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51" w:rsidRPr="00A118F6" w:rsidRDefault="00E811AC" w:rsidP="007D1051">
      <w:pPr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A118F6">
        <w:rPr>
          <w:rFonts w:ascii="Bookman Old Style" w:hAnsi="Bookman Old Style"/>
          <w:b/>
          <w:caps/>
          <w:sz w:val="32"/>
          <w:szCs w:val="32"/>
        </w:rPr>
        <w:t>My tři králové jdeme k vám …</w:t>
      </w:r>
    </w:p>
    <w:p w:rsidR="00E811AC" w:rsidRPr="00A118F6" w:rsidRDefault="006410F0" w:rsidP="006410F0">
      <w:pPr>
        <w:spacing w:after="120"/>
        <w:jc w:val="both"/>
        <w:rPr>
          <w:rFonts w:ascii="Bookman Old Style" w:hAnsi="Bookman Old Style"/>
          <w:b/>
          <w:sz w:val="32"/>
          <w:szCs w:val="32"/>
        </w:rPr>
      </w:pPr>
      <w:proofErr w:type="spellStart"/>
      <w:r w:rsidRPr="00A118F6">
        <w:rPr>
          <w:rFonts w:ascii="Bookman Old Style" w:hAnsi="Bookman Old Style"/>
          <w:b/>
          <w:sz w:val="32"/>
          <w:szCs w:val="32"/>
        </w:rPr>
        <w:t>Mt</w:t>
      </w:r>
      <w:proofErr w:type="spellEnd"/>
      <w:r w:rsidRPr="00A118F6">
        <w:rPr>
          <w:rFonts w:ascii="Bookman Old Style" w:hAnsi="Bookman Old Style"/>
          <w:b/>
          <w:sz w:val="32"/>
          <w:szCs w:val="32"/>
        </w:rPr>
        <w:t xml:space="preserve"> 2:1</w:t>
      </w:r>
      <w:r w:rsidR="00C525C3" w:rsidRPr="00A118F6">
        <w:rPr>
          <w:rFonts w:ascii="Bookman Old Style" w:hAnsi="Bookman Old Style"/>
          <w:b/>
          <w:sz w:val="32"/>
          <w:szCs w:val="32"/>
        </w:rPr>
        <w:t>-</w:t>
      </w:r>
      <w:r w:rsidRPr="00A118F6">
        <w:rPr>
          <w:rFonts w:ascii="Bookman Old Style" w:hAnsi="Bookman Old Style"/>
          <w:b/>
          <w:sz w:val="32"/>
          <w:szCs w:val="32"/>
        </w:rPr>
        <w:t>12</w:t>
      </w:r>
    </w:p>
    <w:p w:rsidR="006410F0" w:rsidRPr="00A118F6" w:rsidRDefault="00E811AC" w:rsidP="00E811AC">
      <w:pPr>
        <w:spacing w:after="120"/>
        <w:ind w:firstLine="357"/>
        <w:jc w:val="both"/>
        <w:rPr>
          <w:rFonts w:ascii="Bookman Old Style" w:hAnsi="Bookman Old Style"/>
          <w:spacing w:val="-2"/>
          <w:sz w:val="32"/>
          <w:szCs w:val="32"/>
        </w:rPr>
      </w:pPr>
      <w:r w:rsidRPr="00A118F6">
        <w:rPr>
          <w:rFonts w:ascii="Bookman Old Style" w:hAnsi="Bookman Old Style"/>
          <w:spacing w:val="-2"/>
          <w:sz w:val="32"/>
          <w:szCs w:val="32"/>
        </w:rPr>
        <w:t xml:space="preserve">Bratři a sestry, 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>M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atoušovo 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>evangelium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>bylo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určeno židovskému čtenáři, ale při čtení 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>nás zarazí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, jak málo dbá Matouš o to, aby svého 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 xml:space="preserve">židovského </w:t>
      </w:r>
      <w:r w:rsidRPr="00A118F6">
        <w:rPr>
          <w:rFonts w:ascii="Bookman Old Style" w:hAnsi="Bookman Old Style"/>
          <w:spacing w:val="-2"/>
          <w:sz w:val="32"/>
          <w:szCs w:val="32"/>
        </w:rPr>
        <w:t>čtenáře nerozzlobil a neurazil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>. Píše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příběh, který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je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musel silně šokovat.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Příběh o tom, ž</w:t>
      </w:r>
      <w:r w:rsidRPr="00A118F6">
        <w:rPr>
          <w:rFonts w:ascii="Bookman Old Style" w:hAnsi="Bookman Old Style"/>
          <w:spacing w:val="-2"/>
          <w:sz w:val="32"/>
          <w:szCs w:val="32"/>
        </w:rPr>
        <w:t>e Jeruzalém se dozvídá o narození Mesiáše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, na kterého Židé stovky let čekají,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od zlořečených pohanů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. Dokonce to, že b</w:t>
      </w:r>
      <w:r w:rsidRPr="00A118F6">
        <w:rPr>
          <w:rFonts w:ascii="Bookman Old Style" w:hAnsi="Bookman Old Style"/>
          <w:spacing w:val="-2"/>
          <w:sz w:val="32"/>
          <w:szCs w:val="32"/>
        </w:rPr>
        <w:t>ez nich by nevěděl zhola nic o nap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lnění Božích slibů. T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>o vnímal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každý uvědomělý Izraelit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 xml:space="preserve">a jako políček na obě tváře.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To, co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> 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 xml:space="preserve">Matouš vypráví o jednání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mudrců</w:t>
      </w:r>
      <w:r w:rsidR="006410F0" w:rsidRPr="00A118F6">
        <w:rPr>
          <w:rFonts w:ascii="Bookman Old Style" w:hAnsi="Bookman Old Style"/>
          <w:spacing w:val="-2"/>
          <w:sz w:val="32"/>
          <w:szCs w:val="32"/>
        </w:rPr>
        <w:t xml:space="preserve"> v 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Jeruzalémě,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staví na hlavu všechny vžité představy Izraele o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své duchovní jedinečnosti. O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tom, co je Boží vyvolení, koh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o Bůh miluje, a komu se zjevuje. A stejně tak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 i</w:t>
      </w:r>
      <w:r w:rsidR="008A318D">
        <w:rPr>
          <w:rFonts w:ascii="Bookman Old Style" w:hAnsi="Bookman Old Style"/>
          <w:spacing w:val="-2"/>
          <w:sz w:val="32"/>
          <w:szCs w:val="32"/>
        </w:rPr>
        <w:t> 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všechny představy o tom, kdo jsou Boží nepřátelé a komu se obloukem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Boží pravda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vyhýbá.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Příběh o mudrcích z dálného východu při narození Mesiáše pr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oblematizuje nejen </w:t>
      </w:r>
      <w:r w:rsidR="001D43FD" w:rsidRPr="00A118F6">
        <w:rPr>
          <w:rFonts w:ascii="Bookman Old Style" w:hAnsi="Bookman Old Style"/>
          <w:spacing w:val="-2"/>
          <w:sz w:val="32"/>
          <w:szCs w:val="32"/>
        </w:rPr>
        <w:t>hrdost vyvolených</w:t>
      </w:r>
      <w:r w:rsidRPr="00A118F6">
        <w:rPr>
          <w:rFonts w:ascii="Bookman Old Style" w:hAnsi="Bookman Old Style"/>
          <w:spacing w:val="-2"/>
          <w:sz w:val="32"/>
          <w:szCs w:val="32"/>
        </w:rPr>
        <w:t>, ale i</w:t>
      </w:r>
      <w:r w:rsidR="008A318D">
        <w:rPr>
          <w:rFonts w:ascii="Bookman Old Style" w:hAnsi="Bookman Old Style"/>
          <w:spacing w:val="-2"/>
          <w:sz w:val="32"/>
          <w:szCs w:val="32"/>
        </w:rPr>
        <w:t> 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příkazy k oddělování od pohanů, jak stojí ve svatých Písmech! </w:t>
      </w:r>
    </w:p>
    <w:p w:rsidR="00C525C3" w:rsidRPr="00A118F6" w:rsidRDefault="001D43FD" w:rsidP="00E811AC">
      <w:pPr>
        <w:spacing w:after="120"/>
        <w:ind w:firstLine="357"/>
        <w:jc w:val="both"/>
        <w:rPr>
          <w:rFonts w:ascii="Bookman Old Style" w:hAnsi="Bookman Old Style"/>
          <w:spacing w:val="-2"/>
          <w:sz w:val="32"/>
          <w:szCs w:val="32"/>
        </w:rPr>
      </w:pPr>
      <w:r w:rsidRPr="00A118F6">
        <w:rPr>
          <w:rFonts w:ascii="Bookman Old Style" w:hAnsi="Bookman Old Style"/>
          <w:spacing w:val="-2"/>
          <w:sz w:val="32"/>
          <w:szCs w:val="32"/>
        </w:rPr>
        <w:t>No, a jestli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čtenáře této Matoušovy kapitoly neurazila role, která tu Izraelcům zbývá, tak jej určitě zmátlo, s čím že j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e tu svatý Bůh ochoten zacházet. </w:t>
      </w:r>
      <w:proofErr w:type="spellStart"/>
      <w:proofErr w:type="gramStart"/>
      <w:r w:rsidR="00C12BF9" w:rsidRPr="00A118F6">
        <w:rPr>
          <w:rFonts w:ascii="Bookman Old Style" w:hAnsi="Bookman Old Style"/>
          <w:spacing w:val="-2"/>
          <w:sz w:val="32"/>
          <w:szCs w:val="32"/>
        </w:rPr>
        <w:t>Hvězdopravectví</w:t>
      </w:r>
      <w:proofErr w:type="spellEnd"/>
      <w:r w:rsidR="00C12BF9" w:rsidRPr="00A118F6">
        <w:rPr>
          <w:rFonts w:ascii="Bookman Old Style" w:hAnsi="Bookman Old Style"/>
          <w:spacing w:val="-2"/>
          <w:sz w:val="32"/>
          <w:szCs w:val="32"/>
        </w:rPr>
        <w:t>, neboli</w:t>
      </w:r>
      <w:proofErr w:type="gramEnd"/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 astrologie.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="00716770" w:rsidRPr="00A118F6">
        <w:rPr>
          <w:rFonts w:ascii="Bookman Old Style" w:hAnsi="Bookman Old Style"/>
          <w:spacing w:val="-2"/>
          <w:sz w:val="32"/>
          <w:szCs w:val="32"/>
        </w:rPr>
        <w:t>Boží slovo u Matouše t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rvá na tom, že skrze </w:t>
      </w:r>
      <w:r w:rsidR="009D1515" w:rsidRPr="00A118F6">
        <w:rPr>
          <w:rFonts w:ascii="Bookman Old Style" w:hAnsi="Bookman Old Style"/>
          <w:spacing w:val="-2"/>
          <w:sz w:val="32"/>
          <w:szCs w:val="32"/>
        </w:rPr>
        <w:t xml:space="preserve">Ježíše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mohou být nemilovaní milými a otroci lži syny Boha živého. Spoléhá na to, že Duch sv. bude nakonec silnější než všechno uražené sebevědomí a ukáže </w:t>
      </w:r>
      <w:r w:rsidR="009D1515" w:rsidRPr="00A118F6">
        <w:rPr>
          <w:rFonts w:ascii="Bookman Old Style" w:hAnsi="Bookman Old Style"/>
          <w:spacing w:val="-2"/>
          <w:sz w:val="32"/>
          <w:szCs w:val="32"/>
        </w:rPr>
        <w:t xml:space="preserve">židovskému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čtenáři, jak jsou tyto události úžasné a jak je Hospodin už dávno skrze proroky oznamoval. </w:t>
      </w:r>
    </w:p>
    <w:p w:rsidR="00C525C3" w:rsidRPr="00A118F6" w:rsidRDefault="00C12BF9" w:rsidP="00E811AC">
      <w:pPr>
        <w:spacing w:after="120"/>
        <w:ind w:firstLine="357"/>
        <w:jc w:val="both"/>
        <w:rPr>
          <w:rFonts w:ascii="Bookman Old Style" w:hAnsi="Bookman Old Style"/>
          <w:spacing w:val="-2"/>
          <w:sz w:val="32"/>
          <w:szCs w:val="32"/>
        </w:rPr>
      </w:pPr>
      <w:r w:rsidRPr="00A118F6">
        <w:rPr>
          <w:rFonts w:ascii="Bookman Old Style" w:hAnsi="Bookman Old Style"/>
          <w:spacing w:val="-2"/>
          <w:sz w:val="32"/>
          <w:szCs w:val="32"/>
        </w:rPr>
        <w:t xml:space="preserve">A tak se naplňuje slovo pozdějšího apod. Pavla o tom, že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Ježíš, kterého </w:t>
      </w:r>
      <w:r w:rsidR="00C525C3" w:rsidRPr="00A118F6">
        <w:rPr>
          <w:rFonts w:ascii="Bookman Old Style" w:hAnsi="Bookman Old Style"/>
          <w:spacing w:val="-2"/>
          <w:sz w:val="32"/>
          <w:szCs w:val="32"/>
        </w:rPr>
        <w:t xml:space="preserve">Matouš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zvěstuje, je Židům pohoršení a Řekům blá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>znovství, ale vyvoleným Židům i 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Řekům je Boží moc a Boží moudrost. </w:t>
      </w:r>
      <w:r w:rsidRPr="00A118F6">
        <w:rPr>
          <w:rFonts w:ascii="Bookman Old Style" w:hAnsi="Bookman Old Style"/>
          <w:spacing w:val="-2"/>
          <w:sz w:val="32"/>
          <w:szCs w:val="32"/>
        </w:rPr>
        <w:t>A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kdo se </w:t>
      </w:r>
      <w:r w:rsidR="009D1515" w:rsidRPr="00A118F6">
        <w:rPr>
          <w:rFonts w:ascii="Bookman Old Style" w:hAnsi="Bookman Old Style"/>
          <w:spacing w:val="-2"/>
          <w:sz w:val="32"/>
          <w:szCs w:val="32"/>
        </w:rPr>
        <w:t>pokoří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a nepřestane se ptát, ten se dozví veliké věci Boží. Ten zjistí, že Zákon Boží zde není </w:t>
      </w:r>
      <w:r w:rsidR="00C525C3" w:rsidRPr="00A118F6">
        <w:rPr>
          <w:rFonts w:ascii="Bookman Old Style" w:hAnsi="Bookman Old Style"/>
          <w:spacing w:val="-2"/>
          <w:sz w:val="32"/>
          <w:szCs w:val="32"/>
        </w:rPr>
        <w:t>zrušen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, ale že překonáním jeho litery je naplňován původní záměr </w:t>
      </w:r>
      <w:r w:rsidR="00C525C3" w:rsidRPr="00A118F6">
        <w:rPr>
          <w:rFonts w:ascii="Bookman Old Style" w:hAnsi="Bookman Old Style"/>
          <w:spacing w:val="-2"/>
          <w:sz w:val="32"/>
          <w:szCs w:val="32"/>
        </w:rPr>
        <w:t>Božích příkazů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. Zjis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 xml:space="preserve">tí, že se tu pohané </w:t>
      </w:r>
      <w:r w:rsidRPr="00A118F6">
        <w:rPr>
          <w:rFonts w:ascii="Bookman Old Style" w:hAnsi="Bookman Old Style"/>
          <w:spacing w:val="-2"/>
          <w:sz w:val="32"/>
          <w:szCs w:val="32"/>
        </w:rPr>
        <w:t xml:space="preserve">vnitřně 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>proměňují a 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přicházejí Izrael</w:t>
      </w:r>
      <w:r w:rsidRPr="00A118F6">
        <w:rPr>
          <w:rFonts w:ascii="Bookman Old Style" w:hAnsi="Bookman Old Style"/>
          <w:spacing w:val="-2"/>
          <w:sz w:val="32"/>
          <w:szCs w:val="32"/>
        </w:rPr>
        <w:t>ce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postrčit, aby se vskutku stal</w:t>
      </w:r>
      <w:r w:rsidRPr="00A118F6">
        <w:rPr>
          <w:rFonts w:ascii="Bookman Old Style" w:hAnsi="Bookman Old Style"/>
          <w:spacing w:val="-2"/>
          <w:sz w:val="32"/>
          <w:szCs w:val="32"/>
        </w:rPr>
        <w:t>i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královským kněžstvem. Že právě příchod Toho, jehož hvězdu pohané uviděli, </w:t>
      </w:r>
      <w:r w:rsidR="00C525C3" w:rsidRPr="00A118F6">
        <w:rPr>
          <w:rFonts w:ascii="Bookman Old Style" w:hAnsi="Bookman Old Style"/>
          <w:spacing w:val="-2"/>
          <w:sz w:val="32"/>
          <w:szCs w:val="32"/>
        </w:rPr>
        <w:t>je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počátkem věku, kdy se i v poslední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>ch končinách země bude mluvit o 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pokladech Božího Slova, jež Izrael </w:t>
      </w:r>
      <w:r w:rsidR="00C525C3" w:rsidRPr="00A118F6">
        <w:rPr>
          <w:rFonts w:ascii="Bookman Old Style" w:hAnsi="Bookman Old Style"/>
          <w:spacing w:val="-2"/>
          <w:sz w:val="32"/>
          <w:szCs w:val="32"/>
        </w:rPr>
        <w:t>zná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. Kdo se </w:t>
      </w:r>
      <w:r w:rsidRPr="00A118F6">
        <w:rPr>
          <w:rFonts w:ascii="Bookman Old Style" w:hAnsi="Bookman Old Style"/>
          <w:spacing w:val="-2"/>
          <w:sz w:val="32"/>
          <w:szCs w:val="32"/>
        </w:rPr>
        <w:t>ne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pohorší</w:t>
      </w:r>
      <w:r w:rsidRPr="00A118F6">
        <w:rPr>
          <w:rFonts w:ascii="Bookman Old Style" w:hAnsi="Bookman Old Style"/>
          <w:spacing w:val="-2"/>
          <w:sz w:val="32"/>
          <w:szCs w:val="32"/>
        </w:rPr>
        <w:t>,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 zjistí, že nastává čas velké misie pohanů, čas jejich povolání k Bohu Izraele. A také zjistí, že Bůh má právo bořit staré věci a staré předpisy, protože tak vždy uvolňuje místo pro svou novou stavb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>u, ještě krásnější a 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požehnanější, než byla ta předchozí. Evangelista Matouš s tímto osvíc</w:t>
      </w:r>
      <w:r w:rsidR="00365780" w:rsidRPr="00A118F6">
        <w:rPr>
          <w:rFonts w:ascii="Bookman Old Style" w:hAnsi="Bookman Old Style"/>
          <w:spacing w:val="-2"/>
          <w:sz w:val="32"/>
          <w:szCs w:val="32"/>
        </w:rPr>
        <w:t>ením u svých čtenářů počítá, a p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roto neváhá říkat i nemilé věci.</w:t>
      </w:r>
      <w:r w:rsidR="009D1515" w:rsidRPr="00A118F6">
        <w:rPr>
          <w:rFonts w:ascii="Bookman Old Style" w:hAnsi="Bookman Old Style"/>
          <w:spacing w:val="-2"/>
          <w:sz w:val="32"/>
          <w:szCs w:val="32"/>
        </w:rPr>
        <w:t xml:space="preserve"> Například ten</w:t>
      </w:r>
      <w:r w:rsidRPr="00A118F6">
        <w:rPr>
          <w:rFonts w:ascii="Bookman Old Style" w:hAnsi="Bookman Old Style"/>
          <w:spacing w:val="-2"/>
          <w:sz w:val="32"/>
          <w:szCs w:val="32"/>
        </w:rPr>
        <w:t>to,</w:t>
      </w:r>
      <w:r w:rsidR="009D1515" w:rsidRPr="00A118F6">
        <w:rPr>
          <w:rFonts w:ascii="Bookman Old Style" w:hAnsi="Bookman Old Style"/>
          <w:spacing w:val="-2"/>
          <w:sz w:val="32"/>
          <w:szCs w:val="32"/>
        </w:rPr>
        <w:t xml:space="preserve"> dnes přečtený příběh o </w:t>
      </w:r>
      <w:r w:rsidRPr="00A118F6">
        <w:rPr>
          <w:rFonts w:ascii="Bookman Old Style" w:hAnsi="Bookman Old Style"/>
          <w:spacing w:val="-2"/>
          <w:sz w:val="32"/>
          <w:szCs w:val="32"/>
        </w:rPr>
        <w:t>mudrcích z cizí země</w:t>
      </w:r>
      <w:r w:rsidR="009D1515" w:rsidRPr="00A118F6">
        <w:rPr>
          <w:rFonts w:ascii="Bookman Old Style" w:hAnsi="Bookman Old Style"/>
          <w:spacing w:val="-2"/>
          <w:sz w:val="32"/>
          <w:szCs w:val="32"/>
        </w:rPr>
        <w:t>.</w:t>
      </w:r>
    </w:p>
    <w:p w:rsidR="00C525C3" w:rsidRPr="00A118F6" w:rsidRDefault="00C525C3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pacing w:val="-2"/>
          <w:sz w:val="32"/>
          <w:szCs w:val="32"/>
        </w:rPr>
        <w:t xml:space="preserve">Králové,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mudrci, </w:t>
      </w:r>
      <w:r w:rsidRPr="00A118F6">
        <w:rPr>
          <w:rFonts w:ascii="Bookman Old Style" w:hAnsi="Bookman Old Style"/>
          <w:spacing w:val="-2"/>
          <w:sz w:val="32"/>
          <w:szCs w:val="32"/>
        </w:rPr>
        <w:t>neboli m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ágové byli povoláním astrologové, hvězdopravci. Jejich činnost vycházela z předpokladu, že hvězdy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lastRenderedPageBreak/>
        <w:t>vládnou osudy lidí i celých národů a že každý člověk i každý národ má svou hvězdu. Takoví hvězdopravci byli</w:t>
      </w:r>
      <w:r w:rsidR="00200CC5" w:rsidRPr="00A118F6">
        <w:rPr>
          <w:rFonts w:ascii="Bookman Old Style" w:hAnsi="Bookman Old Style"/>
          <w:spacing w:val="-2"/>
          <w:sz w:val="32"/>
          <w:szCs w:val="32"/>
        </w:rPr>
        <w:t xml:space="preserve"> dobře placenými dvorními rádci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. Když tedy uviděli tak závažný úkaz, dostali za úkol jej prověřit.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Proto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jejich </w:t>
      </w:r>
      <w:proofErr w:type="spellStart"/>
      <w:r w:rsidR="00E811AC" w:rsidRPr="00A118F6">
        <w:rPr>
          <w:rFonts w:ascii="Bookman Old Style" w:hAnsi="Bookman Old Style"/>
          <w:spacing w:val="-2"/>
          <w:sz w:val="32"/>
          <w:szCs w:val="32"/>
        </w:rPr>
        <w:t>prognosticko</w:t>
      </w:r>
      <w:proofErr w:type="spellEnd"/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–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diplomatická expedice dorazila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až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do Jeruzaléma. Hospodin</w:t>
      </w:r>
      <w:r w:rsidR="00200CC5" w:rsidRPr="00A118F6">
        <w:rPr>
          <w:rFonts w:ascii="Bookman Old Style" w:hAnsi="Bookman Old Style"/>
          <w:spacing w:val="-2"/>
          <w:sz w:val="32"/>
          <w:szCs w:val="32"/>
        </w:rPr>
        <w:t xml:space="preserve"> tuto pověru a tyto lidi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potřeboval, aby ohlásili příchod Jeho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>Syna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.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A to znamená, že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Jeho příchod není jen věcí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dětí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 xml:space="preserve">Izraele, ale i věcí pohanů; 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že </w:t>
      </w:r>
      <w:r w:rsidR="00E811AC" w:rsidRPr="00A118F6">
        <w:rPr>
          <w:rFonts w:ascii="Bookman Old Style" w:hAnsi="Bookman Old Style"/>
          <w:spacing w:val="-2"/>
          <w:sz w:val="32"/>
          <w:szCs w:val="32"/>
        </w:rPr>
        <w:t>zaslíbený Král přichází pro obojí, aby j</w:t>
      </w:r>
      <w:r w:rsidRPr="00A118F6">
        <w:rPr>
          <w:rFonts w:ascii="Bookman Old Style" w:hAnsi="Bookman Old Style"/>
          <w:spacing w:val="-2"/>
          <w:sz w:val="32"/>
          <w:szCs w:val="32"/>
        </w:rPr>
        <w:t>e učinil Božími dětmi a dědici</w:t>
      </w:r>
      <w:r w:rsidR="00C12BF9" w:rsidRPr="00A118F6">
        <w:rPr>
          <w:rFonts w:ascii="Bookman Old Style" w:hAnsi="Bookman Old Style"/>
          <w:spacing w:val="-2"/>
          <w:sz w:val="32"/>
          <w:szCs w:val="32"/>
        </w:rPr>
        <w:t xml:space="preserve"> Božího království</w:t>
      </w:r>
      <w:r w:rsidRPr="00A118F6">
        <w:rPr>
          <w:rFonts w:ascii="Bookman Old Style" w:hAnsi="Bookman Old Style"/>
          <w:spacing w:val="-2"/>
          <w:sz w:val="32"/>
          <w:szCs w:val="32"/>
        </w:rPr>
        <w:t>.</w:t>
      </w:r>
    </w:p>
    <w:p w:rsidR="0061120F" w:rsidRPr="00A118F6" w:rsidRDefault="00E811AC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 xml:space="preserve">Když Bůh potřeboval </w:t>
      </w:r>
      <w:r w:rsidR="00C525C3" w:rsidRPr="00A118F6">
        <w:rPr>
          <w:rFonts w:ascii="Bookman Old Style" w:hAnsi="Bookman Old Style"/>
          <w:sz w:val="32"/>
          <w:szCs w:val="32"/>
        </w:rPr>
        <w:t>tyto astrology</w:t>
      </w:r>
      <w:r w:rsidRPr="00A118F6">
        <w:rPr>
          <w:rFonts w:ascii="Bookman Old Style" w:hAnsi="Bookman Old Style"/>
          <w:sz w:val="32"/>
          <w:szCs w:val="32"/>
        </w:rPr>
        <w:t xml:space="preserve"> jako své </w:t>
      </w:r>
      <w:r w:rsidR="00C525C3" w:rsidRPr="00A118F6">
        <w:rPr>
          <w:rFonts w:ascii="Bookman Old Style" w:hAnsi="Bookman Old Style"/>
          <w:sz w:val="32"/>
          <w:szCs w:val="32"/>
        </w:rPr>
        <w:t>posly</w:t>
      </w:r>
      <w:r w:rsidRPr="00A118F6">
        <w:rPr>
          <w:rFonts w:ascii="Bookman Old Style" w:hAnsi="Bookman Old Style"/>
          <w:sz w:val="32"/>
          <w:szCs w:val="32"/>
        </w:rPr>
        <w:t>, tak se neštítil mluvit k nim jejich řečí.</w:t>
      </w:r>
      <w:r w:rsidR="001318D8" w:rsidRPr="00A118F6">
        <w:rPr>
          <w:rFonts w:ascii="Bookman Old Style" w:hAnsi="Bookman Old Style"/>
          <w:sz w:val="32"/>
          <w:szCs w:val="32"/>
        </w:rPr>
        <w:t xml:space="preserve"> Řečí hvězd. A </w:t>
      </w:r>
      <w:r w:rsidRPr="00A118F6">
        <w:rPr>
          <w:rFonts w:ascii="Bookman Old Style" w:hAnsi="Bookman Old Style"/>
          <w:sz w:val="32"/>
          <w:szCs w:val="32"/>
        </w:rPr>
        <w:t xml:space="preserve">dokonce se neštítil </w:t>
      </w:r>
      <w:r w:rsidR="00C12BF9" w:rsidRPr="00A118F6">
        <w:rPr>
          <w:rFonts w:ascii="Bookman Old Style" w:hAnsi="Bookman Old Style"/>
          <w:sz w:val="32"/>
          <w:szCs w:val="32"/>
        </w:rPr>
        <w:t>využít</w:t>
      </w:r>
      <w:r w:rsidR="00C12BF9" w:rsidRPr="00A118F6">
        <w:rPr>
          <w:rFonts w:ascii="Bookman Old Style" w:hAnsi="Bookman Old Style"/>
          <w:sz w:val="32"/>
          <w:szCs w:val="32"/>
        </w:rPr>
        <w:t xml:space="preserve"> </w:t>
      </w:r>
      <w:r w:rsidRPr="00A118F6">
        <w:rPr>
          <w:rFonts w:ascii="Bookman Old Style" w:hAnsi="Bookman Old Style"/>
          <w:sz w:val="32"/>
          <w:szCs w:val="32"/>
        </w:rPr>
        <w:t xml:space="preserve">ani jejich pověry, jejíž provozování svému lidu </w:t>
      </w:r>
      <w:r w:rsidR="00C12BF9" w:rsidRPr="00A118F6">
        <w:rPr>
          <w:rFonts w:ascii="Bookman Old Style" w:hAnsi="Bookman Old Style"/>
          <w:sz w:val="32"/>
          <w:szCs w:val="32"/>
        </w:rPr>
        <w:t xml:space="preserve">kdysi </w:t>
      </w:r>
      <w:r w:rsidRPr="00A118F6">
        <w:rPr>
          <w:rFonts w:ascii="Bookman Old Style" w:hAnsi="Bookman Old Style"/>
          <w:sz w:val="32"/>
          <w:szCs w:val="32"/>
        </w:rPr>
        <w:t xml:space="preserve">přísně </w:t>
      </w:r>
      <w:r w:rsidR="00C12BF9" w:rsidRPr="00A118F6">
        <w:rPr>
          <w:rFonts w:ascii="Bookman Old Style" w:hAnsi="Bookman Old Style"/>
          <w:sz w:val="32"/>
          <w:szCs w:val="32"/>
        </w:rPr>
        <w:t>zakázal</w:t>
      </w:r>
      <w:r w:rsidR="0061120F" w:rsidRPr="00A118F6">
        <w:rPr>
          <w:rFonts w:ascii="Bookman Old Style" w:hAnsi="Bookman Old Style"/>
          <w:sz w:val="32"/>
          <w:szCs w:val="32"/>
        </w:rPr>
        <w:t>. (Jeden verš za všechny</w:t>
      </w:r>
      <w:r w:rsidR="001318D8" w:rsidRPr="00A118F6">
        <w:rPr>
          <w:rFonts w:ascii="Bookman Old Style" w:hAnsi="Bookman Old Style"/>
          <w:sz w:val="32"/>
          <w:szCs w:val="32"/>
        </w:rPr>
        <w:t>, Izajáš 2:6</w:t>
      </w:r>
      <w:r w:rsidR="0061120F" w:rsidRPr="00A118F6">
        <w:rPr>
          <w:rFonts w:ascii="Bookman Old Style" w:hAnsi="Bookman Old Style"/>
          <w:sz w:val="32"/>
          <w:szCs w:val="32"/>
        </w:rPr>
        <w:t xml:space="preserve">: </w:t>
      </w:r>
      <w:r w:rsidR="0061120F" w:rsidRPr="00A118F6">
        <w:rPr>
          <w:rFonts w:ascii="Bookman Old Style" w:hAnsi="Bookman Old Style"/>
          <w:i/>
          <w:sz w:val="32"/>
          <w:szCs w:val="32"/>
        </w:rPr>
        <w:t xml:space="preserve">„Odmrštil jsi (Hospodine) svůj lid, Jákobův dům, protože jsou plni východního pohanství, věští z mraků jako </w:t>
      </w:r>
      <w:proofErr w:type="spellStart"/>
      <w:r w:rsidR="0061120F" w:rsidRPr="00A118F6">
        <w:rPr>
          <w:rFonts w:ascii="Bookman Old Style" w:hAnsi="Bookman Old Style"/>
          <w:i/>
          <w:sz w:val="32"/>
          <w:szCs w:val="32"/>
        </w:rPr>
        <w:t>Pelištejci</w:t>
      </w:r>
      <w:proofErr w:type="spellEnd"/>
      <w:r w:rsidR="0061120F" w:rsidRPr="00A118F6">
        <w:rPr>
          <w:rFonts w:ascii="Bookman Old Style" w:hAnsi="Bookman Old Style"/>
          <w:i/>
          <w:sz w:val="32"/>
          <w:szCs w:val="32"/>
        </w:rPr>
        <w:t>, s dětmi cizáků si podávají ruce“</w:t>
      </w:r>
      <w:r w:rsidR="00A118F6">
        <w:rPr>
          <w:rFonts w:ascii="Bookman Old Style" w:hAnsi="Bookman Old Style"/>
          <w:sz w:val="32"/>
          <w:szCs w:val="32"/>
        </w:rPr>
        <w:t>.</w:t>
      </w:r>
      <w:r w:rsidR="0061120F" w:rsidRPr="00A118F6">
        <w:rPr>
          <w:rFonts w:ascii="Bookman Old Style" w:hAnsi="Bookman Old Style"/>
          <w:sz w:val="32"/>
          <w:szCs w:val="32"/>
        </w:rPr>
        <w:t xml:space="preserve"> </w:t>
      </w:r>
      <w:r w:rsidR="001318D8" w:rsidRPr="00A118F6">
        <w:rPr>
          <w:rFonts w:ascii="Bookman Old Style" w:hAnsi="Bookman Old Style"/>
          <w:sz w:val="32"/>
          <w:szCs w:val="32"/>
        </w:rPr>
        <w:t>T</w:t>
      </w:r>
      <w:r w:rsidRPr="00A118F6">
        <w:rPr>
          <w:rFonts w:ascii="Bookman Old Style" w:hAnsi="Bookman Old Style"/>
          <w:sz w:val="32"/>
          <w:szCs w:val="32"/>
        </w:rPr>
        <w:t xml:space="preserve">oto zjištění dává </w:t>
      </w:r>
      <w:r w:rsidR="00C12BF9" w:rsidRPr="00A118F6">
        <w:rPr>
          <w:rFonts w:ascii="Bookman Old Style" w:hAnsi="Bookman Old Style"/>
          <w:sz w:val="32"/>
          <w:szCs w:val="32"/>
        </w:rPr>
        <w:t xml:space="preserve">Kristově </w:t>
      </w:r>
      <w:r w:rsidRPr="00A118F6">
        <w:rPr>
          <w:rFonts w:ascii="Bookman Old Style" w:hAnsi="Bookman Old Style"/>
          <w:sz w:val="32"/>
          <w:szCs w:val="32"/>
        </w:rPr>
        <w:t xml:space="preserve">církvi úžasnou svobodu. </w:t>
      </w:r>
      <w:r w:rsidR="00F3588B" w:rsidRPr="00A118F6">
        <w:rPr>
          <w:rFonts w:ascii="Bookman Old Style" w:hAnsi="Bookman Old Style"/>
          <w:sz w:val="32"/>
          <w:szCs w:val="32"/>
        </w:rPr>
        <w:t>N</w:t>
      </w:r>
      <w:r w:rsidRPr="00A118F6">
        <w:rPr>
          <w:rFonts w:ascii="Bookman Old Style" w:hAnsi="Bookman Old Style"/>
          <w:sz w:val="32"/>
          <w:szCs w:val="32"/>
        </w:rPr>
        <w:t>e svobodu věřit horoskopům</w:t>
      </w:r>
      <w:r w:rsidR="00F3588B" w:rsidRPr="00A118F6">
        <w:rPr>
          <w:rFonts w:ascii="Bookman Old Style" w:hAnsi="Bookman Old Style"/>
          <w:sz w:val="32"/>
          <w:szCs w:val="32"/>
        </w:rPr>
        <w:t>,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  <w:r w:rsidR="00F3588B" w:rsidRPr="00A118F6">
        <w:rPr>
          <w:rFonts w:ascii="Bookman Old Style" w:hAnsi="Bookman Old Style"/>
          <w:sz w:val="32"/>
          <w:szCs w:val="32"/>
        </w:rPr>
        <w:t>a</w:t>
      </w:r>
      <w:r w:rsidRPr="00A118F6">
        <w:rPr>
          <w:rFonts w:ascii="Bookman Old Style" w:hAnsi="Bookman Old Style"/>
          <w:sz w:val="32"/>
          <w:szCs w:val="32"/>
        </w:rPr>
        <w:t>le svobodu k</w:t>
      </w:r>
      <w:r w:rsidR="008A318D">
        <w:rPr>
          <w:rFonts w:ascii="Bookman Old Style" w:hAnsi="Bookman Old Style"/>
          <w:sz w:val="32"/>
          <w:szCs w:val="32"/>
        </w:rPr>
        <w:t> </w:t>
      </w:r>
      <w:r w:rsidRPr="00A118F6">
        <w:rPr>
          <w:rFonts w:ascii="Bookman Old Style" w:hAnsi="Bookman Old Style"/>
          <w:sz w:val="32"/>
          <w:szCs w:val="32"/>
        </w:rPr>
        <w:t>tomu, aby pověděla první slova evangelia vždy pomocí řeči</w:t>
      </w:r>
      <w:r w:rsidR="00C12BF9" w:rsidRPr="00A118F6">
        <w:rPr>
          <w:rFonts w:ascii="Bookman Old Style" w:hAnsi="Bookman Old Style"/>
          <w:sz w:val="32"/>
          <w:szCs w:val="32"/>
        </w:rPr>
        <w:t>,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  <w:r w:rsidR="00C12BF9" w:rsidRPr="00A118F6">
        <w:rPr>
          <w:rFonts w:ascii="Bookman Old Style" w:hAnsi="Bookman Old Style"/>
          <w:sz w:val="32"/>
          <w:szCs w:val="32"/>
        </w:rPr>
        <w:t>jiného. Řečí</w:t>
      </w:r>
      <w:r w:rsidRPr="00A118F6">
        <w:rPr>
          <w:rFonts w:ascii="Bookman Old Style" w:hAnsi="Bookman Old Style"/>
          <w:sz w:val="32"/>
          <w:szCs w:val="32"/>
        </w:rPr>
        <w:t xml:space="preserve"> nevěřícího člověka, jehož chce </w:t>
      </w:r>
      <w:r w:rsidR="00F3588B" w:rsidRPr="00A118F6">
        <w:rPr>
          <w:rFonts w:ascii="Bookman Old Style" w:hAnsi="Bookman Old Style"/>
          <w:sz w:val="32"/>
          <w:szCs w:val="32"/>
        </w:rPr>
        <w:t xml:space="preserve">právě </w:t>
      </w:r>
      <w:r w:rsidRPr="00A118F6">
        <w:rPr>
          <w:rFonts w:ascii="Bookman Old Style" w:hAnsi="Bookman Old Style"/>
          <w:sz w:val="32"/>
          <w:szCs w:val="32"/>
        </w:rPr>
        <w:t xml:space="preserve">pozvat ke Kristu. </w:t>
      </w:r>
      <w:r w:rsidR="00C12BF9" w:rsidRPr="00A118F6">
        <w:rPr>
          <w:rFonts w:ascii="Bookman Old Style" w:hAnsi="Bookman Old Style"/>
          <w:sz w:val="32"/>
          <w:szCs w:val="32"/>
        </w:rPr>
        <w:t xml:space="preserve">Řečí, které nevěřící člověk rozumí. </w:t>
      </w:r>
      <w:r w:rsidRPr="00A118F6">
        <w:rPr>
          <w:rFonts w:ascii="Bookman Old Style" w:hAnsi="Bookman Old Style"/>
          <w:sz w:val="32"/>
          <w:szCs w:val="32"/>
        </w:rPr>
        <w:t xml:space="preserve">Když </w:t>
      </w:r>
      <w:r w:rsidR="00F3588B" w:rsidRPr="00A118F6">
        <w:rPr>
          <w:rFonts w:ascii="Bookman Old Style" w:hAnsi="Bookman Old Style"/>
          <w:sz w:val="32"/>
          <w:szCs w:val="32"/>
        </w:rPr>
        <w:t xml:space="preserve">sám svatý </w:t>
      </w:r>
      <w:r w:rsidRPr="00A118F6">
        <w:rPr>
          <w:rFonts w:ascii="Bookman Old Style" w:hAnsi="Bookman Old Style"/>
          <w:sz w:val="32"/>
          <w:szCs w:val="32"/>
        </w:rPr>
        <w:t xml:space="preserve">Bůh </w:t>
      </w:r>
      <w:r w:rsidR="00A118F6">
        <w:rPr>
          <w:rFonts w:ascii="Bookman Old Style" w:hAnsi="Bookman Old Style"/>
          <w:sz w:val="32"/>
          <w:szCs w:val="32"/>
        </w:rPr>
        <w:t>se neušpinil řečí pohanů, jak bychom mohli my?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</w:p>
    <w:p w:rsidR="008F7190" w:rsidRPr="00A118F6" w:rsidRDefault="00E811AC" w:rsidP="00F06323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>Mluví náš protějšek jen pouliční češtinou?</w:t>
      </w:r>
      <w:r w:rsidR="00C12BF9" w:rsidRPr="00A118F6">
        <w:rPr>
          <w:rFonts w:ascii="Bookman Old Style" w:hAnsi="Bookman Old Style"/>
          <w:sz w:val="32"/>
          <w:szCs w:val="32"/>
        </w:rPr>
        <w:t xml:space="preserve"> Mluvme </w:t>
      </w:r>
      <w:r w:rsidR="00A118F6">
        <w:rPr>
          <w:rFonts w:ascii="Bookman Old Style" w:hAnsi="Bookman Old Style"/>
          <w:sz w:val="32"/>
          <w:szCs w:val="32"/>
        </w:rPr>
        <w:t xml:space="preserve">i my </w:t>
      </w:r>
      <w:r w:rsidR="00C12BF9" w:rsidRPr="00A118F6">
        <w:rPr>
          <w:rFonts w:ascii="Bookman Old Style" w:hAnsi="Bookman Old Style"/>
          <w:sz w:val="32"/>
          <w:szCs w:val="32"/>
        </w:rPr>
        <w:t>jako dlaždiči.</w:t>
      </w:r>
      <w:r w:rsidRPr="00A118F6">
        <w:rPr>
          <w:rFonts w:ascii="Bookman Old Style" w:hAnsi="Bookman Old Style"/>
          <w:sz w:val="32"/>
          <w:szCs w:val="32"/>
        </w:rPr>
        <w:t xml:space="preserve"> Nebo mluví řečí nějaké ideologie?</w:t>
      </w:r>
      <w:r w:rsidR="00C12BF9" w:rsidRPr="00A118F6">
        <w:rPr>
          <w:rFonts w:ascii="Bookman Old Style" w:hAnsi="Bookman Old Style"/>
          <w:sz w:val="32"/>
          <w:szCs w:val="32"/>
        </w:rPr>
        <w:t xml:space="preserve"> Mluvme jako Sokrates.</w:t>
      </w:r>
      <w:r w:rsidRPr="00A118F6">
        <w:rPr>
          <w:rFonts w:ascii="Bookman Old Style" w:hAnsi="Bookman Old Style"/>
          <w:sz w:val="32"/>
          <w:szCs w:val="32"/>
        </w:rPr>
        <w:t xml:space="preserve"> Nebo dokonce řečí východních náboženských nauk? Nevadí.</w:t>
      </w:r>
      <w:r w:rsidR="00C12BF9" w:rsidRPr="00A118F6">
        <w:rPr>
          <w:rFonts w:ascii="Bookman Old Style" w:hAnsi="Bookman Old Style"/>
          <w:sz w:val="32"/>
          <w:szCs w:val="32"/>
        </w:rPr>
        <w:t xml:space="preserve"> Mluvme, jako </w:t>
      </w:r>
      <w:proofErr w:type="spellStart"/>
      <w:r w:rsidR="00C12BF9" w:rsidRPr="00A118F6">
        <w:rPr>
          <w:rFonts w:ascii="Bookman Old Style" w:hAnsi="Bookman Old Style"/>
          <w:sz w:val="32"/>
          <w:szCs w:val="32"/>
        </w:rPr>
        <w:t>Budha</w:t>
      </w:r>
      <w:proofErr w:type="spellEnd"/>
      <w:r w:rsidR="00C12BF9" w:rsidRPr="00A118F6">
        <w:rPr>
          <w:rFonts w:ascii="Bookman Old Style" w:hAnsi="Bookman Old Style"/>
          <w:sz w:val="32"/>
          <w:szCs w:val="32"/>
        </w:rPr>
        <w:t>.</w:t>
      </w:r>
      <w:r w:rsidR="00181D27" w:rsidRPr="00A118F6">
        <w:rPr>
          <w:rFonts w:ascii="Bookman Old Style" w:hAnsi="Bookman Old Style"/>
          <w:sz w:val="32"/>
          <w:szCs w:val="32"/>
        </w:rPr>
        <w:t xml:space="preserve"> Třeba je tu někdo, kdo je</w:t>
      </w:r>
      <w:r w:rsidRPr="00A118F6">
        <w:rPr>
          <w:rFonts w:ascii="Bookman Old Style" w:hAnsi="Bookman Old Style"/>
          <w:sz w:val="32"/>
          <w:szCs w:val="32"/>
        </w:rPr>
        <w:t xml:space="preserve"> přesvědčen, že všechny důležité informace jsou na televizních kanálech a na inter</w:t>
      </w:r>
      <w:r w:rsidR="005E5ECF" w:rsidRPr="00A118F6">
        <w:rPr>
          <w:rFonts w:ascii="Bookman Old Style" w:hAnsi="Bookman Old Style"/>
          <w:sz w:val="32"/>
          <w:szCs w:val="32"/>
        </w:rPr>
        <w:t>netu? Také nevadí. Můžeme mu</w:t>
      </w:r>
      <w:r w:rsidRPr="00A118F6">
        <w:rPr>
          <w:rFonts w:ascii="Bookman Old Style" w:hAnsi="Bookman Old Style"/>
          <w:sz w:val="32"/>
          <w:szCs w:val="32"/>
        </w:rPr>
        <w:t xml:space="preserve"> zprostředkovat Dobrou zprávu</w:t>
      </w:r>
      <w:r w:rsidR="005E5ECF" w:rsidRPr="00A118F6">
        <w:rPr>
          <w:rFonts w:ascii="Bookman Old Style" w:hAnsi="Bookman Old Style"/>
          <w:sz w:val="32"/>
          <w:szCs w:val="32"/>
        </w:rPr>
        <w:t xml:space="preserve"> internetem</w:t>
      </w:r>
      <w:r w:rsidRPr="00A118F6">
        <w:rPr>
          <w:rFonts w:ascii="Bookman Old Style" w:hAnsi="Bookman Old Style"/>
          <w:sz w:val="32"/>
          <w:szCs w:val="32"/>
        </w:rPr>
        <w:t xml:space="preserve">. </w:t>
      </w:r>
      <w:r w:rsidR="00181D27" w:rsidRPr="00A118F6">
        <w:rPr>
          <w:rFonts w:ascii="Bookman Old Style" w:hAnsi="Bookman Old Style"/>
          <w:sz w:val="32"/>
          <w:szCs w:val="32"/>
        </w:rPr>
        <w:t>A tak</w:t>
      </w:r>
      <w:r w:rsidRPr="00A118F6">
        <w:rPr>
          <w:rFonts w:ascii="Bookman Old Style" w:hAnsi="Bookman Old Style"/>
          <w:sz w:val="32"/>
          <w:szCs w:val="32"/>
        </w:rPr>
        <w:t xml:space="preserve"> prvotní informaci o Ježíši Kristu při troše námahy </w:t>
      </w:r>
      <w:r w:rsidR="00181D27" w:rsidRPr="00A118F6">
        <w:rPr>
          <w:rFonts w:ascii="Bookman Old Style" w:hAnsi="Bookman Old Style"/>
          <w:sz w:val="32"/>
          <w:szCs w:val="32"/>
        </w:rPr>
        <w:t xml:space="preserve">můžeme </w:t>
      </w:r>
      <w:r w:rsidRPr="00A118F6">
        <w:rPr>
          <w:rFonts w:ascii="Bookman Old Style" w:hAnsi="Bookman Old Style"/>
          <w:sz w:val="32"/>
          <w:szCs w:val="32"/>
        </w:rPr>
        <w:t>sestav</w:t>
      </w:r>
      <w:r w:rsidR="00181D27" w:rsidRPr="00A118F6">
        <w:rPr>
          <w:rFonts w:ascii="Bookman Old Style" w:hAnsi="Bookman Old Style"/>
          <w:sz w:val="32"/>
          <w:szCs w:val="32"/>
        </w:rPr>
        <w:t>it</w:t>
      </w:r>
      <w:r w:rsidR="00A118F6">
        <w:rPr>
          <w:rFonts w:ascii="Bookman Old Style" w:hAnsi="Bookman Old Style"/>
          <w:sz w:val="32"/>
          <w:szCs w:val="32"/>
        </w:rPr>
        <w:t xml:space="preserve"> v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  <w:r w:rsidR="00181D27" w:rsidRPr="00A118F6">
        <w:rPr>
          <w:rFonts w:ascii="Bookman Old Style" w:hAnsi="Bookman Old Style"/>
          <w:sz w:val="32"/>
          <w:szCs w:val="32"/>
        </w:rPr>
        <w:t>jakékoli</w:t>
      </w:r>
      <w:r w:rsidRPr="00A118F6">
        <w:rPr>
          <w:rFonts w:ascii="Bookman Old Style" w:hAnsi="Bookman Old Style"/>
          <w:sz w:val="32"/>
          <w:szCs w:val="32"/>
        </w:rPr>
        <w:t xml:space="preserve"> řeči</w:t>
      </w:r>
      <w:r w:rsidR="00181D27" w:rsidRPr="00A118F6">
        <w:rPr>
          <w:rFonts w:ascii="Bookman Old Style" w:hAnsi="Bookman Old Style"/>
          <w:sz w:val="32"/>
          <w:szCs w:val="32"/>
        </w:rPr>
        <w:t>. S</w:t>
      </w:r>
      <w:r w:rsidRPr="00A118F6">
        <w:rPr>
          <w:rFonts w:ascii="Bookman Old Style" w:hAnsi="Bookman Old Style"/>
          <w:sz w:val="32"/>
          <w:szCs w:val="32"/>
        </w:rPr>
        <w:t xml:space="preserve">tejně jako ji Bůh tenkrát sestavil </w:t>
      </w:r>
      <w:r w:rsidR="00181D27" w:rsidRPr="00A118F6">
        <w:rPr>
          <w:rFonts w:ascii="Bookman Old Style" w:hAnsi="Bookman Old Style"/>
          <w:sz w:val="32"/>
          <w:szCs w:val="32"/>
        </w:rPr>
        <w:t>v řeči</w:t>
      </w:r>
      <w:r w:rsidRPr="00A118F6">
        <w:rPr>
          <w:rFonts w:ascii="Bookman Old Style" w:hAnsi="Bookman Old Style"/>
          <w:sz w:val="32"/>
          <w:szCs w:val="32"/>
        </w:rPr>
        <w:t xml:space="preserve"> astrologie. </w:t>
      </w:r>
      <w:r w:rsidR="005E5ECF" w:rsidRPr="00A118F6">
        <w:rPr>
          <w:rFonts w:ascii="Bookman Old Style" w:hAnsi="Bookman Old Style"/>
          <w:sz w:val="32"/>
          <w:szCs w:val="32"/>
        </w:rPr>
        <w:t>Později</w:t>
      </w:r>
      <w:r w:rsidRPr="00A118F6">
        <w:rPr>
          <w:rFonts w:ascii="Bookman Old Style" w:hAnsi="Bookman Old Style"/>
          <w:sz w:val="32"/>
          <w:szCs w:val="32"/>
        </w:rPr>
        <w:t xml:space="preserve"> budeme muset zvolit řeč Písma a naučit náš protějšek, jak ji užívat. Ale první zpráv</w:t>
      </w:r>
      <w:r w:rsidR="005E5ECF" w:rsidRPr="00A118F6">
        <w:rPr>
          <w:rFonts w:ascii="Bookman Old Style" w:hAnsi="Bookman Old Style"/>
          <w:sz w:val="32"/>
          <w:szCs w:val="32"/>
        </w:rPr>
        <w:t>a o tom, že tu Ježíš Kristus jest</w:t>
      </w:r>
      <w:r w:rsidRPr="00A118F6">
        <w:rPr>
          <w:rFonts w:ascii="Bookman Old Style" w:hAnsi="Bookman Old Style"/>
          <w:sz w:val="32"/>
          <w:szCs w:val="32"/>
        </w:rPr>
        <w:t xml:space="preserve">, je přeložitelná do řeči </w:t>
      </w:r>
      <w:r w:rsidR="005E5ECF" w:rsidRPr="00A118F6">
        <w:rPr>
          <w:rFonts w:ascii="Bookman Old Style" w:hAnsi="Bookman Old Style"/>
          <w:sz w:val="32"/>
          <w:szCs w:val="32"/>
        </w:rPr>
        <w:t>kohokoli</w:t>
      </w:r>
      <w:r w:rsidR="00F06323" w:rsidRPr="00A118F6">
        <w:rPr>
          <w:rFonts w:ascii="Bookman Old Style" w:hAnsi="Bookman Old Style"/>
          <w:sz w:val="32"/>
          <w:szCs w:val="32"/>
        </w:rPr>
        <w:t xml:space="preserve"> z lidí</w:t>
      </w:r>
      <w:r w:rsidRPr="00A118F6">
        <w:rPr>
          <w:rFonts w:ascii="Bookman Old Style" w:hAnsi="Bookman Old Style"/>
          <w:sz w:val="32"/>
          <w:szCs w:val="32"/>
        </w:rPr>
        <w:t>. Stojí za to zříci se</w:t>
      </w:r>
      <w:r w:rsidR="005E5ECF" w:rsidRPr="00A118F6">
        <w:rPr>
          <w:rFonts w:ascii="Bookman Old Style" w:hAnsi="Bookman Old Style"/>
          <w:sz w:val="32"/>
          <w:szCs w:val="32"/>
        </w:rPr>
        <w:t xml:space="preserve"> svých pocitů a dát si </w:t>
      </w:r>
      <w:r w:rsidR="00A118F6">
        <w:rPr>
          <w:rFonts w:ascii="Bookman Old Style" w:hAnsi="Bookman Old Style"/>
          <w:sz w:val="32"/>
          <w:szCs w:val="32"/>
        </w:rPr>
        <w:t xml:space="preserve">s tím </w:t>
      </w:r>
      <w:r w:rsidR="005E5ECF" w:rsidRPr="00A118F6">
        <w:rPr>
          <w:rFonts w:ascii="Bookman Old Style" w:hAnsi="Bookman Old Style"/>
          <w:sz w:val="32"/>
          <w:szCs w:val="32"/>
        </w:rPr>
        <w:t xml:space="preserve">tu </w:t>
      </w:r>
      <w:r w:rsidR="00A118F6">
        <w:rPr>
          <w:rFonts w:ascii="Bookman Old Style" w:hAnsi="Bookman Old Style"/>
          <w:sz w:val="32"/>
          <w:szCs w:val="32"/>
        </w:rPr>
        <w:t xml:space="preserve">překladatelskou </w:t>
      </w:r>
      <w:r w:rsidR="005E5ECF" w:rsidRPr="00A118F6">
        <w:rPr>
          <w:rFonts w:ascii="Bookman Old Style" w:hAnsi="Bookman Old Style"/>
          <w:sz w:val="32"/>
          <w:szCs w:val="32"/>
        </w:rPr>
        <w:t>práci. V</w:t>
      </w:r>
      <w:r w:rsidRPr="00A118F6">
        <w:rPr>
          <w:rFonts w:ascii="Bookman Old Style" w:hAnsi="Bookman Old Style"/>
          <w:sz w:val="32"/>
          <w:szCs w:val="32"/>
        </w:rPr>
        <w:t>ždyť pro naše bližní to může znamenat život</w:t>
      </w:r>
      <w:r w:rsidR="00F06323" w:rsidRPr="00A118F6">
        <w:rPr>
          <w:rFonts w:ascii="Bookman Old Style" w:hAnsi="Bookman Old Style"/>
          <w:sz w:val="32"/>
          <w:szCs w:val="32"/>
        </w:rPr>
        <w:t xml:space="preserve"> věčný</w:t>
      </w:r>
      <w:r w:rsidRPr="00A118F6">
        <w:rPr>
          <w:rFonts w:ascii="Bookman Old Style" w:hAnsi="Bookman Old Style"/>
          <w:sz w:val="32"/>
          <w:szCs w:val="32"/>
        </w:rPr>
        <w:t>.</w:t>
      </w:r>
    </w:p>
    <w:p w:rsidR="008F7190" w:rsidRPr="00A118F6" w:rsidRDefault="008F7190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 xml:space="preserve">Vraťme se </w:t>
      </w:r>
      <w:r w:rsidR="00403CE1" w:rsidRPr="00A118F6">
        <w:rPr>
          <w:rFonts w:ascii="Bookman Old Style" w:hAnsi="Bookman Old Style"/>
          <w:sz w:val="32"/>
          <w:szCs w:val="32"/>
        </w:rPr>
        <w:t xml:space="preserve">ale </w:t>
      </w:r>
      <w:r w:rsidRPr="00A118F6">
        <w:rPr>
          <w:rFonts w:ascii="Bookman Old Style" w:hAnsi="Bookman Old Style"/>
          <w:sz w:val="32"/>
          <w:szCs w:val="32"/>
        </w:rPr>
        <w:t xml:space="preserve">k příběhu. </w:t>
      </w:r>
      <w:r w:rsidR="00403CE1" w:rsidRPr="00A118F6">
        <w:rPr>
          <w:rFonts w:ascii="Bookman Old Style" w:hAnsi="Bookman Old Style"/>
          <w:sz w:val="32"/>
          <w:szCs w:val="32"/>
        </w:rPr>
        <w:t xml:space="preserve">Králové se v Jeruzalémě chovají </w:t>
      </w:r>
      <w:proofErr w:type="spellStart"/>
      <w:r w:rsidR="00F06323" w:rsidRPr="00A118F6">
        <w:rPr>
          <w:rFonts w:ascii="Bookman Old Style" w:hAnsi="Bookman Old Style"/>
          <w:sz w:val="32"/>
          <w:szCs w:val="32"/>
        </w:rPr>
        <w:t>humpolácky</w:t>
      </w:r>
      <w:proofErr w:type="spellEnd"/>
      <w:r w:rsidR="00F06323" w:rsidRPr="00A118F6">
        <w:rPr>
          <w:rFonts w:ascii="Bookman Old Style" w:hAnsi="Bookman Old Style"/>
          <w:sz w:val="32"/>
          <w:szCs w:val="32"/>
        </w:rPr>
        <w:t>. J</w:t>
      </w:r>
      <w:r w:rsidR="00403CE1" w:rsidRPr="00A118F6">
        <w:rPr>
          <w:rFonts w:ascii="Bookman Old Style" w:hAnsi="Bookman Old Style"/>
          <w:sz w:val="32"/>
          <w:szCs w:val="32"/>
        </w:rPr>
        <w:t xml:space="preserve">ako </w:t>
      </w:r>
      <w:r w:rsidR="00E811AC" w:rsidRPr="00A118F6">
        <w:rPr>
          <w:rFonts w:ascii="Bookman Old Style" w:hAnsi="Bookman Old Style"/>
          <w:sz w:val="32"/>
          <w:szCs w:val="32"/>
        </w:rPr>
        <w:t xml:space="preserve">slon v porcelánu. </w:t>
      </w:r>
      <w:r w:rsidR="00F06323" w:rsidRPr="00A118F6">
        <w:rPr>
          <w:rFonts w:ascii="Bookman Old Style" w:hAnsi="Bookman Old Style"/>
          <w:sz w:val="32"/>
          <w:szCs w:val="32"/>
        </w:rPr>
        <w:t>Mudrci</w:t>
      </w:r>
      <w:r w:rsidR="00E811AC" w:rsidRPr="00A118F6">
        <w:rPr>
          <w:rFonts w:ascii="Bookman Old Style" w:hAnsi="Bookman Old Style"/>
          <w:sz w:val="32"/>
          <w:szCs w:val="32"/>
        </w:rPr>
        <w:t xml:space="preserve"> zcela zřejmě nic </w:t>
      </w:r>
      <w:r w:rsidR="00F06323" w:rsidRPr="00A118F6">
        <w:rPr>
          <w:rFonts w:ascii="Bookman Old Style" w:hAnsi="Bookman Old Style"/>
          <w:sz w:val="32"/>
          <w:szCs w:val="32"/>
        </w:rPr>
        <w:t>nevědí</w:t>
      </w:r>
      <w:r w:rsidR="0079563E">
        <w:rPr>
          <w:rFonts w:ascii="Bookman Old Style" w:hAnsi="Bookman Old Style"/>
          <w:sz w:val="32"/>
          <w:szCs w:val="32"/>
        </w:rPr>
        <w:t xml:space="preserve"> o</w:t>
      </w:r>
      <w:r w:rsidR="008A318D">
        <w:rPr>
          <w:rFonts w:ascii="Bookman Old Style" w:hAnsi="Bookman Old Style"/>
          <w:sz w:val="32"/>
          <w:szCs w:val="32"/>
        </w:rPr>
        <w:t> </w:t>
      </w:r>
      <w:r w:rsidR="0079563E">
        <w:rPr>
          <w:rFonts w:ascii="Bookman Old Style" w:hAnsi="Bookman Old Style"/>
          <w:sz w:val="32"/>
          <w:szCs w:val="32"/>
        </w:rPr>
        <w:t>politickém napětí v zemi. N</w:t>
      </w:r>
      <w:r w:rsidR="00F06323" w:rsidRPr="00A118F6">
        <w:rPr>
          <w:rFonts w:ascii="Bookman Old Style" w:hAnsi="Bookman Old Style"/>
          <w:sz w:val="32"/>
          <w:szCs w:val="32"/>
        </w:rPr>
        <w:t>etuší,</w:t>
      </w:r>
      <w:r w:rsidR="00E811AC" w:rsidRPr="00A118F6">
        <w:rPr>
          <w:rFonts w:ascii="Bookman Old Style" w:hAnsi="Bookman Old Style"/>
          <w:sz w:val="32"/>
          <w:szCs w:val="32"/>
        </w:rPr>
        <w:t xml:space="preserve"> že na trůně sedí </w:t>
      </w:r>
      <w:proofErr w:type="spellStart"/>
      <w:r w:rsidR="00E811AC" w:rsidRPr="00A118F6">
        <w:rPr>
          <w:rFonts w:ascii="Bookman Old Style" w:hAnsi="Bookman Old Style"/>
          <w:sz w:val="32"/>
          <w:szCs w:val="32"/>
        </w:rPr>
        <w:t>arabskoidu</w:t>
      </w:r>
      <w:r w:rsidRPr="00A118F6">
        <w:rPr>
          <w:rFonts w:ascii="Bookman Old Style" w:hAnsi="Bookman Old Style"/>
          <w:sz w:val="32"/>
          <w:szCs w:val="32"/>
        </w:rPr>
        <w:t>mejský</w:t>
      </w:r>
      <w:proofErr w:type="spellEnd"/>
      <w:r w:rsidRPr="00A118F6">
        <w:rPr>
          <w:rFonts w:ascii="Bookman Old Style" w:hAnsi="Bookman Old Style"/>
          <w:sz w:val="32"/>
          <w:szCs w:val="32"/>
        </w:rPr>
        <w:t xml:space="preserve"> cizák, dosazený Římany, </w:t>
      </w:r>
      <w:r w:rsidR="00E811AC" w:rsidRPr="00A118F6">
        <w:rPr>
          <w:rFonts w:ascii="Bookman Old Style" w:hAnsi="Bookman Old Style"/>
          <w:sz w:val="32"/>
          <w:szCs w:val="32"/>
        </w:rPr>
        <w:t xml:space="preserve">který se neskutečně bojí o svůj trůn a ve svém stihomamu se nezastaví ani před popravou vlastních synů. Zcela zřejmě </w:t>
      </w:r>
      <w:r w:rsidR="00F06323" w:rsidRPr="00A118F6">
        <w:rPr>
          <w:rFonts w:ascii="Bookman Old Style" w:hAnsi="Bookman Old Style"/>
          <w:sz w:val="32"/>
          <w:szCs w:val="32"/>
        </w:rPr>
        <w:t>nevědí</w:t>
      </w:r>
      <w:r w:rsidR="00E811AC" w:rsidRPr="00A118F6">
        <w:rPr>
          <w:rFonts w:ascii="Bookman Old Style" w:hAnsi="Bookman Old Style"/>
          <w:sz w:val="32"/>
          <w:szCs w:val="32"/>
        </w:rPr>
        <w:t xml:space="preserve"> nic o tom,</w:t>
      </w:r>
      <w:r w:rsidRPr="00A118F6">
        <w:rPr>
          <w:rFonts w:ascii="Bookman Old Style" w:hAnsi="Bookman Old Style"/>
          <w:sz w:val="32"/>
          <w:szCs w:val="32"/>
        </w:rPr>
        <w:t xml:space="preserve"> že židovský lid očekává Krále, </w:t>
      </w:r>
      <w:r w:rsidR="00365780" w:rsidRPr="00A118F6">
        <w:rPr>
          <w:rFonts w:ascii="Bookman Old Style" w:hAnsi="Bookman Old Style"/>
          <w:sz w:val="32"/>
          <w:szCs w:val="32"/>
        </w:rPr>
        <w:t>Vykupitele z </w:t>
      </w:r>
      <w:r w:rsidR="00E811AC" w:rsidRPr="00A118F6">
        <w:rPr>
          <w:rFonts w:ascii="Bookman Old Style" w:hAnsi="Bookman Old Style"/>
          <w:sz w:val="32"/>
          <w:szCs w:val="32"/>
        </w:rPr>
        <w:t xml:space="preserve">rodu Davidova a že Jej staví do protikladu ke stávající tyranii. Kdyby to byli věděli, nikdy by se nemohli v Jeruzalémě chovat tak, jak se chovali. Oni </w:t>
      </w:r>
      <w:r w:rsidR="00F06323" w:rsidRPr="00A118F6">
        <w:rPr>
          <w:rFonts w:ascii="Bookman Old Style" w:hAnsi="Bookman Old Style"/>
          <w:sz w:val="32"/>
          <w:szCs w:val="32"/>
        </w:rPr>
        <w:t xml:space="preserve">očividně </w:t>
      </w:r>
      <w:r w:rsidR="00E811AC" w:rsidRPr="00A118F6">
        <w:rPr>
          <w:rFonts w:ascii="Bookman Old Style" w:hAnsi="Bookman Old Style"/>
          <w:sz w:val="32"/>
          <w:szCs w:val="32"/>
        </w:rPr>
        <w:t xml:space="preserve">jednají podle </w:t>
      </w:r>
      <w:r w:rsidR="005E5ECF" w:rsidRPr="00A118F6">
        <w:rPr>
          <w:rFonts w:ascii="Bookman Old Style" w:hAnsi="Bookman Old Style"/>
          <w:sz w:val="32"/>
          <w:szCs w:val="32"/>
        </w:rPr>
        <w:t xml:space="preserve">svého </w:t>
      </w:r>
      <w:r w:rsidR="00365780" w:rsidRPr="00A118F6">
        <w:rPr>
          <w:rFonts w:ascii="Bookman Old Style" w:hAnsi="Bookman Old Style"/>
          <w:sz w:val="32"/>
          <w:szCs w:val="32"/>
        </w:rPr>
        <w:t>předpokladu</w:t>
      </w:r>
      <w:r w:rsidR="0079563E">
        <w:rPr>
          <w:rFonts w:ascii="Bookman Old Style" w:hAnsi="Bookman Old Style"/>
          <w:sz w:val="32"/>
          <w:szCs w:val="32"/>
        </w:rPr>
        <w:t xml:space="preserve"> o tom</w:t>
      </w:r>
      <w:r w:rsidR="00365780" w:rsidRPr="00A118F6">
        <w:rPr>
          <w:rFonts w:ascii="Bookman Old Style" w:hAnsi="Bookman Old Style"/>
          <w:sz w:val="32"/>
          <w:szCs w:val="32"/>
        </w:rPr>
        <w:t xml:space="preserve">, </w:t>
      </w:r>
      <w:r w:rsidR="00365780" w:rsidRPr="00A118F6">
        <w:rPr>
          <w:rFonts w:ascii="Bookman Old Style" w:hAnsi="Bookman Old Style"/>
          <w:sz w:val="32"/>
          <w:szCs w:val="32"/>
        </w:rPr>
        <w:lastRenderedPageBreak/>
        <w:t>že legitimní a </w:t>
      </w:r>
      <w:r w:rsidR="00E811AC" w:rsidRPr="00A118F6">
        <w:rPr>
          <w:rFonts w:ascii="Bookman Old Style" w:hAnsi="Bookman Old Style"/>
          <w:sz w:val="32"/>
          <w:szCs w:val="32"/>
        </w:rPr>
        <w:t>milovaný král</w:t>
      </w:r>
      <w:r w:rsidR="005E5ECF" w:rsidRPr="00A118F6">
        <w:rPr>
          <w:rFonts w:ascii="Bookman Old Style" w:hAnsi="Bookman Old Style"/>
          <w:sz w:val="32"/>
          <w:szCs w:val="32"/>
        </w:rPr>
        <w:t xml:space="preserve"> Herodes Veliký</w:t>
      </w:r>
      <w:r w:rsidR="00E811AC" w:rsidRPr="00A118F6">
        <w:rPr>
          <w:rFonts w:ascii="Bookman Old Style" w:hAnsi="Bookman Old Style"/>
          <w:sz w:val="32"/>
          <w:szCs w:val="32"/>
        </w:rPr>
        <w:t xml:space="preserve"> se raduje z</w:t>
      </w:r>
      <w:r w:rsidR="0079563E">
        <w:rPr>
          <w:rFonts w:ascii="Bookman Old Style" w:hAnsi="Bookman Old Style"/>
          <w:sz w:val="32"/>
          <w:szCs w:val="32"/>
        </w:rPr>
        <w:t xml:space="preserve"> narození</w:t>
      </w:r>
      <w:r w:rsidR="005E5ECF" w:rsidRPr="00A118F6">
        <w:rPr>
          <w:rFonts w:ascii="Bookman Old Style" w:hAnsi="Bookman Old Style"/>
          <w:sz w:val="32"/>
          <w:szCs w:val="32"/>
        </w:rPr>
        <w:t xml:space="preserve"> svého</w:t>
      </w:r>
      <w:r w:rsidR="00E811AC" w:rsidRPr="00A118F6">
        <w:rPr>
          <w:rFonts w:ascii="Bookman Old Style" w:hAnsi="Bookman Old Style"/>
          <w:sz w:val="32"/>
          <w:szCs w:val="32"/>
        </w:rPr>
        <w:t xml:space="preserve"> maličkého následníka trůnu. </w:t>
      </w:r>
    </w:p>
    <w:p w:rsidR="001B7599" w:rsidRPr="00A118F6" w:rsidRDefault="00F06323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>A</w:t>
      </w:r>
      <w:r w:rsidR="00E811AC" w:rsidRPr="00A118F6">
        <w:rPr>
          <w:rFonts w:ascii="Bookman Old Style" w:hAnsi="Bookman Old Style"/>
          <w:sz w:val="32"/>
          <w:szCs w:val="32"/>
        </w:rPr>
        <w:t xml:space="preserve"> tak vystupování </w:t>
      </w:r>
      <w:r w:rsidR="005E5ECF" w:rsidRPr="00A118F6">
        <w:rPr>
          <w:rFonts w:ascii="Bookman Old Style" w:hAnsi="Bookman Old Style"/>
          <w:sz w:val="32"/>
          <w:szCs w:val="32"/>
        </w:rPr>
        <w:t>astrologů</w:t>
      </w:r>
      <w:r w:rsidR="00E811AC" w:rsidRPr="00A118F6">
        <w:rPr>
          <w:rFonts w:ascii="Bookman Old Style" w:hAnsi="Bookman Old Style"/>
          <w:sz w:val="32"/>
          <w:szCs w:val="32"/>
        </w:rPr>
        <w:t xml:space="preserve"> v Jeruzalémě vyvolá znepokojení. Herodes začne větřit dalšího mocenského konkurenta. Lid si maluje v</w:t>
      </w:r>
      <w:r w:rsidR="008A318D">
        <w:rPr>
          <w:rFonts w:ascii="Bookman Old Style" w:hAnsi="Bookman Old Style"/>
          <w:sz w:val="32"/>
          <w:szCs w:val="32"/>
        </w:rPr>
        <w:t> </w:t>
      </w:r>
      <w:r w:rsidR="00E811AC" w:rsidRPr="00A118F6">
        <w:rPr>
          <w:rFonts w:ascii="Bookman Old Style" w:hAnsi="Bookman Old Style"/>
          <w:sz w:val="32"/>
          <w:szCs w:val="32"/>
        </w:rPr>
        <w:t xml:space="preserve">nejčernějších barvách, co asi bude následovat. Velekněze </w:t>
      </w:r>
      <w:r w:rsidRPr="00A118F6">
        <w:rPr>
          <w:rFonts w:ascii="Bookman Old Style" w:hAnsi="Bookman Old Style"/>
          <w:sz w:val="32"/>
          <w:szCs w:val="32"/>
        </w:rPr>
        <w:t>to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z w:val="32"/>
          <w:szCs w:val="32"/>
        </w:rPr>
        <w:t>vyvádí z</w:t>
      </w:r>
      <w:r w:rsidRPr="00A118F6">
        <w:rPr>
          <w:rFonts w:ascii="Bookman Old Style" w:hAnsi="Bookman Old Style"/>
          <w:sz w:val="32"/>
          <w:szCs w:val="32"/>
        </w:rPr>
        <w:t> </w:t>
      </w:r>
      <w:r w:rsidR="00E811AC" w:rsidRPr="00A118F6">
        <w:rPr>
          <w:rFonts w:ascii="Bookman Old Style" w:hAnsi="Bookman Old Style"/>
          <w:sz w:val="32"/>
          <w:szCs w:val="32"/>
        </w:rPr>
        <w:t>míry</w:t>
      </w:r>
      <w:r w:rsidRPr="00A118F6">
        <w:rPr>
          <w:rFonts w:ascii="Bookman Old Style" w:hAnsi="Bookman Old Style"/>
          <w:sz w:val="32"/>
          <w:szCs w:val="32"/>
        </w:rPr>
        <w:t xml:space="preserve"> a celý Jeruzalém se zarmoutil. A přesto se znalci Zákona</w:t>
      </w:r>
      <w:r w:rsidR="00365780" w:rsidRPr="00A118F6">
        <w:rPr>
          <w:rFonts w:ascii="Bookman Old Style" w:hAnsi="Bookman Old Style"/>
          <w:sz w:val="32"/>
          <w:szCs w:val="32"/>
        </w:rPr>
        <w:t> </w:t>
      </w:r>
      <w:r w:rsidRPr="00A118F6">
        <w:rPr>
          <w:rFonts w:ascii="Bookman Old Style" w:hAnsi="Bookman Old Style"/>
          <w:sz w:val="32"/>
          <w:szCs w:val="32"/>
        </w:rPr>
        <w:t>nenechají</w:t>
      </w:r>
      <w:r w:rsidR="005E5ECF" w:rsidRPr="00A118F6">
        <w:rPr>
          <w:rFonts w:ascii="Bookman Old Style" w:hAnsi="Bookman Old Style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z w:val="32"/>
          <w:szCs w:val="32"/>
        </w:rPr>
        <w:t>vybur</w:t>
      </w:r>
      <w:r w:rsidR="0079563E">
        <w:rPr>
          <w:rFonts w:ascii="Bookman Old Style" w:hAnsi="Bookman Old Style"/>
          <w:sz w:val="32"/>
          <w:szCs w:val="32"/>
        </w:rPr>
        <w:t>covat ze své strnulosti, a</w:t>
      </w:r>
      <w:r w:rsidR="00E811AC" w:rsidRPr="00A118F6">
        <w:rPr>
          <w:rFonts w:ascii="Bookman Old Style" w:hAnsi="Bookman Old Style"/>
          <w:sz w:val="32"/>
          <w:szCs w:val="32"/>
        </w:rPr>
        <w:t xml:space="preserve"> přijdou o </w:t>
      </w:r>
      <w:r w:rsidR="00E05F72" w:rsidRPr="00A118F6">
        <w:rPr>
          <w:rFonts w:ascii="Bookman Old Style" w:hAnsi="Bookman Old Style"/>
          <w:sz w:val="32"/>
          <w:szCs w:val="32"/>
        </w:rPr>
        <w:t>to</w:t>
      </w:r>
      <w:r w:rsidR="00403CE1" w:rsidRPr="00A118F6">
        <w:rPr>
          <w:rFonts w:ascii="Bookman Old Style" w:hAnsi="Bookman Old Style"/>
          <w:sz w:val="32"/>
          <w:szCs w:val="32"/>
        </w:rPr>
        <w:t xml:space="preserve"> </w:t>
      </w:r>
      <w:r w:rsidR="0079563E">
        <w:rPr>
          <w:rFonts w:ascii="Bookman Old Style" w:hAnsi="Bookman Old Style"/>
          <w:sz w:val="32"/>
          <w:szCs w:val="32"/>
        </w:rPr>
        <w:t>nejdůležitější</w:t>
      </w:r>
      <w:r w:rsidR="00403CE1" w:rsidRPr="00A118F6">
        <w:rPr>
          <w:rFonts w:ascii="Bookman Old Style" w:hAnsi="Bookman Old Style"/>
          <w:sz w:val="32"/>
          <w:szCs w:val="32"/>
        </w:rPr>
        <w:t>. Žádaný veršík o </w:t>
      </w:r>
      <w:r w:rsidR="00E811AC" w:rsidRPr="00A118F6">
        <w:rPr>
          <w:rFonts w:ascii="Bookman Old Style" w:hAnsi="Bookman Old Style"/>
          <w:sz w:val="32"/>
          <w:szCs w:val="32"/>
        </w:rPr>
        <w:t xml:space="preserve">místě narození Mesiáše </w:t>
      </w:r>
      <w:r w:rsidR="0079563E">
        <w:rPr>
          <w:rFonts w:ascii="Bookman Old Style" w:hAnsi="Bookman Old Style"/>
          <w:sz w:val="32"/>
          <w:szCs w:val="32"/>
        </w:rPr>
        <w:t xml:space="preserve">sice Herodovi </w:t>
      </w:r>
      <w:r w:rsidR="00E811AC" w:rsidRPr="00A118F6">
        <w:rPr>
          <w:rFonts w:ascii="Bookman Old Style" w:hAnsi="Bookman Old Style"/>
          <w:sz w:val="32"/>
          <w:szCs w:val="32"/>
        </w:rPr>
        <w:t>odříkají, ale sami si nejdou ověřit, zda se v Bet</w:t>
      </w:r>
      <w:r w:rsidR="00365780" w:rsidRPr="00A118F6">
        <w:rPr>
          <w:rFonts w:ascii="Bookman Old Style" w:hAnsi="Bookman Old Style"/>
          <w:sz w:val="32"/>
          <w:szCs w:val="32"/>
        </w:rPr>
        <w:t>lémě něco děje či ne. Ani </w:t>
      </w:r>
      <w:r w:rsidR="00E811AC" w:rsidRPr="00A118F6">
        <w:rPr>
          <w:rFonts w:ascii="Bookman Old Style" w:hAnsi="Bookman Old Style"/>
          <w:sz w:val="32"/>
          <w:szCs w:val="32"/>
        </w:rPr>
        <w:t>jeruzalémský lid se nevzchopí k žádné odpovědi.</w:t>
      </w:r>
      <w:r w:rsidR="001B7599" w:rsidRPr="00A118F6">
        <w:rPr>
          <w:rFonts w:ascii="Bookman Old Style" w:hAnsi="Bookman Old Style"/>
          <w:sz w:val="32"/>
          <w:szCs w:val="32"/>
        </w:rPr>
        <w:t xml:space="preserve"> </w:t>
      </w:r>
    </w:p>
    <w:p w:rsidR="001B7599" w:rsidRPr="00A118F6" w:rsidRDefault="001B7599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>P</w:t>
      </w:r>
      <w:r w:rsidR="00E811AC" w:rsidRPr="00A118F6">
        <w:rPr>
          <w:rFonts w:ascii="Bookman Old Style" w:hAnsi="Bookman Old Style"/>
          <w:sz w:val="32"/>
          <w:szCs w:val="32"/>
        </w:rPr>
        <w:t xml:space="preserve">rvní, kdo vezme řeč </w:t>
      </w:r>
      <w:r w:rsidR="005E5ECF" w:rsidRPr="00A118F6">
        <w:rPr>
          <w:rFonts w:ascii="Bookman Old Style" w:hAnsi="Bookman Old Style"/>
          <w:sz w:val="32"/>
          <w:szCs w:val="32"/>
        </w:rPr>
        <w:t>astrologů</w:t>
      </w:r>
      <w:r w:rsidR="00E811AC" w:rsidRPr="00A118F6">
        <w:rPr>
          <w:rFonts w:ascii="Bookman Old Style" w:hAnsi="Bookman Old Style"/>
          <w:sz w:val="32"/>
          <w:szCs w:val="32"/>
        </w:rPr>
        <w:t xml:space="preserve"> vážně a jedná podle ní, je překvapivě </w:t>
      </w:r>
      <w:r w:rsidR="005E5ECF" w:rsidRPr="00A118F6">
        <w:rPr>
          <w:rFonts w:ascii="Bookman Old Style" w:hAnsi="Bookman Old Style"/>
          <w:sz w:val="32"/>
          <w:szCs w:val="32"/>
        </w:rPr>
        <w:t xml:space="preserve">král </w:t>
      </w:r>
      <w:r w:rsidR="00E811AC" w:rsidRPr="00A118F6">
        <w:rPr>
          <w:rFonts w:ascii="Bookman Old Style" w:hAnsi="Bookman Old Style"/>
          <w:sz w:val="32"/>
          <w:szCs w:val="32"/>
        </w:rPr>
        <w:t xml:space="preserve">Herodes. </w:t>
      </w:r>
      <w:r w:rsidR="00980F60" w:rsidRPr="00A118F6">
        <w:rPr>
          <w:rFonts w:ascii="Bookman Old Style" w:hAnsi="Bookman Old Style"/>
          <w:sz w:val="32"/>
          <w:szCs w:val="32"/>
        </w:rPr>
        <w:t>Svolává</w:t>
      </w:r>
      <w:r w:rsidR="00E811AC" w:rsidRPr="00A118F6">
        <w:rPr>
          <w:rFonts w:ascii="Bookman Old Style" w:hAnsi="Bookman Old Style"/>
          <w:sz w:val="32"/>
          <w:szCs w:val="32"/>
        </w:rPr>
        <w:t xml:space="preserve"> všechny velekněze a zákoníky lidu a vyptáv</w:t>
      </w:r>
      <w:r w:rsidR="00980F60" w:rsidRPr="00A118F6">
        <w:rPr>
          <w:rFonts w:ascii="Bookman Old Style" w:hAnsi="Bookman Old Style"/>
          <w:sz w:val="32"/>
          <w:szCs w:val="32"/>
        </w:rPr>
        <w:t>á</w:t>
      </w:r>
      <w:r w:rsidR="00E811AC" w:rsidRPr="00A118F6">
        <w:rPr>
          <w:rFonts w:ascii="Bookman Old Style" w:hAnsi="Bookman Old Style"/>
          <w:sz w:val="32"/>
          <w:szCs w:val="32"/>
        </w:rPr>
        <w:t xml:space="preserve"> se jich, kde se má Mesiáš</w:t>
      </w:r>
      <w:r w:rsidR="002E110A" w:rsidRPr="00A118F6">
        <w:rPr>
          <w:rFonts w:ascii="Bookman Old Style" w:hAnsi="Bookman Old Style"/>
          <w:sz w:val="32"/>
          <w:szCs w:val="32"/>
        </w:rPr>
        <w:t xml:space="preserve"> narodit. Oni mu odpověděli: </w:t>
      </w:r>
      <w:r w:rsidR="002E110A" w:rsidRPr="00A118F6">
        <w:rPr>
          <w:rFonts w:ascii="Bookman Old Style" w:hAnsi="Bookman Old Style"/>
          <w:i/>
          <w:sz w:val="32"/>
          <w:szCs w:val="32"/>
        </w:rPr>
        <w:t>„V </w:t>
      </w:r>
      <w:r w:rsidR="00E811AC" w:rsidRPr="00A118F6">
        <w:rPr>
          <w:rFonts w:ascii="Bookman Old Style" w:hAnsi="Bookman Old Style"/>
          <w:i/>
          <w:sz w:val="32"/>
          <w:szCs w:val="32"/>
        </w:rPr>
        <w:t>judském Betlémě; neboť tak je psáno u proroka: A ty, Betléme v zemi judské, zdaleka nejsi nejmenší mezi knížaty judskými, neboť z tebe vyjde vévoda, který bude pastýřem mého lidu, Izraele.“ Tehdy Herodes tajně povolal mágy a vyptal se jich podrobně na čas, kdy se hvězda ukázala. Potom je poslal do Betléma a řekl: „Jděte a pátrejte důkladně po tom dítěti; a jakmile je naleznete, oznamte mi, abych se mu i já šel poklonit.“</w:t>
      </w:r>
      <w:r w:rsidR="00E811AC" w:rsidRPr="00A118F6">
        <w:rPr>
          <w:rFonts w:ascii="Bookman Old Style" w:hAnsi="Bookman Old Style"/>
          <w:sz w:val="32"/>
          <w:szCs w:val="32"/>
        </w:rPr>
        <w:t xml:space="preserve"> Herodovi </w:t>
      </w:r>
      <w:r w:rsidR="002E110A" w:rsidRPr="00A118F6">
        <w:rPr>
          <w:rFonts w:ascii="Bookman Old Style" w:hAnsi="Bookman Old Style"/>
          <w:sz w:val="32"/>
          <w:szCs w:val="32"/>
        </w:rPr>
        <w:t xml:space="preserve">je </w:t>
      </w:r>
      <w:r w:rsidR="00E811AC" w:rsidRPr="00A118F6">
        <w:rPr>
          <w:rFonts w:ascii="Bookman Old Style" w:hAnsi="Bookman Old Style"/>
          <w:sz w:val="32"/>
          <w:szCs w:val="32"/>
        </w:rPr>
        <w:t xml:space="preserve">jasné, že je tu řeč </w:t>
      </w:r>
      <w:r w:rsidR="00980F60" w:rsidRPr="00A118F6">
        <w:rPr>
          <w:rFonts w:ascii="Bookman Old Style" w:hAnsi="Bookman Old Style"/>
          <w:sz w:val="32"/>
          <w:szCs w:val="32"/>
        </w:rPr>
        <w:t xml:space="preserve">o </w:t>
      </w:r>
      <w:r w:rsidR="00E811AC" w:rsidRPr="00A118F6">
        <w:rPr>
          <w:rFonts w:ascii="Bookman Old Style" w:hAnsi="Bookman Old Style"/>
          <w:sz w:val="32"/>
          <w:szCs w:val="32"/>
        </w:rPr>
        <w:t xml:space="preserve">mesiášské naději </w:t>
      </w:r>
      <w:r w:rsidR="00980F60" w:rsidRPr="00A118F6">
        <w:rPr>
          <w:rFonts w:ascii="Bookman Old Style" w:hAnsi="Bookman Old Style"/>
          <w:sz w:val="32"/>
          <w:szCs w:val="32"/>
        </w:rPr>
        <w:t>Ž</w:t>
      </w:r>
      <w:r w:rsidR="00E811AC" w:rsidRPr="00A118F6">
        <w:rPr>
          <w:rFonts w:ascii="Bookman Old Style" w:hAnsi="Bookman Old Style"/>
          <w:sz w:val="32"/>
          <w:szCs w:val="32"/>
        </w:rPr>
        <w:t xml:space="preserve">idů. A je mu </w:t>
      </w:r>
      <w:r w:rsidR="00980F60" w:rsidRPr="00A118F6">
        <w:rPr>
          <w:rFonts w:ascii="Bookman Old Style" w:hAnsi="Bookman Old Style"/>
          <w:sz w:val="32"/>
          <w:szCs w:val="32"/>
        </w:rPr>
        <w:t>j</w:t>
      </w:r>
      <w:r w:rsidR="00E811AC" w:rsidRPr="00A118F6">
        <w:rPr>
          <w:rFonts w:ascii="Bookman Old Style" w:hAnsi="Bookman Old Style"/>
          <w:sz w:val="32"/>
          <w:szCs w:val="32"/>
        </w:rPr>
        <w:t>asné i</w:t>
      </w:r>
      <w:r w:rsidR="008A318D">
        <w:rPr>
          <w:rFonts w:ascii="Bookman Old Style" w:hAnsi="Bookman Old Style"/>
          <w:sz w:val="32"/>
          <w:szCs w:val="32"/>
        </w:rPr>
        <w:t> </w:t>
      </w:r>
      <w:r w:rsidR="00E811AC" w:rsidRPr="00A118F6">
        <w:rPr>
          <w:rFonts w:ascii="Bookman Old Style" w:hAnsi="Bookman Old Style"/>
          <w:sz w:val="32"/>
          <w:szCs w:val="32"/>
        </w:rPr>
        <w:t xml:space="preserve">to, že nesmí </w:t>
      </w:r>
      <w:r w:rsidR="00980F60" w:rsidRPr="00A118F6">
        <w:rPr>
          <w:rFonts w:ascii="Bookman Old Style" w:hAnsi="Bookman Old Style"/>
          <w:sz w:val="32"/>
          <w:szCs w:val="32"/>
        </w:rPr>
        <w:t>nic podcenit</w:t>
      </w:r>
      <w:r w:rsidR="00E811AC" w:rsidRPr="00A118F6">
        <w:rPr>
          <w:rFonts w:ascii="Bookman Old Style" w:hAnsi="Bookman Old Style"/>
          <w:sz w:val="32"/>
          <w:szCs w:val="32"/>
        </w:rPr>
        <w:t xml:space="preserve">. </w:t>
      </w:r>
      <w:r w:rsidR="005E5ECF" w:rsidRPr="00A118F6">
        <w:rPr>
          <w:rFonts w:ascii="Bookman Old Style" w:hAnsi="Bookman Old Style"/>
          <w:sz w:val="32"/>
          <w:szCs w:val="32"/>
        </w:rPr>
        <w:t xml:space="preserve">Snad </w:t>
      </w:r>
      <w:r w:rsidR="00E811AC" w:rsidRPr="00A118F6">
        <w:rPr>
          <w:rFonts w:ascii="Bookman Old Style" w:hAnsi="Bookman Old Style"/>
          <w:sz w:val="32"/>
          <w:szCs w:val="32"/>
        </w:rPr>
        <w:t xml:space="preserve">vycítí, že by se s tím protivným mesiášským blouzněním mohl vypořádat jednou provždy. </w:t>
      </w:r>
      <w:r w:rsidR="00403CE1" w:rsidRPr="00A118F6">
        <w:rPr>
          <w:rFonts w:ascii="Bookman Old Style" w:hAnsi="Bookman Old Style"/>
          <w:sz w:val="32"/>
          <w:szCs w:val="32"/>
        </w:rPr>
        <w:t>P</w:t>
      </w:r>
      <w:r w:rsidR="00E811AC" w:rsidRPr="00A118F6">
        <w:rPr>
          <w:rFonts w:ascii="Bookman Old Style" w:hAnsi="Bookman Old Style"/>
          <w:sz w:val="32"/>
          <w:szCs w:val="32"/>
        </w:rPr>
        <w:t xml:space="preserve">racuje rychle, přesně a ve vší tajnosti. </w:t>
      </w:r>
      <w:r w:rsidR="008A4D92" w:rsidRPr="00A118F6">
        <w:rPr>
          <w:rFonts w:ascii="Bookman Old Style" w:hAnsi="Bookman Old Style"/>
          <w:sz w:val="32"/>
          <w:szCs w:val="32"/>
        </w:rPr>
        <w:t>T</w:t>
      </w:r>
      <w:r w:rsidR="00E811AC" w:rsidRPr="00A118F6">
        <w:rPr>
          <w:rFonts w:ascii="Bookman Old Style" w:hAnsi="Bookman Old Style"/>
          <w:sz w:val="32"/>
          <w:szCs w:val="32"/>
        </w:rPr>
        <w:t xml:space="preserve">ajně </w:t>
      </w:r>
      <w:r w:rsidR="008A4D92" w:rsidRPr="00A118F6">
        <w:rPr>
          <w:rFonts w:ascii="Bookman Old Style" w:hAnsi="Bookman Old Style"/>
          <w:sz w:val="32"/>
          <w:szCs w:val="32"/>
        </w:rPr>
        <w:t>povolává mudrce a dává jim přesné instrukce</w:t>
      </w:r>
      <w:r w:rsidR="00E811AC" w:rsidRPr="00A118F6">
        <w:rPr>
          <w:rFonts w:ascii="Bookman Old Style" w:hAnsi="Bookman Old Style"/>
          <w:sz w:val="32"/>
          <w:szCs w:val="32"/>
        </w:rPr>
        <w:t xml:space="preserve">. </w:t>
      </w:r>
      <w:r w:rsidR="00403CE1" w:rsidRPr="00A118F6">
        <w:rPr>
          <w:rFonts w:ascii="Bookman Old Style" w:hAnsi="Bookman Old Style"/>
          <w:sz w:val="32"/>
          <w:szCs w:val="32"/>
        </w:rPr>
        <w:t>D</w:t>
      </w:r>
      <w:r w:rsidR="00E811AC" w:rsidRPr="00A118F6">
        <w:rPr>
          <w:rFonts w:ascii="Bookman Old Style" w:hAnsi="Bookman Old Style"/>
          <w:sz w:val="32"/>
          <w:szCs w:val="32"/>
        </w:rPr>
        <w:t xml:space="preserve">okáže hrát pokoru </w:t>
      </w:r>
      <w:r w:rsidR="008A4D92" w:rsidRPr="00A118F6">
        <w:rPr>
          <w:rFonts w:ascii="Bookman Old Style" w:hAnsi="Bookman Old Style"/>
          <w:sz w:val="32"/>
          <w:szCs w:val="32"/>
        </w:rPr>
        <w:t>člověka</w:t>
      </w:r>
      <w:r w:rsidR="00E811AC" w:rsidRPr="00A118F6">
        <w:rPr>
          <w:rFonts w:ascii="Bookman Old Style" w:hAnsi="Bookman Old Style"/>
          <w:sz w:val="32"/>
          <w:szCs w:val="32"/>
        </w:rPr>
        <w:t>, k</w:t>
      </w:r>
      <w:r w:rsidR="008A4D92" w:rsidRPr="00A118F6">
        <w:rPr>
          <w:rFonts w:ascii="Bookman Old Style" w:hAnsi="Bookman Old Style"/>
          <w:sz w:val="32"/>
          <w:szCs w:val="32"/>
        </w:rPr>
        <w:t>terý</w:t>
      </w:r>
      <w:r w:rsidR="00E811AC" w:rsidRPr="00A118F6">
        <w:rPr>
          <w:rFonts w:ascii="Bookman Old Style" w:hAnsi="Bookman Old Style"/>
          <w:sz w:val="32"/>
          <w:szCs w:val="32"/>
        </w:rPr>
        <w:t xml:space="preserve"> se rád vzdá trůnu ve prospěch miláčka nebes. Cizinci ho za to bez obav dovedou až k</w:t>
      </w:r>
      <w:r w:rsidR="008A318D">
        <w:rPr>
          <w:rFonts w:ascii="Bookman Old Style" w:hAnsi="Bookman Old Style"/>
          <w:sz w:val="32"/>
          <w:szCs w:val="32"/>
        </w:rPr>
        <w:t> </w:t>
      </w:r>
      <w:r w:rsidR="00E811AC" w:rsidRPr="00A118F6">
        <w:rPr>
          <w:rFonts w:ascii="Bookman Old Style" w:hAnsi="Bookman Old Style"/>
          <w:sz w:val="32"/>
          <w:szCs w:val="32"/>
        </w:rPr>
        <w:t xml:space="preserve">budoucímu sokovi. </w:t>
      </w:r>
      <w:r w:rsidR="002E110A" w:rsidRPr="00A118F6">
        <w:rPr>
          <w:rFonts w:ascii="Bookman Old Style" w:hAnsi="Bookman Old Style"/>
          <w:sz w:val="32"/>
          <w:szCs w:val="32"/>
        </w:rPr>
        <w:t>Zároveň je co nejdřív dostane z </w:t>
      </w:r>
      <w:r w:rsidR="00E811AC" w:rsidRPr="00A118F6">
        <w:rPr>
          <w:rFonts w:ascii="Bookman Old Style" w:hAnsi="Bookman Old Style"/>
          <w:sz w:val="32"/>
          <w:szCs w:val="32"/>
        </w:rPr>
        <w:t>Jeruzaléma a</w:t>
      </w:r>
      <w:r w:rsidR="008A318D">
        <w:rPr>
          <w:rFonts w:ascii="Bookman Old Style" w:hAnsi="Bookman Old Style"/>
          <w:sz w:val="32"/>
          <w:szCs w:val="32"/>
        </w:rPr>
        <w:t> </w:t>
      </w:r>
      <w:r w:rsidR="008A4D92" w:rsidRPr="00A118F6">
        <w:rPr>
          <w:rFonts w:ascii="Bookman Old Style" w:hAnsi="Bookman Old Style"/>
          <w:sz w:val="32"/>
          <w:szCs w:val="32"/>
        </w:rPr>
        <w:t>zabrání vyvolání nepokojů.</w:t>
      </w:r>
    </w:p>
    <w:p w:rsidR="00E811AC" w:rsidRPr="00A118F6" w:rsidRDefault="00E811AC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 xml:space="preserve">Jenže </w:t>
      </w:r>
      <w:r w:rsidR="00403CE1" w:rsidRPr="00A118F6">
        <w:rPr>
          <w:rFonts w:ascii="Bookman Old Style" w:hAnsi="Bookman Old Style"/>
          <w:sz w:val="32"/>
          <w:szCs w:val="32"/>
        </w:rPr>
        <w:t xml:space="preserve">i Herodes Veliký </w:t>
      </w:r>
      <w:r w:rsidR="002E110A" w:rsidRPr="00A118F6">
        <w:rPr>
          <w:rFonts w:ascii="Bookman Old Style" w:hAnsi="Bookman Old Style"/>
          <w:sz w:val="32"/>
          <w:szCs w:val="32"/>
        </w:rPr>
        <w:t xml:space="preserve">nakonec </w:t>
      </w:r>
      <w:r w:rsidRPr="00A118F6">
        <w:rPr>
          <w:rFonts w:ascii="Bookman Old Style" w:hAnsi="Bookman Old Style"/>
          <w:sz w:val="32"/>
          <w:szCs w:val="32"/>
        </w:rPr>
        <w:t xml:space="preserve">musí udělat něco úplně jiného. Bůh </w:t>
      </w:r>
      <w:r w:rsidR="008A4D92" w:rsidRPr="00A118F6">
        <w:rPr>
          <w:rFonts w:ascii="Bookman Old Style" w:hAnsi="Bookman Old Style"/>
          <w:sz w:val="32"/>
          <w:szCs w:val="32"/>
        </w:rPr>
        <w:t xml:space="preserve">díky snu, který mudrce vyvede ze země jinou cestou, </w:t>
      </w:r>
      <w:r w:rsidRPr="00A118F6">
        <w:rPr>
          <w:rFonts w:ascii="Bookman Old Style" w:hAnsi="Bookman Old Style"/>
          <w:sz w:val="32"/>
          <w:szCs w:val="32"/>
        </w:rPr>
        <w:t xml:space="preserve">zařídí, že </w:t>
      </w:r>
      <w:r w:rsidR="008A4D92" w:rsidRPr="00A118F6">
        <w:rPr>
          <w:rFonts w:ascii="Bookman Old Style" w:hAnsi="Bookman Old Style"/>
          <w:sz w:val="32"/>
          <w:szCs w:val="32"/>
        </w:rPr>
        <w:t>Herodes</w:t>
      </w:r>
      <w:r w:rsidRPr="00A118F6">
        <w:rPr>
          <w:rFonts w:ascii="Bookman Old Style" w:hAnsi="Bookman Old Style"/>
          <w:sz w:val="32"/>
          <w:szCs w:val="32"/>
        </w:rPr>
        <w:t xml:space="preserve">, největší nepřítel všeho, co souviselo s příchodem Mesiáše, nakonec slouží jako prostředník </w:t>
      </w:r>
      <w:r w:rsidR="00CD656F">
        <w:rPr>
          <w:rFonts w:ascii="Bookman Old Style" w:hAnsi="Bookman Old Style"/>
          <w:sz w:val="32"/>
          <w:szCs w:val="32"/>
        </w:rPr>
        <w:t>všem</w:t>
      </w:r>
      <w:r w:rsidRPr="00A118F6">
        <w:rPr>
          <w:rFonts w:ascii="Bookman Old Style" w:hAnsi="Bookman Old Style"/>
          <w:sz w:val="32"/>
          <w:szCs w:val="32"/>
        </w:rPr>
        <w:t xml:space="preserve">, </w:t>
      </w:r>
      <w:r w:rsidR="00CD656F">
        <w:rPr>
          <w:rFonts w:ascii="Bookman Old Style" w:hAnsi="Bookman Old Style"/>
          <w:sz w:val="32"/>
          <w:szCs w:val="32"/>
        </w:rPr>
        <w:t>kteří</w:t>
      </w:r>
      <w:r w:rsidRPr="00A118F6">
        <w:rPr>
          <w:rFonts w:ascii="Bookman Old Style" w:hAnsi="Bookman Old Style"/>
          <w:sz w:val="32"/>
          <w:szCs w:val="32"/>
        </w:rPr>
        <w:t xml:space="preserve"> narozeného Mesiáše z</w:t>
      </w:r>
      <w:r w:rsidR="008A318D">
        <w:rPr>
          <w:rFonts w:ascii="Bookman Old Style" w:hAnsi="Bookman Old Style"/>
          <w:sz w:val="32"/>
          <w:szCs w:val="32"/>
        </w:rPr>
        <w:t> </w:t>
      </w:r>
      <w:r w:rsidRPr="00A118F6">
        <w:rPr>
          <w:rFonts w:ascii="Bookman Old Style" w:hAnsi="Bookman Old Style"/>
          <w:sz w:val="32"/>
          <w:szCs w:val="32"/>
        </w:rPr>
        <w:t xml:space="preserve">Božího popudu hledají. To on </w:t>
      </w:r>
      <w:r w:rsidR="00CD656F">
        <w:rPr>
          <w:rFonts w:ascii="Bookman Old Style" w:hAnsi="Bookman Old Style"/>
          <w:sz w:val="32"/>
          <w:szCs w:val="32"/>
        </w:rPr>
        <w:t>mudrcům</w:t>
      </w:r>
      <w:r w:rsidRPr="00A118F6">
        <w:rPr>
          <w:rFonts w:ascii="Bookman Old Style" w:hAnsi="Bookman Old Style"/>
          <w:sz w:val="32"/>
          <w:szCs w:val="32"/>
        </w:rPr>
        <w:t xml:space="preserve"> všechno poskládá dohromady. Je</w:t>
      </w:r>
      <w:r w:rsidR="002E110A" w:rsidRPr="00A118F6">
        <w:rPr>
          <w:rFonts w:ascii="Bookman Old Style" w:hAnsi="Bookman Old Style"/>
          <w:sz w:val="32"/>
          <w:szCs w:val="32"/>
        </w:rPr>
        <w:t>-</w:t>
      </w:r>
      <w:r w:rsidRPr="00A118F6">
        <w:rPr>
          <w:rFonts w:ascii="Bookman Old Style" w:hAnsi="Bookman Old Style"/>
          <w:sz w:val="32"/>
          <w:szCs w:val="32"/>
        </w:rPr>
        <w:t>li v</w:t>
      </w:r>
      <w:r w:rsidR="00365780" w:rsidRPr="00A118F6">
        <w:rPr>
          <w:rFonts w:ascii="Bookman Old Style" w:hAnsi="Bookman Old Style"/>
          <w:sz w:val="32"/>
          <w:szCs w:val="32"/>
        </w:rPr>
        <w:t xml:space="preserve"> Žalmu 2</w:t>
      </w:r>
      <w:r w:rsidRPr="00A118F6">
        <w:rPr>
          <w:rFonts w:ascii="Bookman Old Style" w:hAnsi="Bookman Old Style"/>
          <w:sz w:val="32"/>
          <w:szCs w:val="32"/>
        </w:rPr>
        <w:t xml:space="preserve"> psáno, že se </w:t>
      </w:r>
      <w:r w:rsidR="00403CE1" w:rsidRPr="00A118F6">
        <w:rPr>
          <w:rFonts w:ascii="Bookman Old Style" w:hAnsi="Bookman Old Style"/>
          <w:i/>
          <w:sz w:val="32"/>
          <w:szCs w:val="32"/>
        </w:rPr>
        <w:t>„</w:t>
      </w:r>
      <w:r w:rsidRPr="00A118F6">
        <w:rPr>
          <w:rFonts w:ascii="Bookman Old Style" w:hAnsi="Bookman Old Style"/>
          <w:i/>
          <w:sz w:val="32"/>
          <w:szCs w:val="32"/>
        </w:rPr>
        <w:t>králové srocují proti Hospodinu a proti Jeho Pomazanému, ale Ten, jenž trůní na nebesích</w:t>
      </w:r>
      <w:r w:rsidR="00CD656F">
        <w:rPr>
          <w:rFonts w:ascii="Bookman Old Style" w:hAnsi="Bookman Old Style"/>
          <w:i/>
          <w:sz w:val="32"/>
          <w:szCs w:val="32"/>
        </w:rPr>
        <w:t>,</w:t>
      </w:r>
      <w:r w:rsidRPr="00A118F6">
        <w:rPr>
          <w:rFonts w:ascii="Bookman Old Style" w:hAnsi="Bookman Old Style"/>
          <w:i/>
          <w:sz w:val="32"/>
          <w:szCs w:val="32"/>
        </w:rPr>
        <w:t xml:space="preserve"> se směje</w:t>
      </w:r>
      <w:r w:rsidR="00403CE1" w:rsidRPr="00A118F6">
        <w:rPr>
          <w:rFonts w:ascii="Bookman Old Style" w:hAnsi="Bookman Old Style"/>
          <w:i/>
          <w:sz w:val="32"/>
          <w:szCs w:val="32"/>
        </w:rPr>
        <w:t>“</w:t>
      </w:r>
      <w:r w:rsidRPr="00A118F6">
        <w:rPr>
          <w:rFonts w:ascii="Bookman Old Style" w:hAnsi="Bookman Old Style"/>
          <w:sz w:val="32"/>
          <w:szCs w:val="32"/>
        </w:rPr>
        <w:t xml:space="preserve">, tak právě zde vidíme příklad toho Božího výsměchu. </w:t>
      </w:r>
      <w:r w:rsidR="000360D2" w:rsidRPr="00A118F6">
        <w:rPr>
          <w:rFonts w:ascii="Bookman Old Style" w:hAnsi="Bookman Old Style"/>
          <w:sz w:val="32"/>
          <w:szCs w:val="32"/>
        </w:rPr>
        <w:t xml:space="preserve">Herodes jim vlastně </w:t>
      </w:r>
      <w:r w:rsidR="008A4D92" w:rsidRPr="00A118F6">
        <w:rPr>
          <w:rFonts w:ascii="Bookman Old Style" w:hAnsi="Bookman Old Style"/>
          <w:sz w:val="32"/>
          <w:szCs w:val="32"/>
        </w:rPr>
        <w:t>sám</w:t>
      </w:r>
      <w:r w:rsidR="008A4D92" w:rsidRPr="00A118F6">
        <w:rPr>
          <w:rFonts w:ascii="Bookman Old Style" w:hAnsi="Bookman Old Style"/>
          <w:sz w:val="32"/>
          <w:szCs w:val="32"/>
        </w:rPr>
        <w:t xml:space="preserve"> </w:t>
      </w:r>
      <w:r w:rsidR="000360D2" w:rsidRPr="00A118F6">
        <w:rPr>
          <w:rFonts w:ascii="Bookman Old Style" w:hAnsi="Bookman Old Style"/>
          <w:sz w:val="32"/>
          <w:szCs w:val="32"/>
        </w:rPr>
        <w:t>ukáže cestu.</w:t>
      </w:r>
    </w:p>
    <w:p w:rsidR="001B7599" w:rsidRPr="00A118F6" w:rsidRDefault="002E110A" w:rsidP="00E811AC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i/>
          <w:sz w:val="32"/>
          <w:szCs w:val="32"/>
        </w:rPr>
        <w:t>„</w:t>
      </w:r>
      <w:r w:rsidR="000360D2" w:rsidRPr="00A118F6">
        <w:rPr>
          <w:rFonts w:ascii="Bookman Old Style" w:hAnsi="Bookman Old Style"/>
          <w:i/>
          <w:sz w:val="32"/>
          <w:szCs w:val="32"/>
        </w:rPr>
        <w:t>Mudrci</w:t>
      </w:r>
      <w:r w:rsidR="00E811AC" w:rsidRPr="00A118F6">
        <w:rPr>
          <w:rFonts w:ascii="Bookman Old Style" w:hAnsi="Bookman Old Style"/>
          <w:i/>
          <w:sz w:val="32"/>
          <w:szCs w:val="32"/>
        </w:rPr>
        <w:t xml:space="preserve"> krále vyslechli a dali se na cestu. A hle, hvězda, kterou viděli na východě, šla před nimi, až se zastavila nad místem, kde bylo to dítě. Když spatřili hvězdu, zaradovali se velikou radostí. Vešli do domu a</w:t>
      </w:r>
      <w:r w:rsidR="008A318D">
        <w:rPr>
          <w:rFonts w:ascii="Bookman Old Style" w:hAnsi="Bookman Old Style"/>
          <w:i/>
          <w:sz w:val="32"/>
          <w:szCs w:val="32"/>
        </w:rPr>
        <w:t> </w:t>
      </w:r>
      <w:r w:rsidR="00E811AC" w:rsidRPr="00A118F6">
        <w:rPr>
          <w:rFonts w:ascii="Bookman Old Style" w:hAnsi="Bookman Old Style"/>
          <w:i/>
          <w:sz w:val="32"/>
          <w:szCs w:val="32"/>
        </w:rPr>
        <w:t>uviděli dítě s Marií, jeho matkou; padli na zem, klaněli se mu a</w:t>
      </w:r>
      <w:r w:rsidR="008A318D">
        <w:rPr>
          <w:rFonts w:ascii="Bookman Old Style" w:hAnsi="Bookman Old Style"/>
          <w:i/>
          <w:sz w:val="32"/>
          <w:szCs w:val="32"/>
        </w:rPr>
        <w:t> </w:t>
      </w:r>
      <w:r w:rsidR="00E811AC" w:rsidRPr="00A118F6">
        <w:rPr>
          <w:rFonts w:ascii="Bookman Old Style" w:hAnsi="Bookman Old Style"/>
          <w:i/>
          <w:sz w:val="32"/>
          <w:szCs w:val="32"/>
        </w:rPr>
        <w:t>obětovali mu ze svých pokladnic dary – zlato, kadidlo a myrhu.</w:t>
      </w:r>
      <w:r w:rsidRPr="00A118F6">
        <w:rPr>
          <w:rFonts w:ascii="Bookman Old Style" w:hAnsi="Bookman Old Style"/>
          <w:i/>
          <w:sz w:val="32"/>
          <w:szCs w:val="32"/>
        </w:rPr>
        <w:t>“</w:t>
      </w:r>
      <w:r w:rsidR="00E811AC" w:rsidRPr="00A118F6">
        <w:rPr>
          <w:rFonts w:ascii="Bookman Old Style" w:hAnsi="Bookman Old Style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z w:val="32"/>
          <w:szCs w:val="32"/>
        </w:rPr>
        <w:lastRenderedPageBreak/>
        <w:t>Z</w:t>
      </w:r>
      <w:r w:rsidR="008A318D">
        <w:rPr>
          <w:rFonts w:ascii="Bookman Old Style" w:hAnsi="Bookman Old Style"/>
          <w:sz w:val="32"/>
          <w:szCs w:val="32"/>
        </w:rPr>
        <w:t> </w:t>
      </w:r>
      <w:r w:rsidR="00E811AC" w:rsidRPr="00A118F6">
        <w:rPr>
          <w:rFonts w:ascii="Bookman Old Style" w:hAnsi="Bookman Old Style"/>
          <w:sz w:val="32"/>
          <w:szCs w:val="32"/>
        </w:rPr>
        <w:t>Jeruzaléma do</w:t>
      </w:r>
      <w:r w:rsidR="001B7599" w:rsidRPr="00A118F6">
        <w:rPr>
          <w:rFonts w:ascii="Bookman Old Style" w:hAnsi="Bookman Old Style"/>
          <w:sz w:val="32"/>
          <w:szCs w:val="32"/>
        </w:rPr>
        <w:t xml:space="preserve"> Betléma je to asi 7 km, takže </w:t>
      </w:r>
      <w:r w:rsidR="00E811AC" w:rsidRPr="00A118F6">
        <w:rPr>
          <w:rFonts w:ascii="Bookman Old Style" w:hAnsi="Bookman Old Style"/>
          <w:sz w:val="32"/>
          <w:szCs w:val="32"/>
        </w:rPr>
        <w:t xml:space="preserve">cíle dosáhli za pár hodin. </w:t>
      </w:r>
      <w:r w:rsidR="000360D2" w:rsidRPr="00A118F6">
        <w:rPr>
          <w:rFonts w:ascii="Bookman Old Style" w:hAnsi="Bookman Old Style"/>
          <w:sz w:val="32"/>
          <w:szCs w:val="32"/>
        </w:rPr>
        <w:t>Jako potvrzení, že jdou správně</w:t>
      </w:r>
      <w:r w:rsidR="00860A58" w:rsidRPr="00A118F6">
        <w:rPr>
          <w:rFonts w:ascii="Bookman Old Style" w:hAnsi="Bookman Old Style"/>
          <w:sz w:val="32"/>
          <w:szCs w:val="32"/>
        </w:rPr>
        <w:t xml:space="preserve">, je to, že </w:t>
      </w:r>
      <w:r w:rsidR="00E811AC" w:rsidRPr="00A118F6">
        <w:rPr>
          <w:rFonts w:ascii="Bookman Old Style" w:hAnsi="Bookman Old Style"/>
          <w:sz w:val="32"/>
          <w:szCs w:val="32"/>
        </w:rPr>
        <w:t xml:space="preserve">uviděli znovu hvězdu. </w:t>
      </w:r>
      <w:r w:rsidRPr="00A118F6">
        <w:rPr>
          <w:rFonts w:ascii="Bookman Old Style" w:hAnsi="Bookman Old Style"/>
          <w:sz w:val="32"/>
          <w:szCs w:val="32"/>
        </w:rPr>
        <w:t>N</w:t>
      </w:r>
      <w:r w:rsidR="00E811AC" w:rsidRPr="00A118F6">
        <w:rPr>
          <w:rFonts w:ascii="Bookman Old Style" w:hAnsi="Bookman Old Style"/>
          <w:sz w:val="32"/>
          <w:szCs w:val="32"/>
        </w:rPr>
        <w:t xml:space="preserve">akonec najdou jen chudé dítě s jeho matkou, ale stejně </w:t>
      </w:r>
      <w:r w:rsidR="00860A58" w:rsidRPr="00A118F6">
        <w:rPr>
          <w:rFonts w:ascii="Bookman Old Style" w:hAnsi="Bookman Old Style"/>
          <w:sz w:val="32"/>
          <w:szCs w:val="32"/>
        </w:rPr>
        <w:t>si</w:t>
      </w:r>
      <w:r w:rsidR="00860A58" w:rsidRPr="00A118F6">
        <w:rPr>
          <w:rFonts w:ascii="Bookman Old Style" w:hAnsi="Bookman Old Style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z w:val="32"/>
          <w:szCs w:val="32"/>
        </w:rPr>
        <w:t xml:space="preserve">jsou jisti, že našli Krále. Nejen krále </w:t>
      </w:r>
      <w:r w:rsidR="00CD656F">
        <w:rPr>
          <w:rFonts w:ascii="Bookman Old Style" w:hAnsi="Bookman Old Style"/>
          <w:sz w:val="32"/>
          <w:szCs w:val="32"/>
        </w:rPr>
        <w:t>Ž</w:t>
      </w:r>
      <w:r w:rsidR="00E811AC" w:rsidRPr="00A118F6">
        <w:rPr>
          <w:rFonts w:ascii="Bookman Old Style" w:hAnsi="Bookman Old Style"/>
          <w:sz w:val="32"/>
          <w:szCs w:val="32"/>
        </w:rPr>
        <w:t>idů, ale také pravého Pána a Krále</w:t>
      </w:r>
      <w:r w:rsidR="000360D2" w:rsidRPr="00A118F6">
        <w:rPr>
          <w:rFonts w:ascii="Bookman Old Style" w:hAnsi="Bookman Old Style"/>
          <w:sz w:val="32"/>
          <w:szCs w:val="32"/>
        </w:rPr>
        <w:t>, kvůli kterému se vydali na tak dalekou cestu</w:t>
      </w:r>
      <w:r w:rsidR="00E811AC" w:rsidRPr="00A118F6">
        <w:rPr>
          <w:rFonts w:ascii="Bookman Old Style" w:hAnsi="Bookman Old Style"/>
          <w:sz w:val="32"/>
          <w:szCs w:val="32"/>
        </w:rPr>
        <w:t xml:space="preserve">. Klanějí se Mu a obětují Mu dary, </w:t>
      </w:r>
      <w:r w:rsidR="000360D2" w:rsidRPr="00A118F6">
        <w:rPr>
          <w:rFonts w:ascii="Bookman Old Style" w:hAnsi="Bookman Old Style"/>
          <w:sz w:val="32"/>
          <w:szCs w:val="32"/>
        </w:rPr>
        <w:t>jaké</w:t>
      </w:r>
      <w:r w:rsidR="00E811AC" w:rsidRPr="00A118F6">
        <w:rPr>
          <w:rFonts w:ascii="Bookman Old Style" w:hAnsi="Bookman Old Style"/>
          <w:sz w:val="32"/>
          <w:szCs w:val="32"/>
        </w:rPr>
        <w:t xml:space="preserve"> </w:t>
      </w:r>
      <w:r w:rsidR="00365780" w:rsidRPr="00A118F6">
        <w:rPr>
          <w:rFonts w:ascii="Bookman Old Style" w:hAnsi="Bookman Old Style"/>
          <w:sz w:val="32"/>
          <w:szCs w:val="32"/>
        </w:rPr>
        <w:t>se dávaly jen bohům a </w:t>
      </w:r>
      <w:r w:rsidR="00403CE1" w:rsidRPr="00A118F6">
        <w:rPr>
          <w:rFonts w:ascii="Bookman Old Style" w:hAnsi="Bookman Old Style"/>
          <w:sz w:val="32"/>
          <w:szCs w:val="32"/>
        </w:rPr>
        <w:t>králům. A </w:t>
      </w:r>
      <w:r w:rsidR="00E811AC" w:rsidRPr="00A118F6">
        <w:rPr>
          <w:rFonts w:ascii="Bookman Old Style" w:hAnsi="Bookman Old Style"/>
          <w:sz w:val="32"/>
          <w:szCs w:val="32"/>
        </w:rPr>
        <w:t xml:space="preserve">tím vyznávají: </w:t>
      </w:r>
      <w:r w:rsidR="000360D2" w:rsidRPr="00A118F6">
        <w:rPr>
          <w:rFonts w:ascii="Bookman Old Style" w:hAnsi="Bookman Old Style"/>
          <w:i/>
          <w:sz w:val="32"/>
          <w:szCs w:val="32"/>
        </w:rPr>
        <w:t>„</w:t>
      </w:r>
      <w:r w:rsidR="00E811AC" w:rsidRPr="00A118F6">
        <w:rPr>
          <w:rFonts w:ascii="Bookman Old Style" w:hAnsi="Bookman Old Style"/>
          <w:i/>
          <w:sz w:val="32"/>
          <w:szCs w:val="32"/>
        </w:rPr>
        <w:t>Pán můj a</w:t>
      </w:r>
      <w:r w:rsidR="008A318D">
        <w:rPr>
          <w:rFonts w:ascii="Bookman Old Style" w:hAnsi="Bookman Old Style"/>
          <w:i/>
          <w:sz w:val="32"/>
          <w:szCs w:val="32"/>
        </w:rPr>
        <w:t> </w:t>
      </w:r>
      <w:r w:rsidR="00E811AC" w:rsidRPr="00A118F6">
        <w:rPr>
          <w:rFonts w:ascii="Bookman Old Style" w:hAnsi="Bookman Old Style"/>
          <w:i/>
          <w:sz w:val="32"/>
          <w:szCs w:val="32"/>
        </w:rPr>
        <w:t>Bůh můj</w:t>
      </w:r>
      <w:r w:rsidR="000360D2" w:rsidRPr="00A118F6">
        <w:rPr>
          <w:rFonts w:ascii="Bookman Old Style" w:hAnsi="Bookman Old Style"/>
          <w:i/>
          <w:sz w:val="32"/>
          <w:szCs w:val="32"/>
        </w:rPr>
        <w:t>“</w:t>
      </w:r>
      <w:r w:rsidR="00E811AC" w:rsidRPr="00A118F6">
        <w:rPr>
          <w:rFonts w:ascii="Bookman Old Style" w:hAnsi="Bookman Old Style"/>
          <w:i/>
          <w:sz w:val="32"/>
          <w:szCs w:val="32"/>
        </w:rPr>
        <w:t>.</w:t>
      </w:r>
      <w:r w:rsidR="00E811AC" w:rsidRPr="00A118F6">
        <w:rPr>
          <w:rFonts w:ascii="Bookman Old Style" w:hAnsi="Bookman Old Style"/>
          <w:sz w:val="32"/>
          <w:szCs w:val="32"/>
        </w:rPr>
        <w:t xml:space="preserve"> </w:t>
      </w:r>
    </w:p>
    <w:p w:rsidR="000360D2" w:rsidRPr="00A118F6" w:rsidRDefault="000360D2" w:rsidP="000360D2">
      <w:pPr>
        <w:spacing w:after="120"/>
        <w:ind w:firstLine="357"/>
        <w:jc w:val="both"/>
        <w:rPr>
          <w:rFonts w:ascii="Bookman Old Style" w:hAnsi="Bookman Old Style"/>
          <w:color w:val="FF0000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 xml:space="preserve">Ač </w:t>
      </w:r>
      <w:r w:rsidR="00CD656F">
        <w:rPr>
          <w:rFonts w:ascii="Bookman Old Style" w:hAnsi="Bookman Old Style"/>
          <w:sz w:val="32"/>
          <w:szCs w:val="32"/>
        </w:rPr>
        <w:t xml:space="preserve">v </w:t>
      </w:r>
      <w:r w:rsidR="00860A58" w:rsidRPr="00A118F6">
        <w:rPr>
          <w:rFonts w:ascii="Bookman Old Style" w:hAnsi="Bookman Old Style"/>
          <w:sz w:val="32"/>
          <w:szCs w:val="32"/>
        </w:rPr>
        <w:t>příběhu</w:t>
      </w:r>
      <w:r w:rsidR="002E110A" w:rsidRPr="00A118F6">
        <w:rPr>
          <w:rFonts w:ascii="Bookman Old Style" w:hAnsi="Bookman Old Style"/>
          <w:sz w:val="32"/>
          <w:szCs w:val="32"/>
        </w:rPr>
        <w:t xml:space="preserve"> </w:t>
      </w:r>
      <w:r w:rsidRPr="00A118F6">
        <w:rPr>
          <w:rFonts w:ascii="Bookman Old Style" w:hAnsi="Bookman Old Style"/>
          <w:sz w:val="32"/>
          <w:szCs w:val="32"/>
        </w:rPr>
        <w:t>královští mudrci</w:t>
      </w:r>
      <w:r w:rsidR="00E811AC" w:rsidRPr="00A118F6">
        <w:rPr>
          <w:rFonts w:ascii="Bookman Old Style" w:hAnsi="Bookman Old Style"/>
          <w:sz w:val="32"/>
          <w:szCs w:val="32"/>
        </w:rPr>
        <w:t xml:space="preserve"> dávají král</w:t>
      </w:r>
      <w:r w:rsidRPr="00A118F6">
        <w:rPr>
          <w:rFonts w:ascii="Bookman Old Style" w:hAnsi="Bookman Old Style"/>
          <w:sz w:val="32"/>
          <w:szCs w:val="32"/>
        </w:rPr>
        <w:t xml:space="preserve">ovské dary chudým betlémským </w:t>
      </w:r>
      <w:r w:rsidR="00E811AC" w:rsidRPr="00A118F6">
        <w:rPr>
          <w:rFonts w:ascii="Bookman Old Style" w:hAnsi="Bookman Old Style"/>
          <w:sz w:val="32"/>
          <w:szCs w:val="32"/>
        </w:rPr>
        <w:t>lidem</w:t>
      </w:r>
      <w:r w:rsidRPr="00A118F6">
        <w:rPr>
          <w:rFonts w:ascii="Bookman Old Style" w:hAnsi="Bookman Old Style"/>
          <w:sz w:val="32"/>
          <w:szCs w:val="32"/>
        </w:rPr>
        <w:t xml:space="preserve"> Marii a Josefovi</w:t>
      </w:r>
      <w:r w:rsidR="00E811AC" w:rsidRPr="00A118F6">
        <w:rPr>
          <w:rFonts w:ascii="Bookman Old Style" w:hAnsi="Bookman Old Style"/>
          <w:sz w:val="32"/>
          <w:szCs w:val="32"/>
        </w:rPr>
        <w:t>,</w:t>
      </w:r>
      <w:r w:rsidR="00860A58" w:rsidRPr="00A118F6">
        <w:rPr>
          <w:rFonts w:ascii="Bookman Old Style" w:hAnsi="Bookman Old Style"/>
          <w:sz w:val="32"/>
          <w:szCs w:val="32"/>
        </w:rPr>
        <w:t xml:space="preserve"> není to milodar bohatých hozený chudákům, aby si trochu přilepšili. Příběh je psán tak, </w:t>
      </w:r>
      <w:r w:rsidR="00E811AC" w:rsidRPr="00A118F6">
        <w:rPr>
          <w:rFonts w:ascii="Bookman Old Style" w:hAnsi="Bookman Old Style"/>
          <w:sz w:val="32"/>
          <w:szCs w:val="32"/>
        </w:rPr>
        <w:t xml:space="preserve">že právě </w:t>
      </w:r>
      <w:r w:rsidRPr="00A118F6">
        <w:rPr>
          <w:rFonts w:ascii="Bookman Old Style" w:hAnsi="Bookman Old Style"/>
          <w:sz w:val="32"/>
          <w:szCs w:val="32"/>
        </w:rPr>
        <w:t>mudrci</w:t>
      </w:r>
      <w:r w:rsidR="00E811AC" w:rsidRPr="00A118F6">
        <w:rPr>
          <w:rFonts w:ascii="Bookman Old Style" w:hAnsi="Bookman Old Style"/>
          <w:sz w:val="32"/>
          <w:szCs w:val="32"/>
        </w:rPr>
        <w:t xml:space="preserve">, </w:t>
      </w:r>
      <w:r w:rsidR="00860A58" w:rsidRPr="00A118F6">
        <w:rPr>
          <w:rFonts w:ascii="Bookman Old Style" w:hAnsi="Bookman Old Style"/>
          <w:sz w:val="32"/>
          <w:szCs w:val="32"/>
        </w:rPr>
        <w:t xml:space="preserve">ti </w:t>
      </w:r>
      <w:r w:rsidR="00E811AC" w:rsidRPr="00A118F6">
        <w:rPr>
          <w:rFonts w:ascii="Bookman Old Style" w:hAnsi="Bookman Old Style"/>
          <w:sz w:val="32"/>
          <w:szCs w:val="32"/>
        </w:rPr>
        <w:t>dárci hmotných pokladů, z toho</w:t>
      </w:r>
      <w:r w:rsidR="00860A58" w:rsidRPr="00A118F6">
        <w:rPr>
          <w:rFonts w:ascii="Bookman Old Style" w:hAnsi="Bookman Old Style"/>
          <w:sz w:val="32"/>
          <w:szCs w:val="32"/>
        </w:rPr>
        <w:t>to</w:t>
      </w:r>
      <w:r w:rsidR="00E811AC" w:rsidRPr="00A118F6">
        <w:rPr>
          <w:rFonts w:ascii="Bookman Old Style" w:hAnsi="Bookman Old Style"/>
          <w:sz w:val="32"/>
          <w:szCs w:val="32"/>
        </w:rPr>
        <w:t xml:space="preserve"> setkání vycházejí </w:t>
      </w:r>
      <w:r w:rsidR="00CD656F">
        <w:rPr>
          <w:rFonts w:ascii="Bookman Old Style" w:hAnsi="Bookman Old Style"/>
          <w:sz w:val="32"/>
          <w:szCs w:val="32"/>
        </w:rPr>
        <w:t xml:space="preserve">jako </w:t>
      </w:r>
      <w:r w:rsidR="008A318D">
        <w:rPr>
          <w:rFonts w:ascii="Bookman Old Style" w:hAnsi="Bookman Old Style"/>
          <w:sz w:val="32"/>
          <w:szCs w:val="32"/>
        </w:rPr>
        <w:t xml:space="preserve">ti </w:t>
      </w:r>
      <w:r w:rsidR="00CD656F">
        <w:rPr>
          <w:rFonts w:ascii="Bookman Old Style" w:hAnsi="Bookman Old Style"/>
          <w:sz w:val="32"/>
          <w:szCs w:val="32"/>
        </w:rPr>
        <w:t>obdarovaní</w:t>
      </w:r>
      <w:r w:rsidR="00E811AC" w:rsidRPr="00A118F6">
        <w:rPr>
          <w:rFonts w:ascii="Bookman Old Style" w:hAnsi="Bookman Old Style"/>
          <w:sz w:val="32"/>
          <w:szCs w:val="32"/>
        </w:rPr>
        <w:t xml:space="preserve">. </w:t>
      </w:r>
      <w:r w:rsidR="008A318D">
        <w:rPr>
          <w:rFonts w:ascii="Bookman Old Style" w:hAnsi="Bookman Old Style"/>
          <w:sz w:val="32"/>
          <w:szCs w:val="32"/>
        </w:rPr>
        <w:t>To proto, že</w:t>
      </w:r>
      <w:r w:rsidR="00860A58" w:rsidRPr="00A118F6">
        <w:rPr>
          <w:rFonts w:ascii="Bookman Old Style" w:hAnsi="Bookman Old Style"/>
          <w:sz w:val="32"/>
          <w:szCs w:val="32"/>
        </w:rPr>
        <w:t xml:space="preserve"> hledali a našli. </w:t>
      </w:r>
      <w:r w:rsidR="00E811AC" w:rsidRPr="00A118F6">
        <w:rPr>
          <w:rFonts w:ascii="Bookman Old Style" w:hAnsi="Bookman Old Style"/>
          <w:sz w:val="32"/>
          <w:szCs w:val="32"/>
        </w:rPr>
        <w:t xml:space="preserve">Bohatí tím, že nalezli Spasitele a </w:t>
      </w:r>
      <w:r w:rsidR="008A318D">
        <w:rPr>
          <w:rFonts w:ascii="Bookman Old Style" w:hAnsi="Bookman Old Style"/>
          <w:sz w:val="32"/>
          <w:szCs w:val="32"/>
        </w:rPr>
        <w:t>objevili</w:t>
      </w:r>
      <w:r w:rsidR="00E811AC" w:rsidRPr="00A118F6">
        <w:rPr>
          <w:rFonts w:ascii="Bookman Old Style" w:hAnsi="Bookman Old Style"/>
          <w:sz w:val="32"/>
          <w:szCs w:val="32"/>
        </w:rPr>
        <w:t xml:space="preserve"> Světlo života. </w:t>
      </w:r>
      <w:r w:rsidR="008A318D">
        <w:rPr>
          <w:rFonts w:ascii="Bookman Old Style" w:hAnsi="Bookman Old Style"/>
          <w:sz w:val="32"/>
          <w:szCs w:val="32"/>
        </w:rPr>
        <w:t>D</w:t>
      </w:r>
      <w:r w:rsidR="00860A58" w:rsidRPr="00A118F6">
        <w:rPr>
          <w:rFonts w:ascii="Bookman Old Style" w:hAnsi="Bookman Old Style"/>
          <w:sz w:val="32"/>
          <w:szCs w:val="32"/>
        </w:rPr>
        <w:t xml:space="preserve">nešní text </w:t>
      </w:r>
      <w:r w:rsidR="008A318D">
        <w:rPr>
          <w:rFonts w:ascii="Bookman Old Style" w:hAnsi="Bookman Old Style"/>
          <w:sz w:val="32"/>
          <w:szCs w:val="32"/>
        </w:rPr>
        <w:t xml:space="preserve">nám </w:t>
      </w:r>
      <w:r w:rsidR="00860A58" w:rsidRPr="00A118F6">
        <w:rPr>
          <w:rFonts w:ascii="Bookman Old Style" w:hAnsi="Bookman Old Style"/>
          <w:sz w:val="32"/>
          <w:szCs w:val="32"/>
        </w:rPr>
        <w:t>chce říci, že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  <w:r w:rsidR="00E811AC" w:rsidRPr="00A118F6">
        <w:rPr>
          <w:rFonts w:ascii="Bookman Old Style" w:hAnsi="Bookman Old Style"/>
          <w:sz w:val="32"/>
          <w:szCs w:val="32"/>
        </w:rPr>
        <w:t xml:space="preserve">tento Spasitel je zrovna tak </w:t>
      </w:r>
      <w:r w:rsidRPr="00A118F6">
        <w:rPr>
          <w:rFonts w:ascii="Bookman Old Style" w:hAnsi="Bookman Old Style"/>
          <w:i/>
          <w:sz w:val="32"/>
          <w:szCs w:val="32"/>
        </w:rPr>
        <w:t>„</w:t>
      </w:r>
      <w:r w:rsidR="00365780" w:rsidRPr="00A118F6">
        <w:rPr>
          <w:rFonts w:ascii="Bookman Old Style" w:hAnsi="Bookman Old Style"/>
          <w:i/>
          <w:sz w:val="32"/>
          <w:szCs w:val="32"/>
        </w:rPr>
        <w:t>světlo k </w:t>
      </w:r>
      <w:r w:rsidR="00E811AC" w:rsidRPr="00A118F6">
        <w:rPr>
          <w:rFonts w:ascii="Bookman Old Style" w:hAnsi="Bookman Old Style"/>
          <w:i/>
          <w:sz w:val="32"/>
          <w:szCs w:val="32"/>
        </w:rPr>
        <w:t>zjevení pohanům</w:t>
      </w:r>
      <w:r w:rsidR="00860A58" w:rsidRPr="00A118F6">
        <w:rPr>
          <w:rFonts w:ascii="Bookman Old Style" w:hAnsi="Bookman Old Style"/>
          <w:i/>
          <w:sz w:val="32"/>
          <w:szCs w:val="32"/>
        </w:rPr>
        <w:t>,</w:t>
      </w:r>
      <w:r w:rsidR="00E811AC" w:rsidRPr="00A118F6">
        <w:rPr>
          <w:rFonts w:ascii="Bookman Old Style" w:hAnsi="Bookman Old Style"/>
          <w:i/>
          <w:sz w:val="32"/>
          <w:szCs w:val="32"/>
        </w:rPr>
        <w:t xml:space="preserve"> jako </w:t>
      </w:r>
      <w:r w:rsidR="00860A58" w:rsidRPr="00A118F6">
        <w:rPr>
          <w:rFonts w:ascii="Bookman Old Style" w:hAnsi="Bookman Old Style"/>
          <w:i/>
          <w:sz w:val="32"/>
          <w:szCs w:val="32"/>
        </w:rPr>
        <w:t xml:space="preserve">i </w:t>
      </w:r>
      <w:r w:rsidR="00E811AC" w:rsidRPr="00A118F6">
        <w:rPr>
          <w:rFonts w:ascii="Bookman Old Style" w:hAnsi="Bookman Old Style"/>
          <w:i/>
          <w:sz w:val="32"/>
          <w:szCs w:val="32"/>
        </w:rPr>
        <w:t>sláva Božího lidu</w:t>
      </w:r>
      <w:r w:rsidRPr="00A118F6">
        <w:rPr>
          <w:rFonts w:ascii="Bookman Old Style" w:hAnsi="Bookman Old Style"/>
          <w:i/>
          <w:sz w:val="32"/>
          <w:szCs w:val="32"/>
        </w:rPr>
        <w:t>“</w:t>
      </w:r>
      <w:r w:rsidR="00E811AC" w:rsidRPr="00A118F6">
        <w:rPr>
          <w:rFonts w:ascii="Bookman Old Style" w:hAnsi="Bookman Old Style"/>
          <w:sz w:val="32"/>
          <w:szCs w:val="32"/>
        </w:rPr>
        <w:t>. On skutečně nedělá rozdíly, naopak, stávající rozdíly ruší svým vykupitelským dílem. On skutečně žádného, kdo k Němu přijde, nevyhodí ven. Tento Spasitel skutečně shromáždí lidi ze všech nár</w:t>
      </w:r>
      <w:r w:rsidR="00403CE1" w:rsidRPr="00A118F6">
        <w:rPr>
          <w:rFonts w:ascii="Bookman Old Style" w:hAnsi="Bookman Old Style"/>
          <w:sz w:val="32"/>
          <w:szCs w:val="32"/>
        </w:rPr>
        <w:t>odů, aby se přidali a </w:t>
      </w:r>
      <w:r w:rsidR="00E811AC" w:rsidRPr="00A118F6">
        <w:rPr>
          <w:rFonts w:ascii="Bookman Old Style" w:hAnsi="Bookman Old Style"/>
          <w:sz w:val="32"/>
          <w:szCs w:val="32"/>
        </w:rPr>
        <w:t xml:space="preserve">vzývali Hospodina </w:t>
      </w:r>
      <w:r w:rsidR="002E110A" w:rsidRPr="00A118F6">
        <w:rPr>
          <w:rFonts w:ascii="Bookman Old Style" w:hAnsi="Bookman Old Style"/>
          <w:sz w:val="32"/>
          <w:szCs w:val="32"/>
        </w:rPr>
        <w:t>svými</w:t>
      </w:r>
      <w:r w:rsidR="00E811AC" w:rsidRPr="00A118F6">
        <w:rPr>
          <w:rFonts w:ascii="Bookman Old Style" w:hAnsi="Bookman Old Style"/>
          <w:sz w:val="32"/>
          <w:szCs w:val="32"/>
        </w:rPr>
        <w:t xml:space="preserve"> rt</w:t>
      </w:r>
      <w:r w:rsidR="00365780" w:rsidRPr="00A118F6">
        <w:rPr>
          <w:rFonts w:ascii="Bookman Old Style" w:hAnsi="Bookman Old Style"/>
          <w:sz w:val="32"/>
          <w:szCs w:val="32"/>
        </w:rPr>
        <w:t xml:space="preserve">y a sloužili Mu </w:t>
      </w:r>
      <w:r w:rsidR="00403CE1" w:rsidRPr="00A118F6">
        <w:rPr>
          <w:rFonts w:ascii="Bookman Old Style" w:hAnsi="Bookman Old Style"/>
          <w:sz w:val="32"/>
          <w:szCs w:val="32"/>
        </w:rPr>
        <w:t>společně</w:t>
      </w:r>
      <w:r w:rsidR="00E811AC" w:rsidRPr="00A118F6">
        <w:rPr>
          <w:rFonts w:ascii="Bookman Old Style" w:hAnsi="Bookman Old Style"/>
          <w:sz w:val="32"/>
          <w:szCs w:val="32"/>
        </w:rPr>
        <w:t xml:space="preserve">. </w:t>
      </w:r>
      <w:r w:rsidRPr="00A118F6">
        <w:rPr>
          <w:rFonts w:ascii="Bookman Old Style" w:hAnsi="Bookman Old Style"/>
          <w:color w:val="FF0000"/>
          <w:sz w:val="32"/>
          <w:szCs w:val="32"/>
        </w:rPr>
        <w:tab/>
      </w:r>
    </w:p>
    <w:p w:rsidR="000360D2" w:rsidRPr="00A118F6" w:rsidRDefault="00860A58" w:rsidP="000360D2">
      <w:pPr>
        <w:spacing w:after="120"/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>Ale</w:t>
      </w:r>
      <w:r w:rsidR="000360D2" w:rsidRPr="00A118F6">
        <w:rPr>
          <w:rFonts w:ascii="Bookman Old Style" w:hAnsi="Bookman Old Style"/>
          <w:sz w:val="32"/>
          <w:szCs w:val="32"/>
        </w:rPr>
        <w:t xml:space="preserve"> hvězda sama nestačí. Její znamení muselo být doplněno svědectvím Písem. Bez biblických veršů, které citují velekněží a</w:t>
      </w:r>
      <w:r w:rsidR="008A318D">
        <w:rPr>
          <w:rFonts w:ascii="Bookman Old Style" w:hAnsi="Bookman Old Style"/>
          <w:sz w:val="32"/>
          <w:szCs w:val="32"/>
        </w:rPr>
        <w:t> </w:t>
      </w:r>
      <w:proofErr w:type="spellStart"/>
      <w:r w:rsidR="000360D2" w:rsidRPr="00A118F6">
        <w:rPr>
          <w:rFonts w:ascii="Bookman Old Style" w:hAnsi="Bookman Old Style"/>
          <w:sz w:val="32"/>
          <w:szCs w:val="32"/>
        </w:rPr>
        <w:t>zákoníci</w:t>
      </w:r>
      <w:proofErr w:type="spellEnd"/>
      <w:r w:rsidR="000360D2" w:rsidRPr="00A118F6">
        <w:rPr>
          <w:rFonts w:ascii="Bookman Old Style" w:hAnsi="Bookman Old Style"/>
          <w:sz w:val="32"/>
          <w:szCs w:val="32"/>
        </w:rPr>
        <w:t xml:space="preserve">, by mudrci </w:t>
      </w:r>
      <w:r w:rsidRPr="00A118F6">
        <w:rPr>
          <w:rFonts w:ascii="Bookman Old Style" w:hAnsi="Bookman Old Style"/>
          <w:sz w:val="32"/>
          <w:szCs w:val="32"/>
        </w:rPr>
        <w:t xml:space="preserve">k cíli </w:t>
      </w:r>
      <w:r w:rsidR="000360D2" w:rsidRPr="00A118F6">
        <w:rPr>
          <w:rFonts w:ascii="Bookman Old Style" w:hAnsi="Bookman Old Style"/>
          <w:sz w:val="32"/>
          <w:szCs w:val="32"/>
        </w:rPr>
        <w:t>nedošli. Bez biblických slov by vše zůstalo na rovině jejich profesionální prognostiky a diplomacie,</w:t>
      </w:r>
      <w:r w:rsidR="008A318D">
        <w:rPr>
          <w:rFonts w:ascii="Bookman Old Style" w:hAnsi="Bookman Old Style"/>
          <w:sz w:val="32"/>
          <w:szCs w:val="32"/>
        </w:rPr>
        <w:t xml:space="preserve"> jež se jich osobně vůbec netýkala</w:t>
      </w:r>
      <w:r w:rsidR="000360D2" w:rsidRPr="00A118F6">
        <w:rPr>
          <w:rFonts w:ascii="Bookman Old Style" w:hAnsi="Bookman Old Style"/>
          <w:sz w:val="32"/>
          <w:szCs w:val="32"/>
        </w:rPr>
        <w:t xml:space="preserve">. Teprve svědectví Božího Slova způsobilo, že </w:t>
      </w:r>
      <w:r w:rsidRPr="00A118F6">
        <w:rPr>
          <w:rFonts w:ascii="Bookman Old Style" w:hAnsi="Bookman Old Style"/>
          <w:sz w:val="32"/>
          <w:szCs w:val="32"/>
        </w:rPr>
        <w:t>se dozvěděli,</w:t>
      </w:r>
      <w:r w:rsidR="000360D2" w:rsidRPr="00A118F6">
        <w:rPr>
          <w:rFonts w:ascii="Bookman Old Style" w:hAnsi="Bookman Old Style"/>
          <w:sz w:val="32"/>
          <w:szCs w:val="32"/>
        </w:rPr>
        <w:t xml:space="preserve"> koho přišli </w:t>
      </w:r>
      <w:r w:rsidRPr="00A118F6">
        <w:rPr>
          <w:rFonts w:ascii="Bookman Old Style" w:hAnsi="Bookman Old Style"/>
          <w:sz w:val="32"/>
          <w:szCs w:val="32"/>
        </w:rPr>
        <w:t>hledat. A</w:t>
      </w:r>
      <w:r w:rsidR="000360D2" w:rsidRPr="00A118F6">
        <w:rPr>
          <w:rFonts w:ascii="Bookman Old Style" w:hAnsi="Bookman Old Style"/>
          <w:sz w:val="32"/>
          <w:szCs w:val="32"/>
        </w:rPr>
        <w:t xml:space="preserve"> že ten ohlášený se stane také jejich na</w:t>
      </w:r>
      <w:r w:rsidRPr="00A118F6">
        <w:rPr>
          <w:rFonts w:ascii="Bookman Old Style" w:hAnsi="Bookman Old Style"/>
          <w:sz w:val="32"/>
          <w:szCs w:val="32"/>
        </w:rPr>
        <w:t>dějí. Nadějí,</w:t>
      </w:r>
      <w:r w:rsidR="000360D2" w:rsidRPr="00A118F6">
        <w:rPr>
          <w:rFonts w:ascii="Bookman Old Style" w:hAnsi="Bookman Old Style"/>
          <w:sz w:val="32"/>
          <w:szCs w:val="32"/>
        </w:rPr>
        <w:t xml:space="preserve"> která končí radostí nad tím, že Ho našli.</w:t>
      </w:r>
      <w:r w:rsidR="008A318D">
        <w:rPr>
          <w:rFonts w:ascii="Bookman Old Style" w:hAnsi="Bookman Old Style"/>
          <w:sz w:val="32"/>
          <w:szCs w:val="32"/>
        </w:rPr>
        <w:t xml:space="preserve"> Ve snu s nimi Boží anděl jedná osobně a oni prokazují osobní odvahu tím, že Heroda podvedou a zmizí ze země zadními vrátky.</w:t>
      </w:r>
      <w:r w:rsidR="000360D2" w:rsidRPr="00A118F6">
        <w:rPr>
          <w:rFonts w:ascii="Bookman Old Style" w:hAnsi="Bookman Old Style"/>
          <w:sz w:val="32"/>
          <w:szCs w:val="32"/>
        </w:rPr>
        <w:t xml:space="preserve"> </w:t>
      </w:r>
    </w:p>
    <w:p w:rsidR="007D1051" w:rsidRPr="00A118F6" w:rsidRDefault="000360D2" w:rsidP="008A318D">
      <w:pPr>
        <w:tabs>
          <w:tab w:val="right" w:pos="11057"/>
        </w:tabs>
        <w:ind w:firstLine="357"/>
        <w:jc w:val="both"/>
        <w:rPr>
          <w:rFonts w:ascii="Bookman Old Style" w:hAnsi="Bookman Old Style"/>
          <w:sz w:val="32"/>
          <w:szCs w:val="32"/>
        </w:rPr>
      </w:pPr>
      <w:r w:rsidRPr="00A118F6">
        <w:rPr>
          <w:rFonts w:ascii="Bookman Old Style" w:hAnsi="Bookman Old Style"/>
          <w:sz w:val="32"/>
          <w:szCs w:val="32"/>
        </w:rPr>
        <w:t>A proto ani my nemůžeme ustrnout na tom, co lze sdělit a přijmout o Kristu na nějaké lidské</w:t>
      </w:r>
      <w:r w:rsidR="008A318D">
        <w:rPr>
          <w:rFonts w:ascii="Bookman Old Style" w:hAnsi="Bookman Old Style"/>
          <w:sz w:val="32"/>
          <w:szCs w:val="32"/>
        </w:rPr>
        <w:t>, politicko-církevnické</w:t>
      </w:r>
      <w:r w:rsidRPr="00A118F6">
        <w:rPr>
          <w:rFonts w:ascii="Bookman Old Style" w:hAnsi="Bookman Old Style"/>
          <w:sz w:val="32"/>
          <w:szCs w:val="32"/>
        </w:rPr>
        <w:t xml:space="preserve"> rovině. Zákonitě přijde čas, kdy </w:t>
      </w:r>
      <w:r w:rsidR="008A318D">
        <w:rPr>
          <w:rFonts w:ascii="Bookman Old Style" w:hAnsi="Bookman Old Style"/>
          <w:sz w:val="32"/>
          <w:szCs w:val="32"/>
        </w:rPr>
        <w:t>člověk</w:t>
      </w:r>
      <w:r w:rsidRPr="00A118F6">
        <w:rPr>
          <w:rFonts w:ascii="Bookman Old Style" w:hAnsi="Bookman Old Style"/>
          <w:sz w:val="32"/>
          <w:szCs w:val="32"/>
        </w:rPr>
        <w:t xml:space="preserve">, </w:t>
      </w:r>
      <w:r w:rsidR="008A318D">
        <w:rPr>
          <w:rFonts w:ascii="Bookman Old Style" w:hAnsi="Bookman Old Style"/>
          <w:sz w:val="32"/>
          <w:szCs w:val="32"/>
        </w:rPr>
        <w:t>jemuž</w:t>
      </w:r>
      <w:r w:rsidRPr="00A118F6">
        <w:rPr>
          <w:rFonts w:ascii="Bookman Old Style" w:hAnsi="Bookman Old Style"/>
          <w:sz w:val="32"/>
          <w:szCs w:val="32"/>
        </w:rPr>
        <w:t xml:space="preserve"> svědčíme, bude potřebovat slyšet i to, co Bůh svěřil svému lidu, tedy seznámení s</w:t>
      </w:r>
      <w:r w:rsidR="00C07AFF" w:rsidRPr="00A118F6">
        <w:rPr>
          <w:rFonts w:ascii="Bookman Old Style" w:hAnsi="Bookman Old Style"/>
          <w:sz w:val="32"/>
          <w:szCs w:val="32"/>
        </w:rPr>
        <w:t> </w:t>
      </w:r>
      <w:r w:rsidRPr="00A118F6">
        <w:rPr>
          <w:rFonts w:ascii="Bookman Old Style" w:hAnsi="Bookman Old Style"/>
          <w:sz w:val="32"/>
          <w:szCs w:val="32"/>
        </w:rPr>
        <w:t>Biblí</w:t>
      </w:r>
      <w:r w:rsidR="00C07AFF" w:rsidRPr="00A118F6">
        <w:rPr>
          <w:rFonts w:ascii="Bookman Old Style" w:hAnsi="Bookman Old Style"/>
          <w:sz w:val="32"/>
          <w:szCs w:val="32"/>
        </w:rPr>
        <w:t>, jako Boží Slovem</w:t>
      </w:r>
      <w:r w:rsidR="008A318D">
        <w:rPr>
          <w:rFonts w:ascii="Bookman Old Style" w:hAnsi="Bookman Old Style"/>
          <w:sz w:val="32"/>
          <w:szCs w:val="32"/>
        </w:rPr>
        <w:t xml:space="preserve"> osobního rázu</w:t>
      </w:r>
      <w:r w:rsidRPr="00A118F6">
        <w:rPr>
          <w:rFonts w:ascii="Bookman Old Style" w:hAnsi="Bookman Old Style"/>
          <w:sz w:val="32"/>
          <w:szCs w:val="32"/>
        </w:rPr>
        <w:t>. A proto je dobře, když celé Písmo znám</w:t>
      </w:r>
      <w:r w:rsidR="00365780" w:rsidRPr="00A118F6">
        <w:rPr>
          <w:rFonts w:ascii="Bookman Old Style" w:hAnsi="Bookman Old Style"/>
          <w:sz w:val="32"/>
          <w:szCs w:val="32"/>
        </w:rPr>
        <w:t>e tak, že umíme vždy sáhnout na </w:t>
      </w:r>
      <w:r w:rsidRPr="00A118F6">
        <w:rPr>
          <w:rFonts w:ascii="Bookman Old Style" w:hAnsi="Bookman Old Style"/>
          <w:sz w:val="32"/>
          <w:szCs w:val="32"/>
        </w:rPr>
        <w:t>správné místo pro potřebné Slovo. Proto je dobře, když si Písma ceníme nade všechny poklady, neboť cesta ke Kristu se u</w:t>
      </w:r>
      <w:r w:rsidR="008A318D">
        <w:rPr>
          <w:rFonts w:ascii="Bookman Old Style" w:hAnsi="Bookman Old Style"/>
          <w:sz w:val="32"/>
          <w:szCs w:val="32"/>
        </w:rPr>
        <w:t> </w:t>
      </w:r>
      <w:r w:rsidRPr="00A118F6">
        <w:rPr>
          <w:rFonts w:ascii="Bookman Old Style" w:hAnsi="Bookman Old Style"/>
          <w:sz w:val="32"/>
          <w:szCs w:val="32"/>
        </w:rPr>
        <w:t>každého člověka dokonává v tom, že mu Duch svatý ve svém čase otevře Písma</w:t>
      </w:r>
      <w:r w:rsidR="008A318D">
        <w:rPr>
          <w:rFonts w:ascii="Bookman Old Style" w:hAnsi="Bookman Old Style"/>
          <w:sz w:val="32"/>
          <w:szCs w:val="32"/>
        </w:rPr>
        <w:t xml:space="preserve"> docela osobně</w:t>
      </w:r>
      <w:r w:rsidR="00365780" w:rsidRPr="00A118F6">
        <w:rPr>
          <w:rFonts w:ascii="Bookman Old Style" w:hAnsi="Bookman Old Style"/>
          <w:sz w:val="32"/>
          <w:szCs w:val="32"/>
        </w:rPr>
        <w:t xml:space="preserve"> a </w:t>
      </w:r>
      <w:r w:rsidRPr="00A118F6">
        <w:rPr>
          <w:rFonts w:ascii="Bookman Old Style" w:hAnsi="Bookman Old Style"/>
          <w:sz w:val="32"/>
          <w:szCs w:val="32"/>
        </w:rPr>
        <w:t>jeho srdce se rozho</w:t>
      </w:r>
      <w:r w:rsidR="008A318D">
        <w:rPr>
          <w:rFonts w:ascii="Bookman Old Style" w:hAnsi="Bookman Old Style"/>
          <w:sz w:val="32"/>
          <w:szCs w:val="32"/>
        </w:rPr>
        <w:t>ří. Abychom mohli konat celé</w:t>
      </w:r>
      <w:r w:rsidRPr="00A118F6">
        <w:rPr>
          <w:rFonts w:ascii="Bookman Old Style" w:hAnsi="Bookman Old Style"/>
          <w:sz w:val="32"/>
          <w:szCs w:val="32"/>
        </w:rPr>
        <w:t xml:space="preserve"> poslání královského kněžstva, musíme umět: 1)</w:t>
      </w:r>
      <w:r w:rsidR="00365780" w:rsidRPr="00A118F6">
        <w:rPr>
          <w:rFonts w:ascii="Bookman Old Style" w:hAnsi="Bookman Old Style"/>
          <w:sz w:val="32"/>
          <w:szCs w:val="32"/>
        </w:rPr>
        <w:t> </w:t>
      </w:r>
      <w:r w:rsidRPr="00A118F6">
        <w:rPr>
          <w:rFonts w:ascii="Bookman Old Style" w:hAnsi="Bookman Old Style"/>
          <w:sz w:val="32"/>
          <w:szCs w:val="32"/>
        </w:rPr>
        <w:t>zvát v jazyce zvaných, a 2) musíme znát Písmo a umět je uplatnit. Pak je v</w:t>
      </w:r>
      <w:r w:rsidR="00C07AFF" w:rsidRPr="00A118F6">
        <w:rPr>
          <w:rFonts w:ascii="Bookman Old Style" w:hAnsi="Bookman Old Style"/>
          <w:sz w:val="32"/>
          <w:szCs w:val="32"/>
        </w:rPr>
        <w:t xml:space="preserve">še připraveno ke vzniku nových </w:t>
      </w:r>
      <w:proofErr w:type="spellStart"/>
      <w:r w:rsidR="00C07AFF" w:rsidRPr="00A118F6">
        <w:rPr>
          <w:rFonts w:ascii="Bookman Old Style" w:hAnsi="Bookman Old Style"/>
          <w:sz w:val="32"/>
          <w:szCs w:val="32"/>
        </w:rPr>
        <w:t>K</w:t>
      </w:r>
      <w:r w:rsidRPr="00A118F6">
        <w:rPr>
          <w:rFonts w:ascii="Bookman Old Style" w:hAnsi="Bookman Old Style"/>
          <w:sz w:val="32"/>
          <w:szCs w:val="32"/>
        </w:rPr>
        <w:t>ristovců</w:t>
      </w:r>
      <w:proofErr w:type="spellEnd"/>
      <w:r w:rsidRPr="00A118F6">
        <w:rPr>
          <w:rFonts w:ascii="Bookman Old Style" w:hAnsi="Bookman Old Style"/>
          <w:sz w:val="32"/>
          <w:szCs w:val="32"/>
        </w:rPr>
        <w:t>.</w:t>
      </w:r>
      <w:r w:rsidR="00C07AFF" w:rsidRPr="00A118F6">
        <w:rPr>
          <w:rFonts w:ascii="Bookman Old Style" w:hAnsi="Bookman Old Style"/>
          <w:sz w:val="32"/>
          <w:szCs w:val="32"/>
        </w:rPr>
        <w:t xml:space="preserve"> Kéž nám k tomu dá </w:t>
      </w:r>
      <w:r w:rsidR="00C07AFF" w:rsidRPr="00A118F6">
        <w:rPr>
          <w:rFonts w:ascii="Bookman Old Style" w:hAnsi="Bookman Old Style"/>
          <w:sz w:val="32"/>
          <w:szCs w:val="32"/>
        </w:rPr>
        <w:t>Pán</w:t>
      </w:r>
      <w:r w:rsidR="00C07AFF" w:rsidRPr="00A118F6">
        <w:rPr>
          <w:rFonts w:ascii="Bookman Old Style" w:hAnsi="Bookman Old Style"/>
          <w:sz w:val="32"/>
          <w:szCs w:val="32"/>
        </w:rPr>
        <w:t xml:space="preserve"> odvahu a vystrojí svým Duchem.</w:t>
      </w:r>
      <w:r w:rsidRPr="00A118F6">
        <w:rPr>
          <w:rFonts w:ascii="Bookman Old Style" w:hAnsi="Bookman Old Style"/>
          <w:sz w:val="32"/>
          <w:szCs w:val="32"/>
        </w:rPr>
        <w:t xml:space="preserve"> </w:t>
      </w:r>
      <w:r w:rsidR="008A318D">
        <w:rPr>
          <w:rFonts w:ascii="Bookman Old Style" w:hAnsi="Bookman Old Style"/>
          <w:sz w:val="32"/>
          <w:szCs w:val="32"/>
        </w:rPr>
        <w:tab/>
      </w:r>
      <w:bookmarkStart w:id="0" w:name="_GoBack"/>
      <w:bookmarkEnd w:id="0"/>
      <w:r w:rsidR="00E811AC" w:rsidRPr="00A118F6">
        <w:rPr>
          <w:rFonts w:ascii="Bookman Old Style" w:hAnsi="Bookman Old Style"/>
          <w:sz w:val="32"/>
          <w:szCs w:val="32"/>
        </w:rPr>
        <w:t xml:space="preserve">Amen  </w:t>
      </w:r>
    </w:p>
    <w:p w:rsidR="00A118F6" w:rsidRPr="00A118F6" w:rsidRDefault="00A118F6">
      <w:pPr>
        <w:tabs>
          <w:tab w:val="left" w:pos="10260"/>
        </w:tabs>
        <w:ind w:firstLine="357"/>
        <w:jc w:val="right"/>
        <w:rPr>
          <w:rFonts w:ascii="Bookman Old Style" w:hAnsi="Bookman Old Style"/>
          <w:sz w:val="32"/>
          <w:szCs w:val="32"/>
        </w:rPr>
      </w:pPr>
    </w:p>
    <w:sectPr w:rsidR="00A118F6" w:rsidRPr="00A118F6" w:rsidSect="000360D2">
      <w:pgSz w:w="11906" w:h="16838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1"/>
    <w:rsid w:val="000006A0"/>
    <w:rsid w:val="0000185B"/>
    <w:rsid w:val="00006327"/>
    <w:rsid w:val="00016BE7"/>
    <w:rsid w:val="00021AB5"/>
    <w:rsid w:val="000266C8"/>
    <w:rsid w:val="00030C85"/>
    <w:rsid w:val="000360D2"/>
    <w:rsid w:val="00041F57"/>
    <w:rsid w:val="00047657"/>
    <w:rsid w:val="0006797D"/>
    <w:rsid w:val="00070BB7"/>
    <w:rsid w:val="00075E02"/>
    <w:rsid w:val="00082436"/>
    <w:rsid w:val="000A328B"/>
    <w:rsid w:val="000B2E4C"/>
    <w:rsid w:val="000B6ADE"/>
    <w:rsid w:val="000C05A6"/>
    <w:rsid w:val="000D7BB1"/>
    <w:rsid w:val="000E12A5"/>
    <w:rsid w:val="000F4937"/>
    <w:rsid w:val="000F4FD4"/>
    <w:rsid w:val="000F6F91"/>
    <w:rsid w:val="00113015"/>
    <w:rsid w:val="00114544"/>
    <w:rsid w:val="001250A9"/>
    <w:rsid w:val="001308C2"/>
    <w:rsid w:val="001318D8"/>
    <w:rsid w:val="00132533"/>
    <w:rsid w:val="00134A1C"/>
    <w:rsid w:val="00153F93"/>
    <w:rsid w:val="0017454D"/>
    <w:rsid w:val="001760DA"/>
    <w:rsid w:val="00177CF6"/>
    <w:rsid w:val="00181418"/>
    <w:rsid w:val="00181D27"/>
    <w:rsid w:val="00185A13"/>
    <w:rsid w:val="00185E44"/>
    <w:rsid w:val="001B7599"/>
    <w:rsid w:val="001C4455"/>
    <w:rsid w:val="001D056B"/>
    <w:rsid w:val="001D169F"/>
    <w:rsid w:val="001D43FD"/>
    <w:rsid w:val="001E0B81"/>
    <w:rsid w:val="001F1970"/>
    <w:rsid w:val="001F1C37"/>
    <w:rsid w:val="00200CC5"/>
    <w:rsid w:val="00206A46"/>
    <w:rsid w:val="00215BFC"/>
    <w:rsid w:val="00217FF2"/>
    <w:rsid w:val="00223BCA"/>
    <w:rsid w:val="00231D6F"/>
    <w:rsid w:val="00255056"/>
    <w:rsid w:val="0027467A"/>
    <w:rsid w:val="00282308"/>
    <w:rsid w:val="00284E5C"/>
    <w:rsid w:val="002A0077"/>
    <w:rsid w:val="002B19AC"/>
    <w:rsid w:val="002B46E1"/>
    <w:rsid w:val="002D0CDE"/>
    <w:rsid w:val="002E110A"/>
    <w:rsid w:val="002E1A87"/>
    <w:rsid w:val="00300EF7"/>
    <w:rsid w:val="003126BD"/>
    <w:rsid w:val="003165B6"/>
    <w:rsid w:val="00320251"/>
    <w:rsid w:val="00321D1E"/>
    <w:rsid w:val="00336AF9"/>
    <w:rsid w:val="0034134F"/>
    <w:rsid w:val="00342EBB"/>
    <w:rsid w:val="00346DFA"/>
    <w:rsid w:val="003504E5"/>
    <w:rsid w:val="00365780"/>
    <w:rsid w:val="00365FC6"/>
    <w:rsid w:val="003A113E"/>
    <w:rsid w:val="003A21A7"/>
    <w:rsid w:val="003A21B6"/>
    <w:rsid w:val="003A76EE"/>
    <w:rsid w:val="003D540D"/>
    <w:rsid w:val="003F2219"/>
    <w:rsid w:val="003F510C"/>
    <w:rsid w:val="00403CE1"/>
    <w:rsid w:val="00405CF0"/>
    <w:rsid w:val="004078FE"/>
    <w:rsid w:val="00413384"/>
    <w:rsid w:val="004267BE"/>
    <w:rsid w:val="00426E9E"/>
    <w:rsid w:val="0044140E"/>
    <w:rsid w:val="00446B36"/>
    <w:rsid w:val="00460FCB"/>
    <w:rsid w:val="00476BF8"/>
    <w:rsid w:val="00480625"/>
    <w:rsid w:val="00490D9E"/>
    <w:rsid w:val="004C23A1"/>
    <w:rsid w:val="004C3187"/>
    <w:rsid w:val="004C416F"/>
    <w:rsid w:val="004D0638"/>
    <w:rsid w:val="004D4F6C"/>
    <w:rsid w:val="004D570E"/>
    <w:rsid w:val="004E7B53"/>
    <w:rsid w:val="004F421E"/>
    <w:rsid w:val="004F7F79"/>
    <w:rsid w:val="00520F67"/>
    <w:rsid w:val="00523642"/>
    <w:rsid w:val="00524823"/>
    <w:rsid w:val="00524FB2"/>
    <w:rsid w:val="005325AC"/>
    <w:rsid w:val="00536311"/>
    <w:rsid w:val="0054611C"/>
    <w:rsid w:val="005568DE"/>
    <w:rsid w:val="00557786"/>
    <w:rsid w:val="00564FEA"/>
    <w:rsid w:val="00570461"/>
    <w:rsid w:val="0057365A"/>
    <w:rsid w:val="00580902"/>
    <w:rsid w:val="00594723"/>
    <w:rsid w:val="005A05E3"/>
    <w:rsid w:val="005A1BF4"/>
    <w:rsid w:val="005A50F5"/>
    <w:rsid w:val="005C15D5"/>
    <w:rsid w:val="005C41EE"/>
    <w:rsid w:val="005C5F40"/>
    <w:rsid w:val="005D4FC9"/>
    <w:rsid w:val="005E5ECF"/>
    <w:rsid w:val="005F6074"/>
    <w:rsid w:val="005F641D"/>
    <w:rsid w:val="005F674E"/>
    <w:rsid w:val="005F6BE2"/>
    <w:rsid w:val="00602978"/>
    <w:rsid w:val="0061120F"/>
    <w:rsid w:val="006153C8"/>
    <w:rsid w:val="00617997"/>
    <w:rsid w:val="00623B6E"/>
    <w:rsid w:val="00633747"/>
    <w:rsid w:val="006410F0"/>
    <w:rsid w:val="00650216"/>
    <w:rsid w:val="0066124F"/>
    <w:rsid w:val="006636BF"/>
    <w:rsid w:val="00671257"/>
    <w:rsid w:val="00681CA6"/>
    <w:rsid w:val="006960D4"/>
    <w:rsid w:val="006A1C00"/>
    <w:rsid w:val="006A36F8"/>
    <w:rsid w:val="006B19BA"/>
    <w:rsid w:val="006B684C"/>
    <w:rsid w:val="006C05E3"/>
    <w:rsid w:val="006C1896"/>
    <w:rsid w:val="006C18F9"/>
    <w:rsid w:val="006D361A"/>
    <w:rsid w:val="006E23EB"/>
    <w:rsid w:val="006E58C4"/>
    <w:rsid w:val="00716770"/>
    <w:rsid w:val="00721229"/>
    <w:rsid w:val="00724A9F"/>
    <w:rsid w:val="007354B6"/>
    <w:rsid w:val="00745CC3"/>
    <w:rsid w:val="007566C6"/>
    <w:rsid w:val="007646AE"/>
    <w:rsid w:val="0077290B"/>
    <w:rsid w:val="0077487D"/>
    <w:rsid w:val="007836D4"/>
    <w:rsid w:val="0079084C"/>
    <w:rsid w:val="0079563E"/>
    <w:rsid w:val="00796F12"/>
    <w:rsid w:val="007B423D"/>
    <w:rsid w:val="007B4E0F"/>
    <w:rsid w:val="007C3BA2"/>
    <w:rsid w:val="007D1051"/>
    <w:rsid w:val="007D7623"/>
    <w:rsid w:val="007E044F"/>
    <w:rsid w:val="007E268E"/>
    <w:rsid w:val="007F5C68"/>
    <w:rsid w:val="007F6D08"/>
    <w:rsid w:val="008053C5"/>
    <w:rsid w:val="00811DC8"/>
    <w:rsid w:val="008264C3"/>
    <w:rsid w:val="00837820"/>
    <w:rsid w:val="0084250E"/>
    <w:rsid w:val="00852949"/>
    <w:rsid w:val="00860A58"/>
    <w:rsid w:val="00864461"/>
    <w:rsid w:val="00877594"/>
    <w:rsid w:val="00880698"/>
    <w:rsid w:val="0088253A"/>
    <w:rsid w:val="0088632C"/>
    <w:rsid w:val="00892F12"/>
    <w:rsid w:val="00897B0B"/>
    <w:rsid w:val="008A318D"/>
    <w:rsid w:val="008A4D92"/>
    <w:rsid w:val="008A5897"/>
    <w:rsid w:val="008B4B5C"/>
    <w:rsid w:val="008C748E"/>
    <w:rsid w:val="008D11F5"/>
    <w:rsid w:val="008E0375"/>
    <w:rsid w:val="008E6543"/>
    <w:rsid w:val="008F7190"/>
    <w:rsid w:val="00902D82"/>
    <w:rsid w:val="0090323F"/>
    <w:rsid w:val="009147F9"/>
    <w:rsid w:val="009200D2"/>
    <w:rsid w:val="00923440"/>
    <w:rsid w:val="00926A00"/>
    <w:rsid w:val="00931252"/>
    <w:rsid w:val="009332A1"/>
    <w:rsid w:val="00940321"/>
    <w:rsid w:val="009422B8"/>
    <w:rsid w:val="00951C5D"/>
    <w:rsid w:val="0097389E"/>
    <w:rsid w:val="00980F60"/>
    <w:rsid w:val="009A2E1A"/>
    <w:rsid w:val="009B7CE3"/>
    <w:rsid w:val="009C3255"/>
    <w:rsid w:val="009C3A87"/>
    <w:rsid w:val="009D019B"/>
    <w:rsid w:val="009D1515"/>
    <w:rsid w:val="009D2086"/>
    <w:rsid w:val="009D75DC"/>
    <w:rsid w:val="009E0D7B"/>
    <w:rsid w:val="00A118F6"/>
    <w:rsid w:val="00A231B6"/>
    <w:rsid w:val="00A235F2"/>
    <w:rsid w:val="00A26579"/>
    <w:rsid w:val="00A3419E"/>
    <w:rsid w:val="00A37304"/>
    <w:rsid w:val="00A401F3"/>
    <w:rsid w:val="00A42DC6"/>
    <w:rsid w:val="00A438CA"/>
    <w:rsid w:val="00A457F9"/>
    <w:rsid w:val="00A5031C"/>
    <w:rsid w:val="00A52D92"/>
    <w:rsid w:val="00A64695"/>
    <w:rsid w:val="00A649D4"/>
    <w:rsid w:val="00A65BAC"/>
    <w:rsid w:val="00A76285"/>
    <w:rsid w:val="00A8117A"/>
    <w:rsid w:val="00A95FBC"/>
    <w:rsid w:val="00AA47B5"/>
    <w:rsid w:val="00AC7938"/>
    <w:rsid w:val="00AD612A"/>
    <w:rsid w:val="00AE7047"/>
    <w:rsid w:val="00AF081B"/>
    <w:rsid w:val="00B00959"/>
    <w:rsid w:val="00B04A2A"/>
    <w:rsid w:val="00B10352"/>
    <w:rsid w:val="00B1214B"/>
    <w:rsid w:val="00B23118"/>
    <w:rsid w:val="00B24879"/>
    <w:rsid w:val="00B260FE"/>
    <w:rsid w:val="00B46692"/>
    <w:rsid w:val="00B46BFD"/>
    <w:rsid w:val="00B55492"/>
    <w:rsid w:val="00B62107"/>
    <w:rsid w:val="00B75CAB"/>
    <w:rsid w:val="00B81E6E"/>
    <w:rsid w:val="00BA3D40"/>
    <w:rsid w:val="00BE03C0"/>
    <w:rsid w:val="00BF2082"/>
    <w:rsid w:val="00BF4CED"/>
    <w:rsid w:val="00C07AFF"/>
    <w:rsid w:val="00C12BF9"/>
    <w:rsid w:val="00C21280"/>
    <w:rsid w:val="00C24960"/>
    <w:rsid w:val="00C2561E"/>
    <w:rsid w:val="00C2658E"/>
    <w:rsid w:val="00C35504"/>
    <w:rsid w:val="00C42AF3"/>
    <w:rsid w:val="00C525C3"/>
    <w:rsid w:val="00C65B99"/>
    <w:rsid w:val="00C711D5"/>
    <w:rsid w:val="00C73772"/>
    <w:rsid w:val="00C75696"/>
    <w:rsid w:val="00C77141"/>
    <w:rsid w:val="00C80BB0"/>
    <w:rsid w:val="00C8316D"/>
    <w:rsid w:val="00CA01CA"/>
    <w:rsid w:val="00CB40B9"/>
    <w:rsid w:val="00CC38C7"/>
    <w:rsid w:val="00CC4EBA"/>
    <w:rsid w:val="00CD026F"/>
    <w:rsid w:val="00CD656F"/>
    <w:rsid w:val="00CD7B08"/>
    <w:rsid w:val="00CE4C5E"/>
    <w:rsid w:val="00CE526D"/>
    <w:rsid w:val="00CF33B7"/>
    <w:rsid w:val="00D055B8"/>
    <w:rsid w:val="00D07188"/>
    <w:rsid w:val="00D1765F"/>
    <w:rsid w:val="00D36A2D"/>
    <w:rsid w:val="00D4582A"/>
    <w:rsid w:val="00D46FDB"/>
    <w:rsid w:val="00D51F1A"/>
    <w:rsid w:val="00D545CC"/>
    <w:rsid w:val="00D5504D"/>
    <w:rsid w:val="00D62FA1"/>
    <w:rsid w:val="00D64F4C"/>
    <w:rsid w:val="00D83CC5"/>
    <w:rsid w:val="00D920EA"/>
    <w:rsid w:val="00DA3B38"/>
    <w:rsid w:val="00DB56E3"/>
    <w:rsid w:val="00DC7F6E"/>
    <w:rsid w:val="00DE47BA"/>
    <w:rsid w:val="00DF5626"/>
    <w:rsid w:val="00E00346"/>
    <w:rsid w:val="00E05F72"/>
    <w:rsid w:val="00E151C5"/>
    <w:rsid w:val="00E17320"/>
    <w:rsid w:val="00E21826"/>
    <w:rsid w:val="00E262C4"/>
    <w:rsid w:val="00E32839"/>
    <w:rsid w:val="00E36BC6"/>
    <w:rsid w:val="00E53035"/>
    <w:rsid w:val="00E74872"/>
    <w:rsid w:val="00E7679D"/>
    <w:rsid w:val="00E805E8"/>
    <w:rsid w:val="00E811AC"/>
    <w:rsid w:val="00E81F25"/>
    <w:rsid w:val="00EA6D0B"/>
    <w:rsid w:val="00EB4516"/>
    <w:rsid w:val="00EC0BC1"/>
    <w:rsid w:val="00ED5319"/>
    <w:rsid w:val="00EE2837"/>
    <w:rsid w:val="00EF2E14"/>
    <w:rsid w:val="00F0114D"/>
    <w:rsid w:val="00F06323"/>
    <w:rsid w:val="00F072DC"/>
    <w:rsid w:val="00F27E25"/>
    <w:rsid w:val="00F3436C"/>
    <w:rsid w:val="00F3588B"/>
    <w:rsid w:val="00F42298"/>
    <w:rsid w:val="00F43EFE"/>
    <w:rsid w:val="00F45A5C"/>
    <w:rsid w:val="00F46AF8"/>
    <w:rsid w:val="00F6164F"/>
    <w:rsid w:val="00FA52EF"/>
    <w:rsid w:val="00FB1B9F"/>
    <w:rsid w:val="00FB5A63"/>
    <w:rsid w:val="00FB6642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1524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MY TŘI KRÁLOVÉ JDEME K VÁM …</vt:lpstr>
    </vt:vector>
  </TitlesOfParts>
  <Company>CB-P2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TŘI KRÁLOVÉ JDEME K VÁM …</dc:title>
  <dc:creator>Sbor CB Praha 2</dc:creator>
  <cp:lastModifiedBy>LENKA MOŠNEROVÁ</cp:lastModifiedBy>
  <cp:revision>9</cp:revision>
  <cp:lastPrinted>2013-01-03T14:13:00Z</cp:lastPrinted>
  <dcterms:created xsi:type="dcterms:W3CDTF">2017-01-05T07:57:00Z</dcterms:created>
  <dcterms:modified xsi:type="dcterms:W3CDTF">2017-01-05T08:53:00Z</dcterms:modified>
</cp:coreProperties>
</file>