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482F" w:rsidRDefault="00956EB8" w:rsidP="009F5A1C">
      <w:pPr>
        <w:shd w:val="clear" w:color="auto" w:fill="FFFFFF"/>
        <w:jc w:val="center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056120" cy="9811385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981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482F" w:rsidRDefault="0092482F">
      <w:pPr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br w:type="page"/>
      </w:r>
    </w:p>
    <w:p w:rsidR="00FD01EF" w:rsidRDefault="00971E46" w:rsidP="009F5A1C">
      <w:pPr>
        <w:shd w:val="clear" w:color="auto" w:fill="FFFFFF"/>
        <w:jc w:val="center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Blaze tichým, neboť oni dostanou zemi za dědictví</w:t>
      </w:r>
    </w:p>
    <w:p w:rsidR="00FD01EF" w:rsidRDefault="00FD01EF" w:rsidP="00D858C3">
      <w:pPr>
        <w:shd w:val="clear" w:color="auto" w:fill="FFFFFF"/>
        <w:jc w:val="both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</w:p>
    <w:p w:rsidR="00FD01EF" w:rsidRDefault="00971E46" w:rsidP="00D858C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Text: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Mt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5:5  (píseň: Moc předivná) </w:t>
      </w:r>
    </w:p>
    <w:p w:rsidR="00FD01EF" w:rsidRDefault="00FD01EF" w:rsidP="00D858C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FD01EF" w:rsidRDefault="00971E46" w:rsidP="00D858C3">
      <w:pPr>
        <w:shd w:val="clear" w:color="auto" w:fill="FFFFFF"/>
        <w:jc w:val="both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  <w:r w:rsidRPr="00E10E56">
        <w:rPr>
          <w:rFonts w:ascii="Bookman Old Style" w:hAnsi="Bookman Old Style" w:cs="Bookman Old Style"/>
          <w:b/>
          <w:bCs/>
          <w:color w:val="000000"/>
          <w:sz w:val="24"/>
          <w:szCs w:val="24"/>
          <w:u w:val="single"/>
        </w:rPr>
        <w:t>Přímluvy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: Pane Ježíš </w:t>
      </w:r>
      <w:r w:rsidRPr="009F5A1C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Kriste, Ty jsi byl tichý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a mírný, i když jsi snášel ponížení. Na urážky těch, kteří se ti posmívali, si odpovídal slovy: „</w:t>
      </w:r>
      <w:r>
        <w:rPr>
          <w:rFonts w:ascii="Bookman Old Style" w:hAnsi="Bookman Old Style" w:cs="Bookman Old Style"/>
          <w:i/>
          <w:iCs/>
          <w:color w:val="000000"/>
          <w:sz w:val="24"/>
          <w:szCs w:val="24"/>
        </w:rPr>
        <w:t xml:space="preserve">Pane, odpusť jim, </w:t>
      </w:r>
      <w:r>
        <w:rPr>
          <w:rFonts w:ascii="Bookman Old Style" w:hAnsi="Bookman Old Style" w:cs="Bookman Old Style"/>
          <w:i/>
          <w:iCs/>
          <w:color w:val="000000"/>
          <w:sz w:val="24"/>
          <w:szCs w:val="24"/>
        </w:rPr>
        <w:t>neboť nevědí, co činí.</w:t>
      </w:r>
      <w:r>
        <w:rPr>
          <w:rFonts w:ascii="Bookman Old Style" w:hAnsi="Bookman Old Style" w:cs="Bookman Old Style"/>
          <w:color w:val="000000"/>
          <w:sz w:val="24"/>
          <w:szCs w:val="24"/>
        </w:rPr>
        <w:t>“ Sílu mlčet a neoplácet zlým za zlé, ti dávalo přesvědčení, že tichost a pokora, s kterou poneseš svůj kříž, nám přinese vysvobození z moci hříchu.</w:t>
      </w: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 </w:t>
      </w:r>
    </w:p>
    <w:p w:rsidR="00FD01EF" w:rsidRDefault="00FD01EF" w:rsidP="00D858C3">
      <w:pPr>
        <w:shd w:val="clear" w:color="auto" w:fill="FFFFFF"/>
        <w:jc w:val="both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</w:p>
    <w:p w:rsidR="00AC7686" w:rsidRDefault="00971E46" w:rsidP="00D858C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I my, Pane, </w:t>
      </w:r>
      <w:r w:rsidRPr="009F5A1C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potřebujeme uvěřit</w:t>
      </w:r>
      <w:r>
        <w:rPr>
          <w:rFonts w:ascii="Bookman Old Style" w:hAnsi="Bookman Old Style" w:cs="Bookman Old Style"/>
          <w:color w:val="000000"/>
          <w:sz w:val="24"/>
          <w:szCs w:val="24"/>
        </w:rPr>
        <w:t>, že naše tichost a sebezapření někomu pomůže. Když p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oznáme, že svou tichostí můžeme přinést pokoj a smíření tam, kde by jinak zvítězil hněv a nenávist, když budeme vidět, že svým sebezapřením dáváme dobrý příklad druhým, dokážeme, co bychom jinak dávno vzdali. A proto </w:t>
      </w:r>
      <w:r w:rsidRPr="00752600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prosíme, dej nám poznat a spatřit, že n</w:t>
      </w:r>
      <w:r w:rsidRPr="00752600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aše tichost přináší požehnání a pokoj</w:t>
      </w:r>
      <w:r>
        <w:rPr>
          <w:rFonts w:ascii="Bookman Old Style" w:hAnsi="Bookman Old Style" w:cs="Bookman Old Style"/>
          <w:color w:val="000000"/>
          <w:sz w:val="24"/>
          <w:szCs w:val="24"/>
        </w:rPr>
        <w:t>. Dej nám poznat, že mlčet může být víc než křičet, ustoupit cennější než vyhrát a že odpuštění nám přinese víc radosti než, když prosadíme svou.</w:t>
      </w:r>
      <w:r w:rsidR="00AC7686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</w:p>
    <w:p w:rsidR="00AC7686" w:rsidRDefault="00AC7686" w:rsidP="00D858C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044BC7" w:rsidRDefault="00971E46" w:rsidP="00D858C3">
      <w:pPr>
        <w:shd w:val="clear" w:color="auto" w:fill="FFFFFF"/>
        <w:jc w:val="both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  <w:r w:rsidRPr="00752600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Přimlouváme se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za ty, kteří </w:t>
      </w:r>
      <w:r w:rsidRPr="00CE154F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rozhodují o věcech veřejných</w:t>
      </w:r>
      <w:r>
        <w:rPr>
          <w:rFonts w:ascii="Bookman Old Style" w:hAnsi="Bookman Old Style" w:cs="Bookman Old Style"/>
          <w:color w:val="000000"/>
          <w:sz w:val="24"/>
          <w:szCs w:val="24"/>
        </w:rPr>
        <w:t>, za ty, kteří m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ohou ovlivnit veřejné mínění, za ty, kteří slouží druhým jako příklad a vzor, aby se naučili tichosti a nestyděli se za ni. </w:t>
      </w:r>
      <w:r w:rsidRPr="00CE154F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Prosíme za nemocné</w:t>
      </w:r>
      <w:r>
        <w:rPr>
          <w:rFonts w:ascii="Bookman Old Style" w:hAnsi="Bookman Old Style" w:cs="Bookman Old Style"/>
          <w:color w:val="000000"/>
          <w:sz w:val="24"/>
          <w:szCs w:val="24"/>
        </w:rPr>
        <w:t>, aby v tichosti unesli své bolesti a obtíže, prosíme za lidi, kteří utíkají před beznadějí a nebezpečím, aby došl</w:t>
      </w:r>
      <w:r>
        <w:rPr>
          <w:rFonts w:ascii="Bookman Old Style" w:hAnsi="Bookman Old Style" w:cs="Bookman Old Style"/>
          <w:color w:val="000000"/>
          <w:sz w:val="24"/>
          <w:szCs w:val="24"/>
        </w:rPr>
        <w:t>i pokoje a našli nové místo k životu. Prosíme za ty, kteří ztrácejí smysl života, aby ho znovu našli a objevili.</w:t>
      </w:r>
      <w:r w:rsidR="00044BC7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 </w:t>
      </w:r>
    </w:p>
    <w:p w:rsidR="00044BC7" w:rsidRDefault="00044BC7" w:rsidP="00D858C3">
      <w:pPr>
        <w:shd w:val="clear" w:color="auto" w:fill="FFFFFF"/>
        <w:jc w:val="both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</w:p>
    <w:p w:rsidR="0094199C" w:rsidRDefault="0094199C" w:rsidP="00D858C3">
      <w:pPr>
        <w:shd w:val="clear" w:color="auto" w:fill="FFFFFF"/>
        <w:jc w:val="both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</w:p>
    <w:p w:rsidR="00044BC7" w:rsidRDefault="00971E46" w:rsidP="00D858C3">
      <w:pPr>
        <w:shd w:val="clear" w:color="auto" w:fill="FFFFFF"/>
        <w:jc w:val="both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  <w:r w:rsidRPr="00E10E56">
        <w:rPr>
          <w:rFonts w:ascii="Bookman Old Style" w:hAnsi="Bookman Old Style" w:cs="Bookman Old Style"/>
          <w:b/>
          <w:bCs/>
          <w:color w:val="000000"/>
          <w:sz w:val="24"/>
          <w:szCs w:val="24"/>
          <w:u w:val="single"/>
        </w:rPr>
        <w:t>Poslání</w:t>
      </w:r>
      <w:r>
        <w:rPr>
          <w:rFonts w:ascii="Bookman Old Style" w:hAnsi="Bookman Old Style" w:cs="Bookman Old Style"/>
          <w:color w:val="000000"/>
          <w:sz w:val="24"/>
          <w:szCs w:val="24"/>
        </w:rPr>
        <w:t>:</w:t>
      </w:r>
      <w:r w:rsidR="00044BC7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 </w:t>
      </w:r>
      <w:r w:rsidRPr="00CE154F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Vyhýbej se mladické prudkosti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, usiluj o spravedlnost, víru, lásku a pokoj s těmi, kdo vzývají Pána z čistého srdce. </w:t>
      </w:r>
      <w:r w:rsidRPr="004D71CC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Nepouštěj</w:t>
      </w:r>
      <w:r w:rsidRPr="004D71CC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 se do hloupých sporů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, v jakých si libují nepoučení lidé; víš, že vedou jen k hádkám. Služebník Kristův se nemá hádat, nýbrž má být laskavý ke všem, schopný učit a být trpělivý. </w:t>
      </w:r>
      <w:r>
        <w:rPr>
          <w:rFonts w:ascii="Bookman Old Style" w:hAnsi="Bookman Old Style" w:cs="Bookman Old Style"/>
          <w:color w:val="000000"/>
          <w:sz w:val="24"/>
          <w:szCs w:val="24"/>
        </w:rPr>
        <w:t>Má vlídně poučovat odpůrce. Snad jim dá Bůh, že se obrátí, poznají pravdu</w:t>
      </w:r>
      <w:r w:rsidR="00044BC7">
        <w:rPr>
          <w:rFonts w:ascii="Bookman Old Style" w:hAnsi="Bookman Old Style" w:cs="Bookman Old Style"/>
          <w:color w:val="000000"/>
          <w:sz w:val="24"/>
          <w:szCs w:val="24"/>
        </w:rPr>
        <w:t xml:space="preserve">. 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2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Tm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2</w:t>
      </w:r>
      <w:r w:rsidR="00044BC7">
        <w:rPr>
          <w:rFonts w:ascii="Bookman Old Style" w:hAnsi="Bookman Old Style" w:cs="Bookman Old Style"/>
          <w:color w:val="000000"/>
          <w:sz w:val="24"/>
          <w:szCs w:val="24"/>
        </w:rPr>
        <w:t>:</w:t>
      </w:r>
      <w:r>
        <w:rPr>
          <w:rFonts w:ascii="Bookman Old Style" w:hAnsi="Bookman Old Style" w:cs="Bookman Old Style"/>
          <w:color w:val="000000"/>
          <w:sz w:val="24"/>
          <w:szCs w:val="24"/>
        </w:rPr>
        <w:t>22 25</w:t>
      </w:r>
      <w:r w:rsidR="00044BC7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 </w:t>
      </w:r>
    </w:p>
    <w:p w:rsidR="00044BC7" w:rsidRDefault="00044BC7" w:rsidP="00D858C3">
      <w:pPr>
        <w:shd w:val="clear" w:color="auto" w:fill="FFFFFF"/>
        <w:jc w:val="both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</w:p>
    <w:p w:rsidR="00044BC7" w:rsidRDefault="00971E46" w:rsidP="00D858C3">
      <w:pPr>
        <w:shd w:val="clear" w:color="auto" w:fill="FFFFFF"/>
        <w:jc w:val="both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  <w:r w:rsidRPr="004D71CC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Pamatujte si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, moji milovaní bratří: každý člověk ať je </w:t>
      </w:r>
      <w:r w:rsidRPr="004D71CC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rychlý k naslouchání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, ale pomalý k mluvení, </w:t>
      </w:r>
      <w:r w:rsidRPr="004D71CC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pomalý k hněvu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; 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vždyť </w:t>
      </w:r>
      <w:r w:rsidRPr="0094199C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lidským hněvem spravedlnost Boží neprosadíš.</w:t>
      </w:r>
      <w:r w:rsidR="00044BC7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A proto odstraňte veškerou špínu a přemíru špatnosti a v tichosti </w:t>
      </w:r>
      <w:r>
        <w:rPr>
          <w:rFonts w:ascii="Bookman Old Style" w:hAnsi="Bookman Old Style" w:cs="Bookman Old Style"/>
          <w:color w:val="000000"/>
          <w:sz w:val="24"/>
          <w:szCs w:val="24"/>
        </w:rPr>
        <w:t>přijměte zaseté slovo, které má moc spasit vaše duše.</w:t>
      </w:r>
      <w:r w:rsidR="00044BC7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Jak 1</w:t>
      </w:r>
      <w:r w:rsidR="00044BC7">
        <w:rPr>
          <w:rFonts w:ascii="Bookman Old Style" w:hAnsi="Bookman Old Style" w:cs="Bookman Old Style"/>
          <w:color w:val="000000"/>
          <w:sz w:val="24"/>
          <w:szCs w:val="24"/>
        </w:rPr>
        <w:t>:</w:t>
      </w:r>
      <w:r>
        <w:rPr>
          <w:rFonts w:ascii="Bookman Old Style" w:hAnsi="Bookman Old Style" w:cs="Bookman Old Style"/>
          <w:color w:val="000000"/>
          <w:sz w:val="24"/>
          <w:szCs w:val="24"/>
        </w:rPr>
        <w:t>19-21</w:t>
      </w:r>
      <w:r w:rsidR="00044BC7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 </w:t>
      </w:r>
    </w:p>
    <w:p w:rsidR="00044BC7" w:rsidRDefault="00044BC7" w:rsidP="00D858C3">
      <w:pPr>
        <w:shd w:val="clear" w:color="auto" w:fill="FFFFFF"/>
        <w:jc w:val="both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</w:p>
    <w:p w:rsidR="0094199C" w:rsidRDefault="0094199C" w:rsidP="00D858C3">
      <w:pPr>
        <w:shd w:val="clear" w:color="auto" w:fill="FFFFFF"/>
        <w:jc w:val="both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</w:p>
    <w:p w:rsidR="00940B84" w:rsidRDefault="00971E46" w:rsidP="00D858C3">
      <w:pPr>
        <w:shd w:val="clear" w:color="auto" w:fill="FFFFFF"/>
        <w:jc w:val="both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  <w:r w:rsidRPr="00E10E56">
        <w:rPr>
          <w:rFonts w:ascii="Bookman Old Style" w:hAnsi="Bookman Old Style" w:cs="Bookman Old Style"/>
          <w:b/>
          <w:bCs/>
          <w:color w:val="000000"/>
          <w:sz w:val="24"/>
          <w:szCs w:val="24"/>
          <w:u w:val="single"/>
        </w:rPr>
        <w:t>Požehnání</w:t>
      </w:r>
      <w:r w:rsidR="00044BC7">
        <w:rPr>
          <w:rFonts w:ascii="Bookman Old Style" w:hAnsi="Bookman Old Style" w:cs="Bookman Old Style"/>
          <w:color w:val="000000"/>
          <w:sz w:val="24"/>
          <w:szCs w:val="24"/>
        </w:rPr>
        <w:t xml:space="preserve">: 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Bůh nám dal svého Ducha, jako závdavek budoucích věcí. Ať ve vašem životě vyklíčí, vykvete a uzraje </w:t>
      </w:r>
      <w:r w:rsidRPr="0094199C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ovoce Božího Ducha, kterým je láska, radost, pokoj, trpělivost, laskavost, d</w:t>
      </w:r>
      <w:r w:rsidRPr="0094199C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obrota, věrnost, tichost a sebeovládání.</w:t>
      </w:r>
      <w:r w:rsidR="00044BC7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Gal 5</w:t>
      </w:r>
      <w:r w:rsidR="00044BC7">
        <w:rPr>
          <w:rFonts w:ascii="Bookman Old Style" w:hAnsi="Bookman Old Style" w:cs="Bookman Old Style"/>
          <w:color w:val="000000"/>
          <w:sz w:val="24"/>
          <w:szCs w:val="24"/>
        </w:rPr>
        <w:t>:</w:t>
      </w:r>
      <w:r>
        <w:rPr>
          <w:rFonts w:ascii="Bookman Old Style" w:hAnsi="Bookman Old Style" w:cs="Bookman Old Style"/>
          <w:color w:val="000000"/>
          <w:sz w:val="24"/>
          <w:szCs w:val="24"/>
        </w:rPr>
        <w:t>22</w:t>
      </w:r>
      <w:r w:rsidR="00940B84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 </w:t>
      </w:r>
    </w:p>
    <w:p w:rsidR="00940B84" w:rsidRDefault="00940B84" w:rsidP="00D858C3">
      <w:pPr>
        <w:shd w:val="clear" w:color="auto" w:fill="FFFFFF"/>
        <w:jc w:val="both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</w:p>
    <w:p w:rsidR="0094199C" w:rsidRDefault="0094199C" w:rsidP="00D858C3">
      <w:pPr>
        <w:shd w:val="clear" w:color="auto" w:fill="FFFFFF"/>
        <w:jc w:val="both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</w:p>
    <w:p w:rsidR="00940B84" w:rsidRDefault="00940B84" w:rsidP="00D858C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E10E56">
        <w:rPr>
          <w:rFonts w:ascii="Bookman Old Style" w:hAnsi="Bookman Old Style" w:cs="Bookman Old Style"/>
          <w:b/>
          <w:bCs/>
          <w:color w:val="000000"/>
          <w:sz w:val="24"/>
          <w:szCs w:val="24"/>
          <w:u w:val="single"/>
        </w:rPr>
        <w:t>Kázání</w:t>
      </w: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: </w:t>
      </w:r>
      <w:r w:rsidR="00971E46">
        <w:rPr>
          <w:rFonts w:ascii="Bookman Old Style" w:hAnsi="Bookman Old Style" w:cs="Bookman Old Style"/>
          <w:color w:val="000000"/>
          <w:sz w:val="24"/>
          <w:szCs w:val="24"/>
        </w:rPr>
        <w:t>Milé sestry a milí bratři!</w:t>
      </w: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 </w:t>
      </w:r>
      <w:r w:rsidR="00971E46">
        <w:rPr>
          <w:rFonts w:ascii="Bookman Old Style" w:hAnsi="Bookman Old Style" w:cs="Bookman Old Style"/>
          <w:color w:val="000000"/>
          <w:sz w:val="24"/>
          <w:szCs w:val="24"/>
        </w:rPr>
        <w:t xml:space="preserve">Když se </w:t>
      </w:r>
      <w:r w:rsidR="00971E46" w:rsidRPr="008B0E89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antický čtenář </w:t>
      </w:r>
      <w:r w:rsidR="00971E46">
        <w:rPr>
          <w:rFonts w:ascii="Bookman Old Style" w:hAnsi="Bookman Old Style" w:cs="Bookman Old Style"/>
          <w:color w:val="000000"/>
          <w:sz w:val="24"/>
          <w:szCs w:val="24"/>
        </w:rPr>
        <w:t xml:space="preserve">v Matoušově evangeliu dočetl, že Ježíš blahoslaví </w:t>
      </w:r>
      <w:r w:rsidR="00971E46" w:rsidRPr="00940B84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chudé a </w:t>
      </w:r>
      <w:r w:rsidR="00971E46" w:rsidRPr="00940B84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plačící,</w:t>
      </w:r>
      <w:r w:rsidR="00971E46">
        <w:rPr>
          <w:rFonts w:ascii="Bookman Old Style" w:hAnsi="Bookman Old Style" w:cs="Bookman Old Style"/>
          <w:color w:val="000000"/>
          <w:sz w:val="24"/>
          <w:szCs w:val="24"/>
        </w:rPr>
        <w:t xml:space="preserve"> bylo to pro něj </w:t>
      </w:r>
      <w:r w:rsidR="00971E46" w:rsidRPr="008B0E89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těžko pochopitelné</w:t>
      </w:r>
      <w:r w:rsidR="00971E46">
        <w:rPr>
          <w:rFonts w:ascii="Bookman Old Style" w:hAnsi="Bookman Old Style" w:cs="Bookman Old Style"/>
          <w:color w:val="000000"/>
          <w:sz w:val="24"/>
          <w:szCs w:val="24"/>
        </w:rPr>
        <w:t xml:space="preserve"> a přijatelné. Nač chválit chudobu? Nač vyzdvihovat pláč? Lidé mají být stateční a sebevědomí. Antika obdivovala hrdiny a ne lidi chudé a poražené.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</w:p>
    <w:p w:rsidR="00940B84" w:rsidRDefault="00940B84" w:rsidP="00D858C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E669BA" w:rsidRDefault="00971E46" w:rsidP="00D858C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8B0E89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Třetímu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blahoslavenství by však antický čtenář </w:t>
      </w:r>
      <w:r w:rsidRPr="008B0E89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rozuměl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a přitaka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l. Tichost ve významu mírnost byla vlastnost </w:t>
      </w:r>
      <w:r w:rsidRPr="008B0E89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žádoucí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a doporučovaná. Aristoteles ji vidí jako protiváhu na jedné straně k hněvu a na druhé k netečnosti. Mírnost byla pro antickou kulturu výrazem nadhledu, ale současně i zájmu a pochopení pro potřeby druhýc</w:t>
      </w:r>
      <w:r>
        <w:rPr>
          <w:rFonts w:ascii="Bookman Old Style" w:hAnsi="Bookman Old Style" w:cs="Bookman Old Style"/>
          <w:color w:val="000000"/>
          <w:sz w:val="24"/>
          <w:szCs w:val="24"/>
        </w:rPr>
        <w:t>h.</w:t>
      </w:r>
      <w:r w:rsidR="00E669BA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</w:p>
    <w:p w:rsidR="00E669BA" w:rsidRDefault="00E669BA" w:rsidP="00D858C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0950FF" w:rsidRDefault="00971E46" w:rsidP="00D858C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Ale nemělo by nám uniknout, že mírnost, velkorysost a shovívavost se podle antických filosofů předpokládala u člověka výše postaveného. Tichost a mírnost je </w:t>
      </w:r>
      <w:r w:rsidRPr="000950FF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doporučována vladařům</w:t>
      </w:r>
      <w:r>
        <w:rPr>
          <w:rFonts w:ascii="Bookman Old Style" w:hAnsi="Bookman Old Style" w:cs="Bookman Old Style"/>
          <w:color w:val="000000"/>
          <w:sz w:val="24"/>
          <w:szCs w:val="24"/>
        </w:rPr>
        <w:t>, vojevůdcům, boháčům a soudcům - tedy lidem, kteří si tu velkorysost a sho</w:t>
      </w:r>
      <w:r>
        <w:rPr>
          <w:rFonts w:ascii="Bookman Old Style" w:hAnsi="Bookman Old Style" w:cs="Bookman Old Style"/>
          <w:color w:val="000000"/>
          <w:sz w:val="24"/>
          <w:szCs w:val="24"/>
        </w:rPr>
        <w:t>vívavost mohli tak říkajíc dovolit. Lidem, kteří už se nemuseli o nic rvát a ničeho doprošovat.</w:t>
      </w:r>
      <w:r w:rsidR="000950FF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</w:p>
    <w:p w:rsidR="000950FF" w:rsidRDefault="000950FF" w:rsidP="00D858C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8C3860" w:rsidRDefault="00971E46" w:rsidP="00D858C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4B19B3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Být tichý je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tedy určitý </w:t>
      </w:r>
      <w:r w:rsidRPr="004B19B3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luxus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, který si mohou dovolit </w:t>
      </w:r>
      <w:r w:rsidRPr="001144AE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lidé dobře postavení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a zabezpečení. </w:t>
      </w:r>
      <w:r w:rsidRPr="001144AE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Ale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kdyby </w:t>
      </w:r>
      <w:r w:rsidR="004B19B3">
        <w:rPr>
          <w:rFonts w:ascii="Bookman Old Style" w:hAnsi="Bookman Old Style" w:cs="Bookman Old Style"/>
          <w:color w:val="000000"/>
          <w:sz w:val="24"/>
          <w:szCs w:val="24"/>
        </w:rPr>
        <w:t xml:space="preserve">byl tichý poháněč </w:t>
      </w:r>
      <w:r w:rsidR="00695D87">
        <w:rPr>
          <w:rFonts w:ascii="Bookman Old Style" w:hAnsi="Bookman Old Style" w:cs="Bookman Old Style"/>
          <w:color w:val="000000"/>
          <w:sz w:val="24"/>
          <w:szCs w:val="24"/>
        </w:rPr>
        <w:t xml:space="preserve">volů, daleko by </w:t>
      </w:r>
      <w:r w:rsidR="00D83CCF">
        <w:rPr>
          <w:rFonts w:ascii="Bookman Old Style" w:hAnsi="Bookman Old Style" w:cs="Bookman Old Style"/>
          <w:color w:val="000000"/>
          <w:sz w:val="24"/>
          <w:szCs w:val="24"/>
        </w:rPr>
        <w:t>se s vozem</w:t>
      </w:r>
      <w:r w:rsidR="00695D87">
        <w:rPr>
          <w:rFonts w:ascii="Bookman Old Style" w:hAnsi="Bookman Old Style" w:cs="Bookman Old Style"/>
          <w:color w:val="000000"/>
          <w:sz w:val="24"/>
          <w:szCs w:val="24"/>
        </w:rPr>
        <w:t xml:space="preserve"> nedostal. </w:t>
      </w:r>
      <w:r w:rsidR="00695D87" w:rsidRPr="001144AE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V</w:t>
      </w:r>
      <w:r w:rsidRPr="001144AE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dova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a sirotek, kdyby </w:t>
      </w:r>
      <w:r w:rsidR="008C3860">
        <w:rPr>
          <w:rFonts w:ascii="Bookman Old Style" w:hAnsi="Bookman Old Style" w:cs="Bookman Old Style"/>
          <w:color w:val="000000"/>
          <w:sz w:val="24"/>
          <w:szCs w:val="24"/>
        </w:rPr>
        <w:t>mlčeli,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Pr="001144AE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bezdomovec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a </w:t>
      </w:r>
      <w:r w:rsidR="00695D87">
        <w:rPr>
          <w:rFonts w:ascii="Bookman Old Style" w:hAnsi="Bookman Old Style" w:cs="Bookman Old Style"/>
          <w:color w:val="000000"/>
          <w:sz w:val="24"/>
          <w:szCs w:val="24"/>
        </w:rPr>
        <w:t xml:space="preserve">otrok kdyby </w:t>
      </w:r>
      <w:r w:rsidR="00600673">
        <w:rPr>
          <w:rFonts w:ascii="Bookman Old Style" w:hAnsi="Bookman Old Style" w:cs="Bookman Old Style"/>
          <w:color w:val="000000"/>
          <w:sz w:val="24"/>
          <w:szCs w:val="24"/>
        </w:rPr>
        <w:t>nevolali</w:t>
      </w:r>
      <w:r>
        <w:rPr>
          <w:rFonts w:ascii="Bookman Old Style" w:hAnsi="Bookman Old Style" w:cs="Bookman Old Style"/>
          <w:color w:val="000000"/>
          <w:sz w:val="24"/>
          <w:szCs w:val="24"/>
        </w:rPr>
        <w:t>,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byli by sami proti sobě. Ale právě takové lidi měl </w:t>
      </w:r>
      <w:r w:rsidRPr="00A9651A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Ježíš tehdy před sebou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! </w:t>
      </w:r>
      <w:r w:rsidR="00A9651A">
        <w:rPr>
          <w:rFonts w:ascii="Bookman Old Style" w:hAnsi="Bookman Old Style" w:cs="Bookman Old Style"/>
          <w:color w:val="000000"/>
          <w:sz w:val="24"/>
          <w:szCs w:val="24"/>
        </w:rPr>
        <w:t>Kázal z</w:t>
      </w:r>
      <w:r>
        <w:rPr>
          <w:rFonts w:ascii="Bookman Old Style" w:hAnsi="Bookman Old Style" w:cs="Bookman Old Style"/>
          <w:color w:val="000000"/>
          <w:sz w:val="24"/>
          <w:szCs w:val="24"/>
        </w:rPr>
        <w:t>ástup</w:t>
      </w:r>
      <w:r w:rsidR="00A9651A">
        <w:rPr>
          <w:rFonts w:ascii="Bookman Old Style" w:hAnsi="Bookman Old Style" w:cs="Bookman Old Style"/>
          <w:color w:val="000000"/>
          <w:sz w:val="24"/>
          <w:szCs w:val="24"/>
        </w:rPr>
        <w:t>u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těch, kteří potřebovali povzbudit a </w:t>
      </w:r>
      <w:r w:rsidR="008C3860">
        <w:rPr>
          <w:rFonts w:ascii="Bookman Old Style" w:hAnsi="Bookman Old Style" w:cs="Bookman Old Style"/>
          <w:color w:val="000000"/>
          <w:sz w:val="24"/>
          <w:szCs w:val="24"/>
        </w:rPr>
        <w:t xml:space="preserve">podpořit. </w:t>
      </w:r>
    </w:p>
    <w:p w:rsidR="008C3860" w:rsidRDefault="008C3860" w:rsidP="00D858C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7D4327" w:rsidRPr="003D3544" w:rsidRDefault="00A9651A" w:rsidP="00D858C3">
      <w:pPr>
        <w:shd w:val="clear" w:color="auto" w:fill="FFFFFF"/>
        <w:jc w:val="both"/>
        <w:rPr>
          <w:rFonts w:ascii="Bookman Old Style" w:hAnsi="Bookman Old Style" w:cs="Bookman Old Style"/>
          <w:i/>
          <w:iCs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Říct jim,</w:t>
      </w:r>
      <w:r w:rsidR="00971E46">
        <w:rPr>
          <w:rFonts w:ascii="Bookman Old Style" w:hAnsi="Bookman Old Style" w:cs="Bookman Old Style"/>
          <w:color w:val="000000"/>
          <w:sz w:val="24"/>
          <w:szCs w:val="24"/>
        </w:rPr>
        <w:t xml:space="preserve"> aby se už </w:t>
      </w:r>
      <w:r w:rsidR="00971E46" w:rsidRPr="007D4327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konečně ozvali</w:t>
      </w:r>
      <w:r w:rsidR="00971E46">
        <w:rPr>
          <w:rFonts w:ascii="Bookman Old Style" w:hAnsi="Bookman Old Style" w:cs="Bookman Old Style"/>
          <w:color w:val="000000"/>
          <w:sz w:val="24"/>
          <w:szCs w:val="24"/>
        </w:rPr>
        <w:t>. Když je nebude slyšet, když se nepřihlásí o své nároky a práva, zase je všichni jen ošidí a odstrčí.</w:t>
      </w:r>
      <w:r w:rsidR="003D3544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="00971E46">
        <w:rPr>
          <w:rFonts w:ascii="Bookman Old Style" w:hAnsi="Bookman Old Style" w:cs="Bookman Old Style"/>
          <w:color w:val="000000"/>
          <w:sz w:val="24"/>
          <w:szCs w:val="24"/>
        </w:rPr>
        <w:t xml:space="preserve">Mnozí lidé jsou totiž tiší jen proto, že se </w:t>
      </w:r>
      <w:r w:rsidR="00971E46" w:rsidRPr="008D3212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bojí ozvat</w:t>
      </w:r>
      <w:r w:rsidR="00971E46">
        <w:rPr>
          <w:rFonts w:ascii="Bookman Old Style" w:hAnsi="Bookman Old Style" w:cs="Bookman Old Style"/>
          <w:color w:val="000000"/>
          <w:sz w:val="24"/>
          <w:szCs w:val="24"/>
        </w:rPr>
        <w:t xml:space="preserve">. Místo, aby se přihlásili o svá práva, mlčí, protože se </w:t>
      </w:r>
      <w:r w:rsidR="00971E46" w:rsidRPr="007D4327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cítí být odstrčení</w:t>
      </w:r>
      <w:r w:rsidR="00971E46">
        <w:rPr>
          <w:rFonts w:ascii="Bookman Old Style" w:hAnsi="Bookman Old Style" w:cs="Bookman Old Style"/>
          <w:color w:val="000000"/>
          <w:sz w:val="24"/>
          <w:szCs w:val="24"/>
        </w:rPr>
        <w:t xml:space="preserve">, umlčení a okřiknutí. Říkají si: </w:t>
      </w:r>
      <w:r w:rsidR="007D4327" w:rsidRPr="007D4327">
        <w:rPr>
          <w:rFonts w:ascii="Bookman Old Style" w:hAnsi="Bookman Old Style" w:cs="Bookman Old Style"/>
          <w:i/>
          <w:iCs/>
          <w:color w:val="000000"/>
          <w:sz w:val="24"/>
          <w:szCs w:val="24"/>
        </w:rPr>
        <w:t>„</w:t>
      </w:r>
      <w:r w:rsidR="00971E46" w:rsidRPr="007D4327">
        <w:rPr>
          <w:rFonts w:ascii="Bookman Old Style" w:hAnsi="Bookman Old Style" w:cs="Bookman Old Style"/>
          <w:i/>
          <w:iCs/>
          <w:color w:val="000000"/>
          <w:sz w:val="24"/>
          <w:szCs w:val="24"/>
        </w:rPr>
        <w:t>Co je nám platné, když se ozveme, když nás stejně nikdo neposlouchá.</w:t>
      </w:r>
      <w:r w:rsidR="007D4327" w:rsidRPr="007D4327">
        <w:rPr>
          <w:rFonts w:ascii="Bookman Old Style" w:hAnsi="Bookman Old Style" w:cs="Bookman Old Style"/>
          <w:i/>
          <w:iCs/>
          <w:color w:val="000000"/>
          <w:sz w:val="24"/>
          <w:szCs w:val="24"/>
        </w:rPr>
        <w:t>“</w:t>
      </w:r>
      <w:r w:rsidR="007D4327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="00971E46">
        <w:rPr>
          <w:rFonts w:ascii="Bookman Old Style" w:hAnsi="Bookman Old Style" w:cs="Bookman Old Style"/>
          <w:color w:val="000000"/>
          <w:sz w:val="24"/>
          <w:szCs w:val="24"/>
        </w:rPr>
        <w:t xml:space="preserve">Mnozí lidé jsou tiší ne </w:t>
      </w:r>
      <w:r w:rsidR="00971E46">
        <w:rPr>
          <w:rFonts w:ascii="Bookman Old Style" w:hAnsi="Bookman Old Style" w:cs="Bookman Old Style"/>
          <w:color w:val="000000"/>
          <w:sz w:val="24"/>
          <w:szCs w:val="24"/>
        </w:rPr>
        <w:t xml:space="preserve">proto, že by byli tak mravně silní a vyspělí, ale proto, že to </w:t>
      </w:r>
      <w:r w:rsidR="00971E46" w:rsidRPr="007D4327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vzdali</w:t>
      </w:r>
      <w:r w:rsidR="00971E46">
        <w:rPr>
          <w:rFonts w:ascii="Bookman Old Style" w:hAnsi="Bookman Old Style" w:cs="Bookman Old Style"/>
          <w:color w:val="000000"/>
          <w:sz w:val="24"/>
          <w:szCs w:val="24"/>
        </w:rPr>
        <w:t xml:space="preserve">. </w:t>
      </w:r>
      <w:r w:rsidR="00971E46" w:rsidRPr="007D4327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Mlčí</w:t>
      </w:r>
      <w:r w:rsidR="00971E46">
        <w:rPr>
          <w:rFonts w:ascii="Bookman Old Style" w:hAnsi="Bookman Old Style" w:cs="Bookman Old Style"/>
          <w:color w:val="000000"/>
          <w:sz w:val="24"/>
          <w:szCs w:val="24"/>
        </w:rPr>
        <w:t xml:space="preserve"> v práci, mlčí doma a vylévají si zlost pouze anonymně na sociálních sítích. Nechodí k volbám, nezapojí se do občanských aktivit a nechodí ani do kostela. Stále jen </w:t>
      </w:r>
      <w:r w:rsidR="00971E46" w:rsidRPr="0030247D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v duchu</w:t>
      </w:r>
      <w:r w:rsidR="00971E46">
        <w:rPr>
          <w:rFonts w:ascii="Bookman Old Style" w:hAnsi="Bookman Old Style" w:cs="Bookman Old Style"/>
          <w:color w:val="000000"/>
          <w:sz w:val="24"/>
          <w:szCs w:val="24"/>
        </w:rPr>
        <w:t xml:space="preserve"> na něco </w:t>
      </w:r>
      <w:r w:rsidR="00971E46">
        <w:rPr>
          <w:rFonts w:ascii="Bookman Old Style" w:hAnsi="Bookman Old Style" w:cs="Bookman Old Style"/>
          <w:color w:val="000000"/>
          <w:sz w:val="24"/>
          <w:szCs w:val="24"/>
        </w:rPr>
        <w:t xml:space="preserve">nebo na někoho </w:t>
      </w:r>
      <w:r w:rsidR="00971E46" w:rsidRPr="0030247D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nadávají</w:t>
      </w:r>
      <w:r w:rsidR="00971E46">
        <w:rPr>
          <w:rFonts w:ascii="Bookman Old Style" w:hAnsi="Bookman Old Style" w:cs="Bookman Old Style"/>
          <w:color w:val="000000"/>
          <w:sz w:val="24"/>
          <w:szCs w:val="24"/>
        </w:rPr>
        <w:t xml:space="preserve">, ale </w:t>
      </w:r>
      <w:r w:rsidR="00971E46" w:rsidRPr="0030247D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nic</w:t>
      </w:r>
      <w:r w:rsidR="00971E46">
        <w:rPr>
          <w:rFonts w:ascii="Bookman Old Style" w:hAnsi="Bookman Old Style" w:cs="Bookman Old Style"/>
          <w:color w:val="000000"/>
          <w:sz w:val="24"/>
          <w:szCs w:val="24"/>
        </w:rPr>
        <w:t xml:space="preserve"> konkrétního </w:t>
      </w:r>
      <w:r w:rsidR="00971E46" w:rsidRPr="0030247D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nepodniknou</w:t>
      </w:r>
      <w:r w:rsidR="00971E46">
        <w:rPr>
          <w:rFonts w:ascii="Bookman Old Style" w:hAnsi="Bookman Old Style" w:cs="Bookman Old Style"/>
          <w:color w:val="000000"/>
          <w:sz w:val="24"/>
          <w:szCs w:val="24"/>
        </w:rPr>
        <w:t>, nezmění a nedomluví.</w:t>
      </w:r>
      <w:r w:rsidR="007D4327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</w:p>
    <w:p w:rsidR="007D4327" w:rsidRDefault="007D4327" w:rsidP="00D858C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965C6D" w:rsidRDefault="00971E46" w:rsidP="00D858C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D83CCF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Ti nejsou tiší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, ale </w:t>
      </w:r>
      <w:r w:rsidRPr="00965C6D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zakřiknutí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. Možná se nehádají, ale ne proto, že jsou tak velkorysí, ale protože se </w:t>
      </w:r>
      <w:r w:rsidRPr="00965C6D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cítí být umlčení.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Pr="00965C6D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Nejsou mírní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, ale </w:t>
      </w:r>
      <w:r w:rsidRPr="00965C6D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rezignovaní</w:t>
      </w:r>
      <w:r>
        <w:rPr>
          <w:rFonts w:ascii="Bookman Old Style" w:hAnsi="Bookman Old Style" w:cs="Bookman Old Style"/>
          <w:color w:val="000000"/>
          <w:sz w:val="24"/>
          <w:szCs w:val="24"/>
        </w:rPr>
        <w:t>. Nejsou v klidu, ale jsou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bezradní. </w:t>
      </w:r>
      <w:r w:rsidRPr="00965C6D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Nejsou tiší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, ale </w:t>
      </w:r>
      <w:r w:rsidRPr="00965C6D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uražení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. Ale až jednou promluví, bude zle, protože </w:t>
      </w:r>
      <w:r w:rsidRPr="00196947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nastřádaná zlost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a ukřivděnost </w:t>
      </w:r>
      <w:r w:rsidRPr="00196947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vidí rudě</w:t>
      </w:r>
      <w:r>
        <w:rPr>
          <w:rFonts w:ascii="Bookman Old Style" w:hAnsi="Bookman Old Style" w:cs="Bookman Old Style"/>
          <w:color w:val="000000"/>
          <w:sz w:val="24"/>
          <w:szCs w:val="24"/>
        </w:rPr>
        <w:t>.</w:t>
      </w:r>
      <w:r w:rsidR="00965C6D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</w:p>
    <w:p w:rsidR="00965C6D" w:rsidRDefault="00965C6D" w:rsidP="00D858C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381596" w:rsidRDefault="00971E46" w:rsidP="00D858C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Ale i takovým je určeno dnešní </w:t>
      </w:r>
      <w:r w:rsidR="0030247D">
        <w:rPr>
          <w:rFonts w:ascii="Bookman Old Style" w:hAnsi="Bookman Old Style" w:cs="Bookman Old Style"/>
          <w:color w:val="000000"/>
          <w:sz w:val="24"/>
          <w:szCs w:val="24"/>
        </w:rPr>
        <w:t>evangelium: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="00D83CCF">
        <w:rPr>
          <w:rFonts w:ascii="Bookman Old Style" w:hAnsi="Bookman Old Style" w:cs="Bookman Old Style"/>
          <w:color w:val="000000"/>
          <w:sz w:val="24"/>
          <w:szCs w:val="24"/>
        </w:rPr>
        <w:t>„</w:t>
      </w:r>
      <w:r w:rsidR="00196947" w:rsidRPr="0030247D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Blaze tichým</w:t>
      </w:r>
      <w:r w:rsidR="00D83CCF" w:rsidRPr="0030247D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!</w:t>
      </w:r>
      <w:r w:rsidR="00D83CCF">
        <w:rPr>
          <w:rFonts w:ascii="Bookman Old Style" w:hAnsi="Bookman Old Style" w:cs="Bookman Old Style"/>
          <w:color w:val="000000"/>
          <w:sz w:val="24"/>
          <w:szCs w:val="24"/>
        </w:rPr>
        <w:t xml:space="preserve">“ </w:t>
      </w:r>
      <w:r w:rsidR="00FC1B65">
        <w:rPr>
          <w:rFonts w:ascii="Bookman Old Style" w:hAnsi="Bookman Old Style" w:cs="Bookman Old Style"/>
          <w:color w:val="000000"/>
          <w:sz w:val="24"/>
          <w:szCs w:val="24"/>
        </w:rPr>
        <w:t>Ta Ježíšova</w:t>
      </w:r>
      <w:r w:rsidR="00D83CCF">
        <w:rPr>
          <w:rFonts w:ascii="Bookman Old Style" w:hAnsi="Bookman Old Style" w:cs="Bookman Old Style"/>
          <w:color w:val="000000"/>
          <w:sz w:val="24"/>
          <w:szCs w:val="24"/>
        </w:rPr>
        <w:t xml:space="preserve"> tichost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totiž nemusí být jen projevem </w:t>
      </w:r>
      <w:r w:rsidR="00FC1B65">
        <w:rPr>
          <w:rFonts w:ascii="Bookman Old Style" w:hAnsi="Bookman Old Style" w:cs="Bookman Old Style"/>
          <w:color w:val="000000"/>
          <w:sz w:val="24"/>
          <w:szCs w:val="24"/>
        </w:rPr>
        <w:t xml:space="preserve">tvé </w:t>
      </w:r>
      <w:r>
        <w:rPr>
          <w:rFonts w:ascii="Bookman Old Style" w:hAnsi="Bookman Old Style" w:cs="Bookman Old Style"/>
          <w:color w:val="000000"/>
          <w:sz w:val="24"/>
          <w:szCs w:val="24"/>
        </w:rPr>
        <w:t>slabosti a ponížení. T</w:t>
      </w:r>
      <w:r w:rsidR="00FC1B65">
        <w:rPr>
          <w:rFonts w:ascii="Bookman Old Style" w:hAnsi="Bookman Old Style" w:cs="Bookman Old Style"/>
          <w:color w:val="000000"/>
          <w:sz w:val="24"/>
          <w:szCs w:val="24"/>
        </w:rPr>
        <w:t>a t</w:t>
      </w:r>
      <w:r>
        <w:rPr>
          <w:rFonts w:ascii="Bookman Old Style" w:hAnsi="Bookman Old Style" w:cs="Bookman Old Style"/>
          <w:color w:val="000000"/>
          <w:sz w:val="24"/>
          <w:szCs w:val="24"/>
        </w:rPr>
        <w:t>ichost</w:t>
      </w:r>
      <w:r w:rsidR="00FC1B65">
        <w:rPr>
          <w:rFonts w:ascii="Bookman Old Style" w:hAnsi="Bookman Old Style" w:cs="Bookman Old Style"/>
          <w:color w:val="000000"/>
          <w:sz w:val="24"/>
          <w:szCs w:val="24"/>
        </w:rPr>
        <w:t>, o které Ježíš káže</w:t>
      </w:r>
      <w:r w:rsidR="00652B68">
        <w:rPr>
          <w:rFonts w:ascii="Bookman Old Style" w:hAnsi="Bookman Old Style" w:cs="Bookman Old Style"/>
          <w:color w:val="000000"/>
          <w:sz w:val="24"/>
          <w:szCs w:val="24"/>
        </w:rPr>
        <w:t>, může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být také </w:t>
      </w:r>
      <w:r w:rsidRPr="00AA6B9A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projevem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="00652B68">
        <w:rPr>
          <w:rFonts w:ascii="Bookman Old Style" w:hAnsi="Bookman Old Style" w:cs="Bookman Old Style"/>
          <w:color w:val="000000"/>
          <w:sz w:val="24"/>
          <w:szCs w:val="24"/>
        </w:rPr>
        <w:t>tvé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Pr="00AA6B9A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víry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. Ježíš totiž říká: </w:t>
      </w:r>
      <w:r w:rsidR="00AA6B9A" w:rsidRPr="00381596">
        <w:rPr>
          <w:rFonts w:ascii="Bookman Old Style" w:hAnsi="Bookman Old Style" w:cs="Bookman Old Style"/>
          <w:i/>
          <w:iCs/>
          <w:color w:val="000000"/>
          <w:sz w:val="24"/>
          <w:szCs w:val="24"/>
        </w:rPr>
        <w:t>„I</w:t>
      </w:r>
      <w:r w:rsidRPr="00381596">
        <w:rPr>
          <w:rFonts w:ascii="Bookman Old Style" w:hAnsi="Bookman Old Style" w:cs="Bookman Old Style"/>
          <w:i/>
          <w:iCs/>
          <w:color w:val="000000"/>
          <w:sz w:val="24"/>
          <w:szCs w:val="24"/>
        </w:rPr>
        <w:t xml:space="preserve"> když </w:t>
      </w:r>
      <w:r w:rsidR="00381596" w:rsidRPr="00381596">
        <w:rPr>
          <w:rFonts w:ascii="Bookman Old Style" w:hAnsi="Bookman Old Style" w:cs="Bookman Old Style"/>
          <w:i/>
          <w:iCs/>
          <w:color w:val="000000"/>
          <w:sz w:val="24"/>
          <w:szCs w:val="24"/>
        </w:rPr>
        <w:t>máš</w:t>
      </w:r>
      <w:r w:rsidRPr="00381596">
        <w:rPr>
          <w:rFonts w:ascii="Bookman Old Style" w:hAnsi="Bookman Old Style" w:cs="Bookman Old Style"/>
          <w:i/>
          <w:iCs/>
          <w:color w:val="000000"/>
          <w:sz w:val="24"/>
          <w:szCs w:val="24"/>
        </w:rPr>
        <w:t xml:space="preserve"> pocit, že </w:t>
      </w:r>
      <w:r w:rsidR="00381596" w:rsidRPr="00381596">
        <w:rPr>
          <w:rFonts w:ascii="Bookman Old Style" w:hAnsi="Bookman Old Style" w:cs="Bookman Old Style"/>
          <w:i/>
          <w:iCs/>
          <w:color w:val="000000"/>
          <w:sz w:val="24"/>
          <w:szCs w:val="24"/>
        </w:rPr>
        <w:t>tě</w:t>
      </w:r>
      <w:r w:rsidRPr="00381596">
        <w:rPr>
          <w:rFonts w:ascii="Bookman Old Style" w:hAnsi="Bookman Old Style" w:cs="Bookman Old Style"/>
          <w:i/>
          <w:iCs/>
          <w:color w:val="000000"/>
          <w:sz w:val="24"/>
          <w:szCs w:val="24"/>
        </w:rPr>
        <w:t xml:space="preserve"> nikdo neslyší a nebere vážně, Bůh s</w:t>
      </w:r>
      <w:r w:rsidR="00381596" w:rsidRPr="00381596">
        <w:rPr>
          <w:rFonts w:ascii="Bookman Old Style" w:hAnsi="Bookman Old Style" w:cs="Bookman Old Style"/>
          <w:i/>
          <w:iCs/>
          <w:color w:val="000000"/>
          <w:sz w:val="24"/>
          <w:szCs w:val="24"/>
        </w:rPr>
        <w:t xml:space="preserve"> tebou </w:t>
      </w:r>
      <w:r w:rsidRPr="00381596">
        <w:rPr>
          <w:rFonts w:ascii="Bookman Old Style" w:hAnsi="Bookman Old Style" w:cs="Bookman Old Style"/>
          <w:i/>
          <w:iCs/>
          <w:color w:val="000000"/>
          <w:sz w:val="24"/>
          <w:szCs w:val="24"/>
        </w:rPr>
        <w:t>počítá.</w:t>
      </w:r>
      <w:r w:rsidR="00381596" w:rsidRPr="00381596">
        <w:rPr>
          <w:rFonts w:ascii="Bookman Old Style" w:hAnsi="Bookman Old Style" w:cs="Bookman Old Style"/>
          <w:i/>
          <w:iCs/>
          <w:color w:val="000000"/>
          <w:sz w:val="24"/>
          <w:szCs w:val="24"/>
        </w:rPr>
        <w:t>“</w:t>
      </w:r>
      <w:r w:rsidR="00381596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I když to vypa</w:t>
      </w:r>
      <w:r>
        <w:rPr>
          <w:rFonts w:ascii="Bookman Old Style" w:hAnsi="Bookman Old Style" w:cs="Bookman Old Style"/>
          <w:color w:val="000000"/>
          <w:sz w:val="24"/>
          <w:szCs w:val="24"/>
        </w:rPr>
        <w:t>dá, že váš hlas zaniká a nikdo vám nepomůže, Bůh vám naslouchá a připravuje pro vás změnu.</w:t>
      </w:r>
      <w:r w:rsidR="00381596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</w:p>
    <w:p w:rsidR="00381596" w:rsidRDefault="00381596" w:rsidP="00D858C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107592" w:rsidRDefault="00971E46" w:rsidP="00D858C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To znamená, že </w:t>
      </w:r>
      <w:r w:rsidRPr="00D3449B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tichost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, kterou si dosud mohl dovolit </w:t>
      </w:r>
      <w:r w:rsidR="00D3449B">
        <w:rPr>
          <w:rFonts w:ascii="Bookman Old Style" w:hAnsi="Bookman Old Style" w:cs="Bookman Old Style"/>
          <w:color w:val="000000"/>
          <w:sz w:val="24"/>
          <w:szCs w:val="24"/>
        </w:rPr>
        <w:t>pouze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vladař a boháč, </w:t>
      </w:r>
      <w:r w:rsidRPr="00473425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si nyní může dovolit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Pr="00107592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i ten, kdo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až dosud </w:t>
      </w:r>
      <w:r w:rsidRPr="00107592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mlčel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jen z nouze a bezradnosti. Mírnost, kterou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si mohl dovolit pouze vítězný vojevůdce, si </w:t>
      </w:r>
      <w:r w:rsidRPr="00107592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nyní může osvojit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i ten, </w:t>
      </w:r>
      <w:r w:rsidRPr="00107592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kdo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až dosud všechno </w:t>
      </w:r>
      <w:r w:rsidRPr="00107592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jen prohrával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. </w:t>
      </w:r>
      <w:r w:rsidRPr="00981B15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Velkorysost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a štědrost, kterou se dosud mohl chlubit pouze ten, na koho se usmálo štěstí, </w:t>
      </w:r>
      <w:r w:rsidRPr="00981B15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si nyní můžete dovolit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i ten, kdo má </w:t>
      </w:r>
      <w:r w:rsidR="00107592" w:rsidRPr="00981B15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hluboko</w:t>
      </w:r>
      <w:r w:rsidRPr="00981B15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 do kapsy.</w:t>
      </w:r>
      <w:r w:rsidR="00107592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</w:p>
    <w:p w:rsidR="00107592" w:rsidRDefault="00107592" w:rsidP="00D858C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592447" w:rsidRDefault="00971E46" w:rsidP="00D858C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981B15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Ježíš</w:t>
      </w:r>
      <w:r w:rsidRPr="00981B15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 nepodporuje tichost, </w:t>
      </w:r>
      <w:r w:rsidRPr="00981B15">
        <w:rPr>
          <w:rFonts w:ascii="Bookman Old Style" w:hAnsi="Bookman Old Style" w:cs="Bookman Old Style"/>
          <w:color w:val="000000"/>
          <w:sz w:val="24"/>
          <w:szCs w:val="24"/>
        </w:rPr>
        <w:t xml:space="preserve">která by byla </w:t>
      </w:r>
      <w:r w:rsidRPr="00981B15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vynucená a nesvobodná.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Nemá však na mysli </w:t>
      </w:r>
      <w:r w:rsidRPr="00592447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ani tichost,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kterou dává člověk </w:t>
      </w:r>
      <w:r w:rsidRPr="00592447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na odiv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, protože si ji může dovolit. </w:t>
      </w:r>
      <w:r w:rsidRPr="00592447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Ježíš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blahoslaví a </w:t>
      </w:r>
      <w:r w:rsidRPr="00592447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povzbuzuje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Pr="00592447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tichost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, </w:t>
      </w:r>
      <w:r w:rsidRPr="00592447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která se opírá o víru </w:t>
      </w:r>
      <w:r>
        <w:rPr>
          <w:rFonts w:ascii="Bookman Old Style" w:hAnsi="Bookman Old Style" w:cs="Bookman Old Style"/>
          <w:color w:val="000000"/>
          <w:sz w:val="24"/>
          <w:szCs w:val="24"/>
        </w:rPr>
        <w:t>v</w:t>
      </w:r>
      <w:r w:rsidR="00592447">
        <w:rPr>
          <w:rFonts w:ascii="Bookman Old Style" w:hAnsi="Bookman Old Style" w:cs="Bookman Old Style"/>
          <w:color w:val="000000"/>
          <w:sz w:val="24"/>
          <w:szCs w:val="24"/>
        </w:rPr>
        <w:t xml:space="preserve"> Boha. Boha živého. </w:t>
      </w:r>
      <w:r w:rsidR="00592447" w:rsidRPr="00441600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Boha,</w:t>
      </w:r>
      <w:r w:rsidRPr="00441600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 který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mluví a </w:t>
      </w:r>
      <w:r w:rsidRPr="00441600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jedná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za nás.</w:t>
      </w:r>
      <w:r w:rsidR="00592447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</w:p>
    <w:p w:rsidR="00592447" w:rsidRDefault="00592447" w:rsidP="00D858C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441600" w:rsidRDefault="00971E46" w:rsidP="00D858C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441600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Tichý člověk</w:t>
      </w:r>
      <w:r w:rsidRPr="00441600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 je v Bibli ten, za koho mluví a jedná Bůh. Tichost je výsada a dar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, který si člověk osvojí a získá, když uvěří v Boží pomoc a </w:t>
      </w:r>
      <w:r w:rsidRPr="00441600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zasadí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jí </w:t>
      </w:r>
      <w:r w:rsidRPr="00441600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do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svého každodenního </w:t>
      </w:r>
      <w:r w:rsidRPr="00441600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života</w:t>
      </w:r>
      <w:r>
        <w:rPr>
          <w:rFonts w:ascii="Bookman Old Style" w:hAnsi="Bookman Old Style" w:cs="Bookman Old Style"/>
          <w:color w:val="000000"/>
          <w:sz w:val="24"/>
          <w:szCs w:val="24"/>
        </w:rPr>
        <w:t>.</w:t>
      </w:r>
      <w:r w:rsidR="00441600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</w:p>
    <w:p w:rsidR="00441600" w:rsidRDefault="00441600" w:rsidP="00D858C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D52E21" w:rsidRDefault="00971E46" w:rsidP="00D858C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441600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Tichý je 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podle Bible ten, kdo </w:t>
      </w:r>
      <w:r w:rsidRPr="00255540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místo, aby spoléhal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na </w:t>
      </w:r>
      <w:r w:rsidRPr="00255540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svou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vlastní </w:t>
      </w:r>
      <w:r w:rsidRPr="00255540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chytrost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a na to, co si sám obhájí a vybojuje, </w:t>
      </w:r>
      <w:r w:rsidRPr="00255540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svěří své zájmy Pánu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Bohu a nechá ho jednat. To ovšem </w:t>
      </w:r>
      <w:r w:rsidRPr="00255540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vyžaduje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velkou </w:t>
      </w:r>
      <w:r w:rsidRPr="00255540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sebekázeň a víru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. A přece je to možné a reálné a dokonce to přináší </w:t>
      </w:r>
      <w:r w:rsidR="00D52E21">
        <w:rPr>
          <w:rFonts w:ascii="Bookman Old Style" w:hAnsi="Bookman Old Style" w:cs="Bookman Old Style"/>
          <w:color w:val="000000"/>
          <w:sz w:val="24"/>
          <w:szCs w:val="24"/>
        </w:rPr>
        <w:t>výsledky</w:t>
      </w:r>
      <w:r>
        <w:rPr>
          <w:rFonts w:ascii="Bookman Old Style" w:hAnsi="Bookman Old Style" w:cs="Bookman Old Style"/>
          <w:color w:val="000000"/>
          <w:sz w:val="24"/>
          <w:szCs w:val="24"/>
        </w:rPr>
        <w:t>, j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ak si nyní ukážeme na několika </w:t>
      </w:r>
      <w:r w:rsidR="00D52E21" w:rsidRPr="00607BB5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příkladech</w:t>
      </w:r>
      <w:r w:rsidR="00D52E21">
        <w:rPr>
          <w:rFonts w:ascii="Bookman Old Style" w:hAnsi="Bookman Old Style" w:cs="Bookman Old Style"/>
          <w:color w:val="000000"/>
          <w:sz w:val="24"/>
          <w:szCs w:val="24"/>
        </w:rPr>
        <w:t xml:space="preserve">: </w:t>
      </w:r>
    </w:p>
    <w:p w:rsidR="00D52E21" w:rsidRDefault="00D52E21" w:rsidP="00D858C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BB752D" w:rsidRDefault="00971E46" w:rsidP="00D858C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O kom se v Bibli píše, že byl </w:t>
      </w:r>
      <w:r w:rsidRPr="00607BB5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tichý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? V prvé řadě to byl </w:t>
      </w:r>
      <w:r w:rsidRPr="00607BB5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Mojžíš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. Největší a zakladatelská postava izraelských dějin. Jak ale mohl být tichý a přitom mít takovou </w:t>
      </w:r>
      <w:r w:rsidRPr="00607BB5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autoritu</w:t>
      </w:r>
      <w:r>
        <w:rPr>
          <w:rFonts w:ascii="Bookman Old Style" w:hAnsi="Bookman Old Style" w:cs="Bookman Old Style"/>
          <w:color w:val="000000"/>
          <w:sz w:val="24"/>
          <w:szCs w:val="24"/>
        </w:rPr>
        <w:t>? Jeho tichost nespočívala v tom, že tiše ml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uvil, ale v tom, že nikdy </w:t>
      </w:r>
      <w:r w:rsidRPr="00607BB5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neprosazoval sám sebe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. Všechny spory, které musel řešit, všechny útoky, kterým musel čelit, </w:t>
      </w:r>
      <w:r w:rsidRPr="00607BB5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odevzdával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Mojžíš </w:t>
      </w:r>
      <w:r w:rsidRPr="00607BB5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Hospodinu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. Sám nikoho neumlčel a neodsoudil, ačkoli se proti němu vzbouřili i vlastní bratr a sestra. </w:t>
      </w:r>
      <w:r w:rsidRPr="00BB752D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Mojžíš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však nikdy </w:t>
      </w:r>
      <w:r w:rsidRPr="00BB752D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nehledal svůj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vlastní </w:t>
      </w:r>
      <w:r w:rsidRPr="00BB752D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prospěch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, ale dával přednost druhým. </w:t>
      </w:r>
    </w:p>
    <w:p w:rsidR="00BB752D" w:rsidRDefault="00BB752D" w:rsidP="00D858C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BB752D" w:rsidRDefault="00971E46" w:rsidP="00D858C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Když mu Hospodin nabídl, že skoncuje s Izraelem a z něho stane praotec nového lidu, </w:t>
      </w:r>
      <w:r w:rsidRPr="00BB752D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Mojžíš prosil za lid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Abrahamův a </w:t>
      </w:r>
      <w:r w:rsidRPr="00BB752D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sám sebe nabídl jako oběť.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To je tichý člověk. Ten, kdo nežije pro sebe, ale pro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druhé.</w:t>
      </w:r>
      <w:r w:rsidR="00BB752D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</w:p>
    <w:p w:rsidR="00BB752D" w:rsidRDefault="00BB752D" w:rsidP="00D858C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1634B1" w:rsidRDefault="00971E46" w:rsidP="00D858C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A </w:t>
      </w:r>
      <w:r w:rsidRPr="00BB752D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jak to Mojžíš dokázal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? Vždyť v mládí to byl prchlivý člověk, který se nerozpakoval ani zabít. Ale ve stáří přijal od Boha úkol vyvézt lid z otroctví. A toto </w:t>
      </w:r>
      <w:r w:rsidRPr="001634B1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poslání mu dávalo nadhled 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nad všemi malichernostmi všedního dne. Když člověk ví, že má </w:t>
      </w:r>
      <w:r w:rsidRPr="001634B1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dů</w:t>
      </w:r>
      <w:r w:rsidRPr="001634B1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ležitý úkol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, </w:t>
      </w:r>
      <w:r w:rsidRPr="001634B1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nemusí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s druhými </w:t>
      </w:r>
      <w:r w:rsidRPr="001634B1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soupeřit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o vliv, ale může se plně soustředit se na své poslání a nad ostatními věcmi mít nadhled.</w:t>
      </w:r>
      <w:r w:rsidR="001634B1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</w:p>
    <w:p w:rsidR="001634B1" w:rsidRDefault="001634B1" w:rsidP="00D858C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672816" w:rsidRDefault="00971E46" w:rsidP="00D858C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Další tichou postavou je </w:t>
      </w:r>
      <w:r w:rsidRPr="001634B1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praotec Izák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. Když vyčistil studnu, kterou vykopal jeho otec, přišli sousedé a prohlásili, že voda je 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jejich. A Izák místo aby se s nimi hádal, mlčky </w:t>
      </w:r>
      <w:r w:rsidRPr="00672816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odešel a hledal nový pramen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. Ale když našli vodu, byly tu jejich sousedé opět a znárodnili novou studnu jako svůj majetek. Ale ani tehdy nepozvedl Izák svůj meč ani hlas a šel dál. A </w:t>
      </w:r>
      <w:r w:rsidRPr="00672816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když mu Hospodin dal nají</w:t>
      </w:r>
      <w:r w:rsidRPr="00672816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t nový pramen, sousedé už ho nechali v klidu</w:t>
      </w:r>
      <w:r>
        <w:rPr>
          <w:rFonts w:ascii="Bookman Old Style" w:hAnsi="Bookman Old Style" w:cs="Bookman Old Style"/>
          <w:color w:val="000000"/>
          <w:sz w:val="24"/>
          <w:szCs w:val="24"/>
        </w:rPr>
        <w:t>. Dokonce za ním přišli a řekli: Buď naším spojencem, neboť jsme poznali, že s tebou je Bůh.</w:t>
      </w:r>
      <w:r w:rsidR="00672816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</w:p>
    <w:p w:rsidR="00672816" w:rsidRDefault="00672816" w:rsidP="00D858C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5A02D4" w:rsidRDefault="00971E46" w:rsidP="00D858C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140AA0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Tichý je tedy ten, kdo se nepotřebuje </w:t>
      </w:r>
      <w:r w:rsidR="00140AA0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hádat,</w:t>
      </w:r>
      <w:r w:rsidRPr="00140AA0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 </w:t>
      </w:r>
      <w:r w:rsidR="00140AA0">
        <w:rPr>
          <w:rFonts w:ascii="Bookman Old Style" w:hAnsi="Bookman Old Style" w:cs="Bookman Old Style"/>
          <w:color w:val="000000"/>
          <w:sz w:val="24"/>
          <w:szCs w:val="24"/>
        </w:rPr>
        <w:t>soupeřit a vyhrávat,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protože </w:t>
      </w:r>
      <w:r w:rsidRPr="00140AA0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ví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, </w:t>
      </w:r>
      <w:r w:rsidRPr="005A02D4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že mu Bůh dá víc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, </w:t>
      </w:r>
      <w:r w:rsidRPr="005A02D4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než by si dokázal vybojovat sám.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Vzdát se tehdy studny, bylo stejně těžko jako dnes ustoupit konkurenci, vyhovět sousedům, vzdát se funkce, ustoupit manželce, zaplatit pokutu nebo uzavřít kompromis v důvěře, že bez boje dá Pán Bůh člověku víc, než když se o to bude rvát a soudit.</w:t>
      </w:r>
      <w:r w:rsidR="005A02D4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</w:p>
    <w:p w:rsidR="005A02D4" w:rsidRDefault="005A02D4" w:rsidP="00D858C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5A02D4" w:rsidRDefault="00971E46" w:rsidP="00D858C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Není sn</w:t>
      </w:r>
      <w:r>
        <w:rPr>
          <w:rFonts w:ascii="Bookman Old Style" w:hAnsi="Bookman Old Style" w:cs="Bookman Old Style"/>
          <w:color w:val="000000"/>
          <w:sz w:val="24"/>
          <w:szCs w:val="24"/>
        </w:rPr>
        <w:t>adné vyznávat tuto životní filosofii, ale víra se o to znovu a znovu pokouší.</w:t>
      </w:r>
      <w:r w:rsidR="005A02D4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</w:p>
    <w:p w:rsidR="005A02D4" w:rsidRDefault="005A02D4" w:rsidP="00D858C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4A4C17" w:rsidRDefault="00971E46" w:rsidP="00D858C3">
      <w:pPr>
        <w:shd w:val="clear" w:color="auto" w:fill="FFFFFF"/>
        <w:jc w:val="both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  <w:r w:rsidRPr="005A02D4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Tichý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byl také </w:t>
      </w:r>
      <w:r w:rsidRPr="005A02D4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pasáček David</w:t>
      </w:r>
      <w:r>
        <w:rPr>
          <w:rFonts w:ascii="Bookman Old Style" w:hAnsi="Bookman Old Style" w:cs="Bookman Old Style"/>
          <w:color w:val="000000"/>
          <w:sz w:val="24"/>
          <w:szCs w:val="24"/>
        </w:rPr>
        <w:t>. I když věděl, že se má jednou z Boží vůle stát izraelským králem, přesto si</w:t>
      </w:r>
      <w:r w:rsidRPr="00A77C60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 k trůnu nepomohl násilím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, jak bylo tehdy zvykem a pravidlem. Přitom se 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mohl svého protivníka a nepřítele Saula dvakrát snadno zbavit. Jeho přátelé mu radili: </w:t>
      </w:r>
      <w:r w:rsidR="00A77C60" w:rsidRPr="00A77C60">
        <w:rPr>
          <w:rFonts w:ascii="Bookman Old Style" w:hAnsi="Bookman Old Style" w:cs="Bookman Old Style"/>
          <w:i/>
          <w:iCs/>
          <w:color w:val="000000"/>
          <w:sz w:val="24"/>
          <w:szCs w:val="24"/>
        </w:rPr>
        <w:t>„</w:t>
      </w:r>
      <w:r w:rsidRPr="00A77C60">
        <w:rPr>
          <w:rFonts w:ascii="Bookman Old Style" w:hAnsi="Bookman Old Style" w:cs="Bookman Old Style"/>
          <w:i/>
          <w:iCs/>
          <w:color w:val="000000"/>
          <w:sz w:val="24"/>
          <w:szCs w:val="24"/>
        </w:rPr>
        <w:t>Využij chvíle, kdy ti Hospodin přivedl Saula doslova do rány.</w:t>
      </w:r>
      <w:r w:rsidR="00A77C60" w:rsidRPr="00A77C60">
        <w:rPr>
          <w:rFonts w:ascii="Bookman Old Style" w:hAnsi="Bookman Old Style" w:cs="Bookman Old Style"/>
          <w:i/>
          <w:iCs/>
          <w:color w:val="000000"/>
          <w:sz w:val="24"/>
          <w:szCs w:val="24"/>
        </w:rPr>
        <w:t xml:space="preserve">“ 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Ale David zadržel svou ruku s nožem, a </w:t>
      </w:r>
      <w:r w:rsidRPr="00A77C60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místo aby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Saula chladnokrevně </w:t>
      </w:r>
      <w:r w:rsidRPr="00A77C60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probodl, nabídl mu mír</w:t>
      </w:r>
      <w:r>
        <w:rPr>
          <w:rFonts w:ascii="Bookman Old Style" w:hAnsi="Bookman Old Style" w:cs="Bookman Old Style"/>
          <w:color w:val="000000"/>
          <w:sz w:val="24"/>
          <w:szCs w:val="24"/>
        </w:rPr>
        <w:t>. Měl mu co oplá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cet, ale nevyužil toho. A </w:t>
      </w:r>
      <w:r w:rsidRPr="004A4C17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tak se stal nakonec králem, aniž přitom někoho zabil, odstrčil, podvedl nebo obelhal</w:t>
      </w:r>
      <w:r w:rsidR="004A4C17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. </w:t>
      </w:r>
    </w:p>
    <w:p w:rsidR="004A4C17" w:rsidRDefault="004A4C17" w:rsidP="00D858C3">
      <w:pPr>
        <w:shd w:val="clear" w:color="auto" w:fill="FFFFFF"/>
        <w:jc w:val="both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</w:p>
    <w:p w:rsidR="00E37760" w:rsidRDefault="004A4C17" w:rsidP="00D858C3">
      <w:pPr>
        <w:shd w:val="clear" w:color="auto" w:fill="FFFFFF"/>
        <w:jc w:val="both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  <w:r w:rsidRPr="004A4C17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T</w:t>
      </w:r>
      <w:r w:rsidR="00971E46" w:rsidRPr="004A4C17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ichý člověk dovede čekat a netvrdí, že účel světí prostředky.</w:t>
      </w:r>
      <w:r w:rsidR="00971E46">
        <w:rPr>
          <w:rFonts w:ascii="Bookman Old Style" w:hAnsi="Bookman Old Style" w:cs="Bookman Old Style"/>
          <w:color w:val="000000"/>
          <w:sz w:val="24"/>
          <w:szCs w:val="24"/>
        </w:rPr>
        <w:t xml:space="preserve"> David však dokázal být tichý ne proto, že byl královský princ a trůn by mu stejně</w:t>
      </w:r>
      <w:r w:rsidR="00971E46">
        <w:rPr>
          <w:rFonts w:ascii="Bookman Old Style" w:hAnsi="Bookman Old Style" w:cs="Bookman Old Style"/>
          <w:color w:val="000000"/>
          <w:sz w:val="24"/>
          <w:szCs w:val="24"/>
        </w:rPr>
        <w:t xml:space="preserve"> jednoho dne spadl do klína. </w:t>
      </w:r>
      <w:r w:rsidRPr="00E37760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B</w:t>
      </w:r>
      <w:r w:rsidR="00971E46" w:rsidRPr="00E37760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yl tichý, protože být králem nebyla jeho touha a ambice, ale povolání, které mu vybral Bůh.</w:t>
      </w:r>
      <w:r w:rsidR="00E37760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 </w:t>
      </w:r>
    </w:p>
    <w:p w:rsidR="00E37760" w:rsidRDefault="00E37760" w:rsidP="00D858C3">
      <w:pPr>
        <w:shd w:val="clear" w:color="auto" w:fill="FFFFFF"/>
        <w:jc w:val="both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</w:p>
    <w:p w:rsidR="00E37760" w:rsidRDefault="00971E46" w:rsidP="00D858C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Když člověk </w:t>
      </w:r>
      <w:r w:rsidRPr="00E37760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neprosazuje sám sebe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, ale </w:t>
      </w:r>
      <w:r w:rsidRPr="00E37760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přijme svůj život a schopnosti jako poslání a službu, nemusí na druhé křičet 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a prosazovat </w:t>
      </w:r>
      <w:r>
        <w:rPr>
          <w:rFonts w:ascii="Bookman Old Style" w:hAnsi="Bookman Old Style" w:cs="Bookman Old Style"/>
          <w:color w:val="000000"/>
          <w:sz w:val="24"/>
          <w:szCs w:val="24"/>
        </w:rPr>
        <w:t>své zájmy, ale tiše počká, až přijde jeho chvíle. A ona přijde, i když nevíme kdy a jak.</w:t>
      </w:r>
      <w:r w:rsidR="00E37760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</w:p>
    <w:p w:rsidR="00E37760" w:rsidRDefault="00E37760" w:rsidP="00D858C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C12CE7" w:rsidRDefault="00971E46" w:rsidP="00D858C3">
      <w:pPr>
        <w:shd w:val="clear" w:color="auto" w:fill="FFFFFF"/>
        <w:jc w:val="both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Tiché byly podle </w:t>
      </w:r>
      <w:r w:rsidR="00C12CE7">
        <w:rPr>
          <w:rFonts w:ascii="Bookman Old Style" w:hAnsi="Bookman Old Style" w:cs="Bookman Old Style"/>
          <w:color w:val="000000"/>
          <w:sz w:val="24"/>
          <w:szCs w:val="24"/>
        </w:rPr>
        <w:t>apoštola Pavla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i </w:t>
      </w:r>
      <w:r w:rsidRPr="00F362C0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svaté ženy,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které na sebe neupozorňovaly, </w:t>
      </w:r>
      <w:r w:rsidRPr="00F362C0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nepředváděly se svými účesy, šperky a drahými šaty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, ale zdobili se tím, že </w:t>
      </w:r>
      <w:r>
        <w:rPr>
          <w:rFonts w:ascii="Bookman Old Style" w:hAnsi="Bookman Old Style" w:cs="Bookman Old Style"/>
          <w:color w:val="000000"/>
          <w:sz w:val="24"/>
          <w:szCs w:val="24"/>
        </w:rPr>
        <w:t>neprosazovaly svou vlastní vůli.</w:t>
      </w:r>
      <w:r w:rsidR="00C12CE7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Apoštol jmenuje zejména </w:t>
      </w:r>
      <w:r w:rsidRPr="00C12CE7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Sáru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, která </w:t>
      </w:r>
      <w:r w:rsidRPr="00C12CE7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šla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věrně s Abrahamem </w:t>
      </w:r>
      <w:r w:rsidRPr="00C12CE7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d</w:t>
      </w:r>
      <w:r w:rsidRPr="00C12CE7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o neznáma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, ačkoli nevěděla, jak to celé dopadne. Ale </w:t>
      </w:r>
      <w:r w:rsidRPr="00C12CE7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v manželství 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to jinak nejde. </w:t>
      </w:r>
      <w:r w:rsidRPr="00C12CE7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Jeden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se musí </w:t>
      </w:r>
      <w:r w:rsidRPr="00C12CE7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podřídit druhému</w:t>
      </w:r>
      <w:r>
        <w:rPr>
          <w:rFonts w:ascii="Bookman Old Style" w:hAnsi="Bookman Old Style" w:cs="Bookman Old Style"/>
          <w:color w:val="000000"/>
          <w:sz w:val="24"/>
          <w:szCs w:val="24"/>
        </w:rPr>
        <w:t>, jinak se ti dva nepohnou z místa. A Sára věděla, že když se Abrahamovi podřídí, její muž toho nezneužije a naopak ji podrží a bude pamatovat n</w:t>
      </w:r>
      <w:r>
        <w:rPr>
          <w:rFonts w:ascii="Bookman Old Style" w:hAnsi="Bookman Old Style" w:cs="Bookman Old Style"/>
          <w:color w:val="000000"/>
          <w:sz w:val="24"/>
          <w:szCs w:val="24"/>
        </w:rPr>
        <w:t>a její zájmy a potřeby.</w:t>
      </w:r>
      <w:r w:rsidR="00C12CE7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 </w:t>
      </w:r>
    </w:p>
    <w:p w:rsidR="00C12CE7" w:rsidRDefault="00C12CE7" w:rsidP="00D858C3">
      <w:pPr>
        <w:shd w:val="clear" w:color="auto" w:fill="FFFFFF"/>
        <w:jc w:val="both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</w:p>
    <w:p w:rsidR="00B218B1" w:rsidRDefault="00971E46" w:rsidP="00D858C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C12CE7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Tichosti se proto daří tam, kde si lidé věří a mají se rádi. 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Manželství, rodina, církev, škola, </w:t>
      </w:r>
      <w:r w:rsidR="00C12CE7">
        <w:rPr>
          <w:rFonts w:ascii="Bookman Old Style" w:hAnsi="Bookman Old Style" w:cs="Bookman Old Style"/>
          <w:color w:val="000000"/>
          <w:sz w:val="24"/>
          <w:szCs w:val="24"/>
        </w:rPr>
        <w:t xml:space="preserve">zaměstnání, sbor – to 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není prostor k bezhlavému soutěžení, kdo z nás bude lepší a úspěšnější, ale </w:t>
      </w:r>
      <w:r w:rsidRPr="00B218B1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příležitost ke spolupráci a vzájemné úctě</w:t>
      </w:r>
      <w:r>
        <w:rPr>
          <w:rFonts w:ascii="Bookman Old Style" w:hAnsi="Bookman Old Style" w:cs="Bookman Old Style"/>
          <w:color w:val="000000"/>
          <w:sz w:val="24"/>
          <w:szCs w:val="24"/>
        </w:rPr>
        <w:t>. Soutěž</w:t>
      </w:r>
      <w:r>
        <w:rPr>
          <w:rFonts w:ascii="Bookman Old Style" w:hAnsi="Bookman Old Style" w:cs="Bookman Old Style"/>
          <w:color w:val="000000"/>
          <w:sz w:val="24"/>
          <w:szCs w:val="24"/>
        </w:rPr>
        <w:t>ení nechme</w:t>
      </w:r>
      <w:r w:rsidR="00B218B1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sportovcům, politikům a alfa samcům, ale my zkusme být tiší a mírní.</w:t>
      </w:r>
      <w:r w:rsidR="00B218B1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</w:p>
    <w:p w:rsidR="00B218B1" w:rsidRDefault="00B218B1" w:rsidP="00D858C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B218B1" w:rsidRDefault="00971E46" w:rsidP="00D858C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B218B1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Tichost je 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totiž rozumná a nadějná </w:t>
      </w:r>
      <w:r w:rsidRPr="00B218B1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alternativa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k věčnému soupeření a ostrým loktům. Člověk sice může křičet a stále na sebe upozorňovat, člověk se může drát dopředu a jít za s</w:t>
      </w:r>
      <w:r>
        <w:rPr>
          <w:rFonts w:ascii="Bookman Old Style" w:hAnsi="Bookman Old Style" w:cs="Bookman Old Style"/>
          <w:color w:val="000000"/>
          <w:sz w:val="24"/>
          <w:szCs w:val="24"/>
        </w:rPr>
        <w:t>vým cílem hlava nehlava, ale je otázka, čeho tím nakonec dosáhne.</w:t>
      </w:r>
      <w:r w:rsidR="00B218B1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="001B3348">
        <w:rPr>
          <w:rFonts w:ascii="Bookman Old Style" w:hAnsi="Bookman Old Style" w:cs="Bookman Old Style"/>
          <w:color w:val="000000"/>
          <w:sz w:val="24"/>
          <w:szCs w:val="24"/>
        </w:rPr>
        <w:t xml:space="preserve">Není zaslíbení pro </w:t>
      </w:r>
      <w:r w:rsidR="00EE69F0">
        <w:rPr>
          <w:rFonts w:ascii="Bookman Old Style" w:hAnsi="Bookman Old Style" w:cs="Bookman Old Style"/>
          <w:color w:val="000000"/>
          <w:sz w:val="24"/>
          <w:szCs w:val="24"/>
        </w:rPr>
        <w:t>křiklouny.</w:t>
      </w:r>
    </w:p>
    <w:p w:rsidR="00B218B1" w:rsidRDefault="00B218B1" w:rsidP="00D858C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6F4659" w:rsidRDefault="001B3348" w:rsidP="00D858C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EE69F0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T</w:t>
      </w:r>
      <w:r w:rsidR="00971E46" w:rsidRPr="00EE69F0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ichým</w:t>
      </w:r>
      <w:r w:rsidR="00971E46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však Ježíš slibuje </w:t>
      </w:r>
      <w:r w:rsidR="00971E46" w:rsidRPr="00EE69F0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za dědictví zemi</w:t>
      </w:r>
      <w:r w:rsidR="00971E46">
        <w:rPr>
          <w:rFonts w:ascii="Bookman Old Style" w:hAnsi="Bookman Old Style" w:cs="Bookman Old Style"/>
          <w:color w:val="000000"/>
          <w:sz w:val="24"/>
          <w:szCs w:val="24"/>
        </w:rPr>
        <w:t xml:space="preserve">. A to je </w:t>
      </w:r>
      <w:r w:rsidR="00971E46" w:rsidRPr="00EE69F0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velké překvapení</w:t>
      </w:r>
      <w:r w:rsidR="00971E46">
        <w:rPr>
          <w:rFonts w:ascii="Bookman Old Style" w:hAnsi="Bookman Old Style" w:cs="Bookman Old Style"/>
          <w:color w:val="000000"/>
          <w:sz w:val="24"/>
          <w:szCs w:val="24"/>
        </w:rPr>
        <w:t>. Kdyby sliboval tichým nebe a věčný život, to bychom chápali. Ale zdědit zemi znamená, že Ježíšovo evangelium není pouhým pří</w:t>
      </w:r>
      <w:r w:rsidR="00971E46">
        <w:rPr>
          <w:rFonts w:ascii="Bookman Old Style" w:hAnsi="Bookman Old Style" w:cs="Bookman Old Style"/>
          <w:color w:val="000000"/>
          <w:sz w:val="24"/>
          <w:szCs w:val="24"/>
        </w:rPr>
        <w:t>slibem budoucí nebeské spásy.</w:t>
      </w:r>
      <w:r w:rsidR="006F4659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 </w:t>
      </w:r>
      <w:r w:rsidR="006F4659">
        <w:rPr>
          <w:rFonts w:ascii="Bookman Old Style" w:hAnsi="Bookman Old Style" w:cs="Bookman Old Style"/>
          <w:color w:val="000000"/>
          <w:sz w:val="24"/>
          <w:szCs w:val="24"/>
        </w:rPr>
        <w:t xml:space="preserve">Toto </w:t>
      </w:r>
      <w:r w:rsidR="00971E46">
        <w:rPr>
          <w:rFonts w:ascii="Bookman Old Style" w:hAnsi="Bookman Old Style" w:cs="Bookman Old Style"/>
          <w:color w:val="000000"/>
          <w:sz w:val="24"/>
          <w:szCs w:val="24"/>
        </w:rPr>
        <w:t xml:space="preserve">Evangelium má odvahu říci, že </w:t>
      </w:r>
      <w:r w:rsidR="00971E46" w:rsidRPr="006F4659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když budeme tiší, přinese nám to užitek a prospěch už nyní na této zemi </w:t>
      </w:r>
      <w:r w:rsidR="00971E46">
        <w:rPr>
          <w:rFonts w:ascii="Bookman Old Style" w:hAnsi="Bookman Old Style" w:cs="Bookman Old Style"/>
          <w:color w:val="000000"/>
          <w:sz w:val="24"/>
          <w:szCs w:val="24"/>
        </w:rPr>
        <w:t>a v tomto životě.</w:t>
      </w:r>
      <w:r w:rsidR="006F4659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</w:p>
    <w:p w:rsidR="006F4659" w:rsidRDefault="006F4659" w:rsidP="00D858C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4D05DD" w:rsidRDefault="00971E46" w:rsidP="00D858C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Právě v tom je </w:t>
      </w:r>
      <w:r w:rsidRPr="006F4659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tajemství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a síla křesťanské </w:t>
      </w:r>
      <w:r w:rsidRPr="006F4659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víry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. Opírá se o Boží sliby a je </w:t>
      </w:r>
      <w:r w:rsidRPr="004D05DD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zaměřena do budoucnosti, ale p</w:t>
      </w:r>
      <w:r w:rsidRPr="004D05DD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řitom mění už naši současnost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a přítomnost. Je jasné, že my lidé Boží království na této zemi nikdy nevybudujeme, ale protože věříme, že jednou to </w:t>
      </w:r>
      <w:r w:rsidRPr="004D05DD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Boží kralování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určitě přijde, snažíme se už nyní </w:t>
      </w:r>
      <w:r w:rsidRPr="004D05DD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podle jeho zákonů žít</w:t>
      </w:r>
      <w:r>
        <w:rPr>
          <w:rFonts w:ascii="Bookman Old Style" w:hAnsi="Bookman Old Style" w:cs="Bookman Old Style"/>
          <w:color w:val="000000"/>
          <w:sz w:val="24"/>
          <w:szCs w:val="24"/>
        </w:rPr>
        <w:t>. Když víme, co se v budoucnu z Boží mo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ci prosadí, nebudeme přece usilovat o něco jiného. </w:t>
      </w:r>
      <w:r w:rsidRPr="004D05DD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Království Boží je před námi, ale něco málo z něho už může prožít na této zemi.</w:t>
      </w:r>
      <w:r w:rsidR="004D05DD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 </w:t>
      </w:r>
    </w:p>
    <w:p w:rsidR="004D05DD" w:rsidRDefault="004D05DD" w:rsidP="00D858C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333A52" w:rsidRDefault="00971E46" w:rsidP="00D858C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Tichost, která zpočátku může vypadat jako pouhá slabost a handicap, se už nyní může osvědčit jako </w:t>
      </w:r>
      <w:r w:rsidRPr="002834F3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dlouhodobě dobrá strategie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. </w:t>
      </w:r>
      <w:r w:rsidRPr="002834F3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Lidé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totiž </w:t>
      </w:r>
      <w:r w:rsidRPr="002834F3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mají rádi tiché a skromné sousedy 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i spolupracovníky a </w:t>
      </w:r>
      <w:r w:rsidRPr="002834F3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vyhýbají se křiklounům.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Pr="002834F3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Lidé si váží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těch, kteří jsou </w:t>
      </w:r>
      <w:r w:rsidRPr="00333A52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slušní a ohleduplní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a vadí jim ti, kdo na sebe stále jen upozorňují. </w:t>
      </w:r>
      <w:r w:rsidRPr="00333A52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Tiší mají dveře otevřené a svět je potřebuje jako sůl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. </w:t>
      </w:r>
      <w:r w:rsidRPr="00333A52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Tiší mají b</w:t>
      </w:r>
      <w:r w:rsidRPr="00333A52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udoucnost</w:t>
      </w:r>
      <w:r>
        <w:rPr>
          <w:rFonts w:ascii="Bookman Old Style" w:hAnsi="Bookman Old Style" w:cs="Bookman Old Style"/>
          <w:color w:val="000000"/>
          <w:sz w:val="24"/>
          <w:szCs w:val="24"/>
        </w:rPr>
        <w:t>, kdežto křiklouni dřív nebo později zmlknou.</w:t>
      </w:r>
      <w:r w:rsidR="00333A52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</w:p>
    <w:p w:rsidR="00333A52" w:rsidRDefault="00333A52" w:rsidP="00D858C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190E75" w:rsidRDefault="00333A52" w:rsidP="00D858C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A</w:t>
      </w:r>
      <w:r w:rsidR="00971E46">
        <w:rPr>
          <w:rFonts w:ascii="Bookman Old Style" w:hAnsi="Bookman Old Style" w:cs="Bookman Old Style"/>
          <w:color w:val="000000"/>
          <w:sz w:val="24"/>
          <w:szCs w:val="24"/>
        </w:rPr>
        <w:t xml:space="preserve"> ještě jedna důležitá věc. </w:t>
      </w:r>
      <w:r w:rsidR="00971E46" w:rsidRPr="00544F0F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Obdržet zemi za dědictví</w:t>
      </w:r>
      <w:r w:rsidR="00971E46">
        <w:rPr>
          <w:rFonts w:ascii="Bookman Old Style" w:hAnsi="Bookman Old Style" w:cs="Bookman Old Style"/>
          <w:color w:val="000000"/>
          <w:sz w:val="24"/>
          <w:szCs w:val="24"/>
        </w:rPr>
        <w:t xml:space="preserve"> byla vždycky výsada Izraele. Ale Ježíš neslibuje zemi jednomu vyvolenému národu, ale všem tichým, ať jsou odkudkoli. Žádný národ, žádná politická s</w:t>
      </w:r>
      <w:r w:rsidR="00971E46">
        <w:rPr>
          <w:rFonts w:ascii="Bookman Old Style" w:hAnsi="Bookman Old Style" w:cs="Bookman Old Style"/>
          <w:color w:val="000000"/>
          <w:sz w:val="24"/>
          <w:szCs w:val="24"/>
        </w:rPr>
        <w:t xml:space="preserve">trana, žádná sociální třída, žádná rasa, barva pleti ani náboženská příslušnost nás neopravňuje pasovat se předem do role vítěze. Budoucnost nepatří </w:t>
      </w:r>
      <w:r w:rsidR="00544F0F">
        <w:rPr>
          <w:rFonts w:ascii="Bookman Old Style" w:hAnsi="Bookman Old Style" w:cs="Bookman Old Style"/>
          <w:color w:val="000000"/>
          <w:sz w:val="24"/>
          <w:szCs w:val="24"/>
        </w:rPr>
        <w:t xml:space="preserve">nám bílým, nám </w:t>
      </w:r>
      <w:r w:rsidR="000F5A7B">
        <w:rPr>
          <w:rFonts w:ascii="Bookman Old Style" w:hAnsi="Bookman Old Style" w:cs="Bookman Old Style"/>
          <w:color w:val="000000"/>
          <w:sz w:val="24"/>
          <w:szCs w:val="24"/>
        </w:rPr>
        <w:t>Evropanům, nám bohatým, silným, vyzbrojeným</w:t>
      </w:r>
      <w:r w:rsidR="00971E46">
        <w:rPr>
          <w:rFonts w:ascii="Bookman Old Style" w:hAnsi="Bookman Old Style" w:cs="Bookman Old Style"/>
          <w:color w:val="000000"/>
          <w:sz w:val="24"/>
          <w:szCs w:val="24"/>
        </w:rPr>
        <w:t xml:space="preserve">, </w:t>
      </w:r>
      <w:r w:rsidR="00971E46" w:rsidRPr="00190E75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ale tichým, ať jsou odkudkoli. </w:t>
      </w:r>
      <w:r w:rsidR="00190E75">
        <w:rPr>
          <w:rFonts w:ascii="Bookman Old Style" w:hAnsi="Bookman Old Style" w:cs="Bookman Old Style"/>
          <w:color w:val="000000"/>
          <w:sz w:val="24"/>
          <w:szCs w:val="24"/>
        </w:rPr>
        <w:t>V</w:t>
      </w:r>
      <w:r w:rsidR="00971E46">
        <w:rPr>
          <w:rFonts w:ascii="Bookman Old Style" w:hAnsi="Bookman Old Style" w:cs="Bookman Old Style"/>
          <w:color w:val="000000"/>
          <w:sz w:val="24"/>
          <w:szCs w:val="24"/>
        </w:rPr>
        <w:t xml:space="preserve">šem těm, kteří </w:t>
      </w:r>
      <w:r w:rsidR="00971E46" w:rsidRPr="00190E75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vložili svou při i život do rukou Božích</w:t>
      </w:r>
      <w:r w:rsidR="00971E46">
        <w:rPr>
          <w:rFonts w:ascii="Bookman Old Style" w:hAnsi="Bookman Old Style" w:cs="Bookman Old Style"/>
          <w:color w:val="000000"/>
          <w:sz w:val="24"/>
          <w:szCs w:val="24"/>
        </w:rPr>
        <w:t>, protože věří</w:t>
      </w:r>
      <w:r w:rsidR="00971E46">
        <w:rPr>
          <w:rFonts w:ascii="Bookman Old Style" w:hAnsi="Bookman Old Style" w:cs="Bookman Old Style"/>
          <w:color w:val="000000"/>
          <w:sz w:val="24"/>
          <w:szCs w:val="24"/>
        </w:rPr>
        <w:t>, že právě on se jich zastane, nezapomene na ně a dopomůže jim k právu.</w:t>
      </w:r>
      <w:r w:rsidR="00190E75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</w:p>
    <w:p w:rsidR="00190E75" w:rsidRDefault="00190E75" w:rsidP="00D858C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D858C3" w:rsidRDefault="00971E46" w:rsidP="00D858C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A kdo dovede být </w:t>
      </w:r>
      <w:r w:rsidRPr="0082622B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tichý, jde-li o jeho </w:t>
      </w:r>
      <w:r w:rsidR="0082622B" w:rsidRPr="0082622B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vlastní </w:t>
      </w:r>
      <w:r w:rsidRPr="0082622B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zájmy,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může se o to víc a častěji </w:t>
      </w:r>
      <w:r w:rsidRPr="0082622B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ozvat, jde-li o zájmy druhých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. Ale o tom už je další blahoslavenství, které chce povzbudit ty, kteří hladoví a </w:t>
      </w:r>
      <w:r>
        <w:rPr>
          <w:rFonts w:ascii="Bookman Old Style" w:hAnsi="Bookman Old Style" w:cs="Bookman Old Style"/>
          <w:color w:val="000000"/>
          <w:sz w:val="24"/>
          <w:szCs w:val="24"/>
        </w:rPr>
        <w:t>žízní po spravedlnosti.</w:t>
      </w:r>
      <w:r w:rsidR="00D858C3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</w:p>
    <w:p w:rsidR="00D858C3" w:rsidRDefault="00D858C3" w:rsidP="00D858C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D858C3" w:rsidRPr="00D858C3" w:rsidRDefault="00971E46" w:rsidP="00D858C3">
      <w:pPr>
        <w:shd w:val="clear" w:color="auto" w:fill="FFFFFF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D858C3">
        <w:rPr>
          <w:rFonts w:ascii="Bookman Old Style" w:hAnsi="Bookman Old Style" w:cs="Bookman Old Style"/>
          <w:i/>
          <w:iCs/>
          <w:color w:val="000000"/>
          <w:sz w:val="24"/>
          <w:szCs w:val="24"/>
        </w:rPr>
        <w:t>Pane, prosíme, nauč nás tichosti a pokoře, která se nikam necpe, nikomu nic nevynucuje, nikoho nepřebíhá, ale dovede čekat a doufat, až ty sám nám otevřeš dveře a povoláš nás k dílu.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Amen</w:t>
      </w:r>
    </w:p>
    <w:sectPr w:rsidR="00D858C3" w:rsidRPr="00D858C3">
      <w:pgSz w:w="11906" w:h="16838"/>
      <w:pgMar w:top="397" w:right="397" w:bottom="397" w:left="397" w:header="0" w:footer="0" w:gutter="0"/>
      <w:cols w:space="708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00"/>
    <w:family w:val="roman"/>
    <w:notTrueType/>
    <w:pitch w:val="default"/>
  </w:font>
  <w:font w:name="Bookman Old Style">
    <w:panose1 w:val="02050604050505020204"/>
    <w:charset w:val="0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1EF"/>
    <w:rsid w:val="00044BC7"/>
    <w:rsid w:val="000950FF"/>
    <w:rsid w:val="000F5A7B"/>
    <w:rsid w:val="00107592"/>
    <w:rsid w:val="001144AE"/>
    <w:rsid w:val="001320EC"/>
    <w:rsid w:val="00140AA0"/>
    <w:rsid w:val="001634B1"/>
    <w:rsid w:val="00190E75"/>
    <w:rsid w:val="00196947"/>
    <w:rsid w:val="001B3348"/>
    <w:rsid w:val="00255540"/>
    <w:rsid w:val="002834F3"/>
    <w:rsid w:val="0030247D"/>
    <w:rsid w:val="00333A52"/>
    <w:rsid w:val="00381596"/>
    <w:rsid w:val="003D3544"/>
    <w:rsid w:val="00441600"/>
    <w:rsid w:val="00473425"/>
    <w:rsid w:val="004A4C17"/>
    <w:rsid w:val="004B19B3"/>
    <w:rsid w:val="004D05DD"/>
    <w:rsid w:val="004D71CC"/>
    <w:rsid w:val="00544F0F"/>
    <w:rsid w:val="00587778"/>
    <w:rsid w:val="00592447"/>
    <w:rsid w:val="005A02D4"/>
    <w:rsid w:val="00600673"/>
    <w:rsid w:val="00607BB5"/>
    <w:rsid w:val="00652B68"/>
    <w:rsid w:val="00672816"/>
    <w:rsid w:val="00695D87"/>
    <w:rsid w:val="006F4659"/>
    <w:rsid w:val="00752600"/>
    <w:rsid w:val="007D4327"/>
    <w:rsid w:val="0082622B"/>
    <w:rsid w:val="008B0E89"/>
    <w:rsid w:val="008C3860"/>
    <w:rsid w:val="008D3212"/>
    <w:rsid w:val="008F1077"/>
    <w:rsid w:val="0092482F"/>
    <w:rsid w:val="00933D2A"/>
    <w:rsid w:val="00940B84"/>
    <w:rsid w:val="0094199C"/>
    <w:rsid w:val="00956EB8"/>
    <w:rsid w:val="00965C6D"/>
    <w:rsid w:val="00971E46"/>
    <w:rsid w:val="00981B15"/>
    <w:rsid w:val="009F5A1C"/>
    <w:rsid w:val="00A708EF"/>
    <w:rsid w:val="00A77C60"/>
    <w:rsid w:val="00A9651A"/>
    <w:rsid w:val="00AA6B9A"/>
    <w:rsid w:val="00AC7686"/>
    <w:rsid w:val="00B218B1"/>
    <w:rsid w:val="00BB752D"/>
    <w:rsid w:val="00C12CE7"/>
    <w:rsid w:val="00CE154F"/>
    <w:rsid w:val="00D3449B"/>
    <w:rsid w:val="00D52E21"/>
    <w:rsid w:val="00D83CCF"/>
    <w:rsid w:val="00D858C3"/>
    <w:rsid w:val="00E10E56"/>
    <w:rsid w:val="00E37760"/>
    <w:rsid w:val="00E669BA"/>
    <w:rsid w:val="00EE69F0"/>
    <w:rsid w:val="00F362C0"/>
    <w:rsid w:val="00FC1B65"/>
    <w:rsid w:val="00FD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9317D1"/>
  <w15:docId w15:val="{7D637FEA-EB92-8242-9D9C-B1A1DA12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Liberation Sans" w:hAnsi="Liberation Sans" w:cs="DejaVu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DejaVu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DejaVu Sans"/>
    </w:rPr>
  </w:style>
  <w:style w:type="paragraph" w:styleId="Odstavecseseznamem">
    <w:name w:val="List Paragraph"/>
    <w:basedOn w:val="Normln"/>
    <w:uiPriority w:val="34"/>
    <w:qFormat/>
    <w:rsid w:val="00895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1857</Words>
  <Characters>10963</Characters>
  <Application>Microsoft Office Word</Application>
  <DocSecurity>0</DocSecurity>
  <Lines>91</Lines>
  <Paragraphs>25</Paragraphs>
  <ScaleCrop>false</ScaleCrop>
  <Company>CB-P2</Company>
  <LinksUpToDate>false</LinksUpToDate>
  <CharactersWithSpaces>12795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Blaze tichým</dc:title>
  <dc:subject/>
  <dc:creator>Sbor CB-P2</dc:creator>
  <dc:description/>
  <cp:lastModifiedBy>pa mos</cp:lastModifiedBy>
  <cp:revision>79</cp:revision>
  <cp:lastPrinted>2008-02-16T09:28:00Z</cp:lastPrinted>
  <dcterms:created xsi:type="dcterms:W3CDTF">2023-06-26T08:15:00Z</dcterms:created>
  <dcterms:modified xsi:type="dcterms:W3CDTF">2023-06-26T09:26:00Z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CB-P2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