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before="0" w:beforeAutospacing="false" w:after="0" w:afterAutospacing="false"/>
        <w:jc w:val="center"/>
        <w:rPr>
          <w:rStyle w:val="style4097"/>
          <w:rFonts w:ascii="Bookman Old Style" w:hAnsi="Bookman Old Style"/>
          <w:b/>
          <w:bCs/>
          <w:caps w:val="false"/>
          <w:sz w:val="32"/>
          <w:szCs w:val="32"/>
        </w:rPr>
      </w:pPr>
      <w:r w:rsidR="004A636B" w:rsidRPr="00F71E15">
        <w:rPr>
          <w:rStyle w:val="style4097"/>
          <w:rFonts w:ascii="Bookman Old Style" w:hAnsi="Bookman Old Style"/>
          <w:b/>
          <w:bCs/>
          <w:caps/>
          <w:sz w:val="32"/>
          <w:szCs w:val="32"/>
        </w:rPr>
        <w:t>S</w:t>
      </w:r>
      <w:r w:rsidRPr="00F71E15">
        <w:rPr>
          <w:rStyle w:val="style4097"/>
          <w:rFonts w:hAnsi="Bookman Old Style"/>
          <w:b/>
          <w:bCs/>
          <w:caps w:val="false"/>
          <w:sz w:val="32"/>
          <w:szCs w:val="32"/>
          <w:lang w:val="en-US"/>
        </w:rPr>
        <w:t xml:space="preserve">věř </w:t>
      </w:r>
      <w:r w:rsidRPr="00F71E15">
        <w:rPr>
          <w:rStyle w:val="style4097"/>
          <w:rFonts w:hAnsi="Bookman Old Style"/>
          <w:b/>
          <w:bCs/>
          <w:caps w:val="false"/>
          <w:sz w:val="32"/>
          <w:szCs w:val="32"/>
          <w:lang w:val="en-US"/>
        </w:rPr>
        <w:t>Bohu své zítřky</w:t>
      </w:r>
    </w:p>
    <w:p>
      <w:pPr>
        <w:pStyle w:val="style94"/>
        <w:spacing w:before="0" w:beforeAutospacing="false" w:after="0" w:afterAutospacing="false"/>
        <w:rPr>
          <w:rFonts w:ascii="Bookman Old Style" w:hAnsi="Bookman Old Style"/>
          <w:b/>
          <w:sz w:val="32"/>
          <w:szCs w:val="32"/>
        </w:rPr>
      </w:pPr>
      <w:r w:rsidR="00E32BA1" w:rsidRPr="00E32BA1">
        <w:rPr>
          <w:rFonts w:ascii="Bookman Old Style" w:hAnsi="Bookman Old Style"/>
          <w:b/>
          <w:sz w:val="32"/>
          <w:szCs w:val="32"/>
        </w:rPr>
        <w:t>Genesis 12:1</w:t>
      </w:r>
      <w:r w:rsidR="00407321">
        <w:rPr>
          <w:rFonts w:ascii="Bookman Old Style" w:hAnsi="Bookman Old Style"/>
          <w:b/>
          <w:sz w:val="32"/>
          <w:szCs w:val="32"/>
        </w:rPr>
        <w:t>-9</w:t>
      </w:r>
    </w:p>
    <w:p>
      <w:pPr>
        <w:pStyle w:val="style0"/>
        <w:numPr>
          <w:ilvl w:val="0"/>
          <w:numId w:val="0"/>
        </w:numPr>
        <w:spacing w:before="0" w:beforeAutospacing="false" w:after="0" w:afterAutospacing="false"/>
        <w:rPr>
          <w:rStyle w:val="style4097"/>
          <w:rFonts w:ascii="Bookman Old Style" w:hAnsi="Bookman Old Style"/>
          <w:b/>
          <w:sz w:val="32"/>
          <w:szCs w:val="32"/>
        </w:rPr>
      </w:pPr>
      <w:r w:rsidRPr="00430990">
        <w:rPr>
          <w:rStyle w:val="style4097"/>
          <w:rFonts w:hAnsi="Bookman Old Style"/>
          <w:b/>
          <w:sz w:val="32"/>
          <w:szCs w:val="32"/>
          <w:lang w:val="en-US"/>
        </w:rPr>
        <w:t>Fp 4:4</w:t>
      </w:r>
    </w:p>
    <w:p>
      <w:pPr>
        <w:pStyle w:val="style94"/>
        <w:spacing w:before="0" w:after="200"/>
        <w:jc w:val="both"/>
        <w:rPr>
          <w:rFonts w:ascii="Bookman Old Style" w:hAnsi="Bookman Old Style" w:hint="default"/>
          <w:sz w:val="32"/>
          <w:szCs w:val="32"/>
        </w:rPr>
      </w:pPr>
    </w:p>
    <w:p>
      <w:pPr>
        <w:pStyle w:val="style94"/>
        <w:spacing w:before="0" w:after="200"/>
        <w:jc w:val="both"/>
        <w:rPr>
          <w:rFonts w:ascii="Bookman Old Style" w:hAnsi="Bookman Old Style" w:hint="default"/>
          <w:sz w:val="32"/>
          <w:szCs w:val="32"/>
        </w:rPr>
      </w:pPr>
      <w:r>
        <w:rPr>
          <w:rFonts w:ascii="Bookman Old Style" w:hAnsi="Bookman Old Style" w:hint="default"/>
          <w:sz w:val="32"/>
          <w:szCs w:val="32"/>
        </w:rPr>
        <w:t>Všimně</w:t>
      </w:r>
      <w:r>
        <w:rPr>
          <w:rFonts w:hAnsi="Bookman Old Style" w:hint="default"/>
          <w:sz w:val="32"/>
          <w:szCs w:val="32"/>
          <w:lang w:val="en-US"/>
        </w:rPr>
        <w:t>me si znovu</w:t>
      </w:r>
      <w:r>
        <w:rPr>
          <w:rFonts w:ascii="Bookman Old Style" w:hAnsi="Bookman Old Style" w:hint="default"/>
          <w:sz w:val="32"/>
          <w:szCs w:val="32"/>
        </w:rPr>
        <w:t xml:space="preserve"> závěrečných Pavlových slov </w:t>
      </w:r>
      <w:r>
        <w:rPr>
          <w:rFonts w:hAnsi="Bookman Old Style" w:hint="default"/>
          <w:sz w:val="32"/>
          <w:szCs w:val="32"/>
          <w:lang w:val="en-US"/>
        </w:rPr>
        <w:t xml:space="preserve">dopisu </w:t>
      </w:r>
      <w:r>
        <w:rPr>
          <w:rFonts w:ascii="Bookman Old Style" w:hAnsi="Bookman Old Style" w:hint="default"/>
          <w:sz w:val="32"/>
          <w:szCs w:val="32"/>
        </w:rPr>
        <w:t>Filipským</w:t>
      </w:r>
      <w:r>
        <w:rPr>
          <w:rFonts w:hAnsi="Bookman Old Style" w:hint="default"/>
          <w:sz w:val="32"/>
          <w:szCs w:val="32"/>
          <w:lang w:val="en-US"/>
        </w:rPr>
        <w:t>, které máme jako verš sboru pro tento rok 2018:</w:t>
      </w:r>
      <w:r>
        <w:rPr>
          <w:rFonts w:ascii="Bookman Old Style" w:hAnsi="Bookman Old Style" w:hint="default"/>
          <w:sz w:val="32"/>
          <w:szCs w:val="32"/>
        </w:rPr>
        <w:t xml:space="preserve"> </w:t>
      </w:r>
      <w:r>
        <w:rPr>
          <w:rFonts w:ascii="Bookman Old Style" w:hAnsi="Bookman Old Style" w:hint="default"/>
          <w:i/>
          <w:sz w:val="32"/>
          <w:szCs w:val="32"/>
        </w:rPr>
        <w:t>„Radujte se v Pánu vždycky; znovu říkám: Radujte se!“ (Fp 4:4)</w:t>
      </w:r>
      <w:r>
        <w:rPr>
          <w:rFonts w:ascii="Bookman Old Style" w:hAnsi="Bookman Old Style" w:hint="default"/>
          <w:sz w:val="32"/>
          <w:szCs w:val="32"/>
        </w:rPr>
        <w:t xml:space="preserve">. </w:t>
      </w:r>
    </w:p>
    <w:p>
      <w:pPr>
        <w:pStyle w:val="style94"/>
        <w:spacing w:before="0" w:after="200"/>
        <w:jc w:val="both"/>
        <w:rPr>
          <w:rFonts w:hAnsi="Bookman Old Style" w:hint="default"/>
          <w:sz w:val="32"/>
          <w:szCs w:val="32"/>
          <w:lang w:val="en-US"/>
        </w:rPr>
      </w:pPr>
      <w:r>
        <w:rPr>
          <w:rFonts w:hAnsi="Bookman Old Style" w:hint="default"/>
          <w:sz w:val="32"/>
          <w:szCs w:val="32"/>
          <w:lang w:val="en-US"/>
        </w:rPr>
        <w:t>Minule jsem je dával do kontextu s následujícím veršem</w:t>
      </w:r>
      <w:r>
        <w:rPr>
          <w:rFonts w:hAnsi="Bookman Old Style" w:hint="default"/>
          <w:sz w:val="32"/>
          <w:szCs w:val="32"/>
          <w:lang w:val="en-US"/>
        </w:rPr>
        <w:t>: "O</w:t>
      </w:r>
      <w:r>
        <w:rPr>
          <w:rFonts w:hAnsi="Bookman Old Style" w:hint="default"/>
          <w:sz w:val="32"/>
          <w:szCs w:val="32"/>
          <w:lang w:val="en-US"/>
        </w:rPr>
        <w:t xml:space="preserve"> netrápení se starostmi a pokoji, který bude strážit naši mysl v Kristu Ježíši</w:t>
      </w:r>
      <w:r>
        <w:rPr>
          <w:rFonts w:hAnsi="Bookman Old Style" w:hint="default"/>
          <w:sz w:val="32"/>
          <w:szCs w:val="32"/>
          <w:lang w:val="en-US"/>
        </w:rPr>
        <w:t>", d</w:t>
      </w:r>
      <w:r>
        <w:rPr>
          <w:rFonts w:hAnsi="Bookman Old Style" w:hint="default"/>
          <w:sz w:val="32"/>
          <w:szCs w:val="32"/>
          <w:lang w:val="en-US"/>
        </w:rPr>
        <w:t>nes bych upozornil na širší souvislost</w:t>
      </w:r>
      <w:r>
        <w:rPr>
          <w:rFonts w:hAnsi="Bookman Old Style" w:hint="default"/>
          <w:sz w:val="32"/>
          <w:szCs w:val="32"/>
          <w:lang w:val="en-US"/>
        </w:rPr>
        <w:t>.</w:t>
      </w:r>
      <w:r>
        <w:rPr>
          <w:rFonts w:hAnsi="Bookman Old Style" w:hint="default"/>
          <w:sz w:val="32"/>
          <w:szCs w:val="32"/>
          <w:lang w:val="en-US"/>
        </w:rPr>
        <w:t xml:space="preserve"> Na </w:t>
      </w:r>
      <w:r>
        <w:rPr>
          <w:rFonts w:hAnsi="Bookman Old Style" w:hint="default"/>
          <w:sz w:val="32"/>
          <w:szCs w:val="32"/>
          <w:lang w:val="en-US"/>
        </w:rPr>
        <w:t>"</w:t>
      </w:r>
      <w:r>
        <w:rPr>
          <w:rFonts w:hAnsi="Bookman Old Style" w:hint="default"/>
          <w:sz w:val="32"/>
          <w:szCs w:val="32"/>
          <w:lang w:val="en-US"/>
        </w:rPr>
        <w:t>situaci</w:t>
      </w:r>
      <w:r>
        <w:rPr>
          <w:rFonts w:hAnsi="Bookman Old Style" w:hint="default"/>
          <w:sz w:val="32"/>
          <w:szCs w:val="32"/>
          <w:lang w:val="en-US"/>
        </w:rPr>
        <w:t>"</w:t>
      </w:r>
      <w:r>
        <w:rPr>
          <w:rFonts w:hAnsi="Bookman Old Style" w:hint="default"/>
          <w:sz w:val="32"/>
          <w:szCs w:val="32"/>
          <w:lang w:val="en-US"/>
        </w:rPr>
        <w:t>,</w:t>
      </w:r>
      <w:r>
        <w:rPr>
          <w:rFonts w:hAnsi="Bookman Old Style" w:hint="default"/>
          <w:sz w:val="32"/>
          <w:szCs w:val="32"/>
          <w:lang w:val="en-US"/>
        </w:rPr>
        <w:t xml:space="preserve"> v níž </w:t>
      </w:r>
      <w:r>
        <w:rPr>
          <w:rFonts w:hAnsi="Bookman Old Style" w:hint="default"/>
          <w:sz w:val="32"/>
          <w:szCs w:val="32"/>
          <w:lang w:val="en-US"/>
        </w:rPr>
        <w:t>apoštol</w:t>
      </w:r>
      <w:r>
        <w:rPr>
          <w:rFonts w:hAnsi="Bookman Old Style" w:hint="default"/>
          <w:sz w:val="32"/>
          <w:szCs w:val="32"/>
          <w:lang w:val="en-US"/>
        </w:rPr>
        <w:t xml:space="preserve"> ten</w:t>
      </w:r>
      <w:r>
        <w:rPr>
          <w:rFonts w:hAnsi="Bookman Old Style" w:hint="default"/>
          <w:sz w:val="32"/>
          <w:szCs w:val="32"/>
          <w:lang w:val="en-US"/>
        </w:rPr>
        <w:t xml:space="preserve"> dopis Filipským</w:t>
      </w:r>
      <w:r>
        <w:rPr>
          <w:rFonts w:hAnsi="Bookman Old Style" w:hint="default"/>
          <w:sz w:val="32"/>
          <w:szCs w:val="32"/>
          <w:lang w:val="en-US"/>
        </w:rPr>
        <w:t xml:space="preserve"> </w:t>
      </w:r>
      <w:r>
        <w:rPr>
          <w:rFonts w:hAnsi="Bookman Old Style" w:hint="default"/>
          <w:sz w:val="32"/>
          <w:szCs w:val="32"/>
          <w:lang w:val="en-US"/>
        </w:rPr>
        <w:t xml:space="preserve">psal: </w:t>
      </w:r>
      <w:r>
        <w:rPr>
          <w:rFonts w:hAnsi="Bookman Old Style" w:hint="default"/>
          <w:b w:val="false"/>
          <w:bCs w:val="false"/>
          <w:i/>
          <w:iCs/>
          <w:sz w:val="32"/>
          <w:szCs w:val="32"/>
          <w:lang w:val="en-US"/>
        </w:rPr>
        <w:t xml:space="preserve">"Byl na krásném  pobřeží na dovolené, odpočíval, psal hodnotící zprávu o úspěšné misijní cestě pro apoštoly </w:t>
      </w:r>
      <w:r>
        <w:rPr>
          <w:rFonts w:hAnsi="Bookman Old Style" w:hint="default"/>
          <w:b w:val="false"/>
          <w:bCs w:val="false"/>
          <w:i/>
          <w:iCs/>
          <w:sz w:val="32"/>
          <w:szCs w:val="32"/>
          <w:lang w:val="en-US"/>
        </w:rPr>
        <w:t xml:space="preserve">v Jeruzalémě </w:t>
      </w:r>
      <w:r>
        <w:rPr>
          <w:rFonts w:hAnsi="Bookman Old Style" w:hint="default"/>
          <w:b w:val="false"/>
          <w:bCs w:val="false"/>
          <w:i/>
          <w:iCs/>
          <w:sz w:val="32"/>
          <w:szCs w:val="32"/>
          <w:lang w:val="en-US"/>
        </w:rPr>
        <w:t xml:space="preserve">a </w:t>
      </w:r>
      <w:r>
        <w:rPr>
          <w:rFonts w:hAnsi="Bookman Old Style" w:hint="default"/>
          <w:b w:val="false"/>
          <w:bCs w:val="false"/>
          <w:i/>
          <w:iCs/>
          <w:sz w:val="32"/>
          <w:szCs w:val="32"/>
          <w:lang w:val="en-US"/>
        </w:rPr>
        <w:t>Fi</w:t>
      </w:r>
      <w:r>
        <w:rPr>
          <w:rFonts w:hAnsi="Bookman Old Style" w:hint="default"/>
          <w:b w:val="false"/>
          <w:bCs w:val="false"/>
          <w:i/>
          <w:iCs/>
          <w:sz w:val="32"/>
          <w:szCs w:val="32"/>
          <w:lang w:val="en-US"/>
        </w:rPr>
        <w:t>lipské</w:t>
      </w:r>
      <w:r>
        <w:rPr>
          <w:rFonts w:hAnsi="Bookman Old Style" w:hint="default"/>
          <w:b w:val="false"/>
          <w:bCs w:val="false"/>
          <w:i/>
          <w:iCs/>
          <w:sz w:val="32"/>
          <w:szCs w:val="32"/>
          <w:lang w:val="en-US"/>
        </w:rPr>
        <w:t xml:space="preserve"> ve Filip</w:t>
      </w:r>
      <w:r>
        <w:rPr>
          <w:rFonts w:hAnsi="Bookman Old Style" w:hint="default"/>
          <w:b w:val="false"/>
          <w:bCs w:val="false"/>
          <w:i/>
          <w:iCs/>
          <w:sz w:val="32"/>
          <w:szCs w:val="32"/>
          <w:lang w:val="en-US"/>
        </w:rPr>
        <w:t>is</w:t>
      </w:r>
      <w:r>
        <w:rPr>
          <w:rFonts w:hAnsi="Bookman Old Style" w:hint="default"/>
          <w:b w:val="false"/>
          <w:bCs w:val="false"/>
          <w:i/>
          <w:iCs/>
          <w:sz w:val="32"/>
          <w:szCs w:val="32"/>
          <w:lang w:val="en-US"/>
        </w:rPr>
        <w:t>?"</w:t>
      </w:r>
      <w:r>
        <w:rPr>
          <w:rFonts w:hAnsi="Bookman Old Style" w:hint="default"/>
          <w:sz w:val="32"/>
          <w:szCs w:val="32"/>
          <w:lang w:val="en-US"/>
        </w:rPr>
        <w:t xml:space="preserve"> Pak by nás asi jeho slovo nezaujalo. Ale tak to nebylo. Pavlova situace v níž </w:t>
      </w:r>
      <w:r>
        <w:rPr>
          <w:rFonts w:hAnsi="Bookman Old Style" w:hint="default"/>
          <w:sz w:val="32"/>
          <w:szCs w:val="32"/>
          <w:lang w:val="en-US"/>
        </w:rPr>
        <w:t>to naše: "</w:t>
      </w:r>
      <w:r>
        <w:rPr>
          <w:rFonts w:hAnsi="Bookman Old Style" w:hint="default"/>
          <w:sz w:val="32"/>
          <w:szCs w:val="32"/>
          <w:lang w:val="en-US"/>
        </w:rPr>
        <w:t>Radujte se</w:t>
      </w:r>
      <w:r>
        <w:rPr>
          <w:rFonts w:hAnsi="Bookman Old Style" w:hint="default"/>
          <w:sz w:val="32"/>
          <w:szCs w:val="32"/>
          <w:lang w:val="en-US"/>
        </w:rPr>
        <w:t>"</w:t>
      </w:r>
      <w:r>
        <w:rPr>
          <w:rFonts w:hAnsi="Bookman Old Style" w:hint="default"/>
          <w:sz w:val="32"/>
          <w:szCs w:val="32"/>
          <w:lang w:val="en-US"/>
        </w:rPr>
        <w:t xml:space="preserve"> psal, byla vězeňská strava, </w:t>
      </w:r>
      <w:r>
        <w:rPr>
          <w:rFonts w:hAnsi="Bookman Old Style" w:hint="default"/>
          <w:sz w:val="32"/>
          <w:szCs w:val="32"/>
          <w:lang w:val="en-US"/>
        </w:rPr>
        <w:t>žalářní</w:t>
      </w:r>
      <w:r>
        <w:rPr>
          <w:rFonts w:hAnsi="Bookman Old Style" w:hint="default"/>
          <w:sz w:val="32"/>
          <w:szCs w:val="32"/>
          <w:lang w:val="en-US"/>
        </w:rPr>
        <w:t xml:space="preserve"> cela</w:t>
      </w:r>
      <w:r>
        <w:rPr>
          <w:rFonts w:hAnsi="Bookman Old Style" w:hint="default"/>
          <w:sz w:val="32"/>
          <w:szCs w:val="32"/>
          <w:lang w:val="en-US"/>
        </w:rPr>
        <w:t>,</w:t>
      </w:r>
      <w:r>
        <w:rPr>
          <w:rFonts w:hAnsi="Bookman Old Style" w:hint="default"/>
          <w:sz w:val="32"/>
          <w:szCs w:val="32"/>
          <w:lang w:val="en-US"/>
        </w:rPr>
        <w:t xml:space="preserve"> čekání na soud, který ho buď</w:t>
      </w:r>
      <w:r>
        <w:rPr>
          <w:rFonts w:hAnsi="Bookman Old Style" w:hint="default"/>
          <w:sz w:val="32"/>
          <w:szCs w:val="32"/>
          <w:lang w:val="en-US"/>
        </w:rPr>
        <w:t xml:space="preserve"> jen</w:t>
      </w:r>
      <w:r>
        <w:rPr>
          <w:rFonts w:hAnsi="Bookman Old Style" w:hint="default"/>
          <w:sz w:val="32"/>
          <w:szCs w:val="32"/>
          <w:lang w:val="en-US"/>
        </w:rPr>
        <w:t xml:space="preserve"> zbičuje a propustí</w:t>
      </w:r>
      <w:r>
        <w:rPr>
          <w:rFonts w:hAnsi="Bookman Old Style" w:hint="default"/>
          <w:sz w:val="32"/>
          <w:szCs w:val="32"/>
          <w:lang w:val="en-US"/>
        </w:rPr>
        <w:t>,</w:t>
      </w:r>
      <w:r>
        <w:rPr>
          <w:rFonts w:hAnsi="Bookman Old Style" w:hint="default"/>
          <w:sz w:val="32"/>
          <w:szCs w:val="32"/>
          <w:lang w:val="en-US"/>
        </w:rPr>
        <w:t xml:space="preserve"> nebo popraví. Tehdy se nezavíralo na dva tři roky</w:t>
      </w:r>
      <w:r>
        <w:rPr>
          <w:rFonts w:hAnsi="Bookman Old Style" w:hint="default"/>
          <w:sz w:val="32"/>
          <w:szCs w:val="32"/>
          <w:lang w:val="en-US"/>
        </w:rPr>
        <w:t xml:space="preserve">, </w:t>
      </w:r>
      <w:r>
        <w:rPr>
          <w:rFonts w:hAnsi="Bookman Old Style" w:hint="default"/>
          <w:sz w:val="32"/>
          <w:szCs w:val="32"/>
          <w:lang w:val="en-US"/>
        </w:rPr>
        <w:t>jako trest</w:t>
      </w:r>
      <w:r>
        <w:rPr>
          <w:rFonts w:hAnsi="Bookman Old Style" w:hint="default"/>
          <w:sz w:val="32"/>
          <w:szCs w:val="32"/>
          <w:lang w:val="en-US"/>
        </w:rPr>
        <w:t xml:space="preserve"> dnes</w:t>
      </w:r>
      <w:r>
        <w:rPr>
          <w:rFonts w:hAnsi="Bookman Old Style" w:hint="default"/>
          <w:sz w:val="32"/>
          <w:szCs w:val="32"/>
          <w:lang w:val="en-US"/>
        </w:rPr>
        <w:t>. Věz</w:t>
      </w:r>
      <w:r>
        <w:rPr>
          <w:rFonts w:hAnsi="Bookman Old Style" w:hint="default"/>
          <w:sz w:val="32"/>
          <w:szCs w:val="32"/>
          <w:lang w:val="en-US"/>
        </w:rPr>
        <w:t>něn</w:t>
      </w:r>
      <w:r>
        <w:rPr>
          <w:rFonts w:hAnsi="Bookman Old Style" w:hint="default"/>
          <w:sz w:val="32"/>
          <w:szCs w:val="32"/>
          <w:lang w:val="en-US"/>
        </w:rPr>
        <w:t>í tehdy nebylo</w:t>
      </w:r>
      <w:r>
        <w:rPr>
          <w:rFonts w:hAnsi="Bookman Old Style" w:hint="default"/>
          <w:sz w:val="32"/>
          <w:szCs w:val="32"/>
          <w:lang w:val="en-US"/>
        </w:rPr>
        <w:t xml:space="preserve"> </w:t>
      </w:r>
      <w:r>
        <w:rPr>
          <w:rFonts w:hAnsi="Bookman Old Style" w:hint="default"/>
          <w:sz w:val="32"/>
          <w:szCs w:val="32"/>
          <w:lang w:val="en-US"/>
        </w:rPr>
        <w:t>rozsudkem</w:t>
      </w:r>
      <w:r>
        <w:rPr>
          <w:rFonts w:hAnsi="Bookman Old Style" w:hint="default"/>
          <w:sz w:val="32"/>
          <w:szCs w:val="32"/>
          <w:lang w:val="en-US"/>
        </w:rPr>
        <w:t xml:space="preserve">, </w:t>
      </w:r>
      <w:r>
        <w:rPr>
          <w:rFonts w:hAnsi="Bookman Old Style" w:hint="default"/>
          <w:sz w:val="32"/>
          <w:szCs w:val="32"/>
          <w:lang w:val="en-US"/>
        </w:rPr>
        <w:t>ale</w:t>
      </w:r>
      <w:r>
        <w:rPr>
          <w:rFonts w:hAnsi="Bookman Old Style" w:hint="default"/>
          <w:sz w:val="32"/>
          <w:szCs w:val="32"/>
          <w:lang w:val="en-US"/>
        </w:rPr>
        <w:t xml:space="preserve"> jen vazbou při čekání na soud</w:t>
      </w:r>
      <w:r>
        <w:rPr>
          <w:rFonts w:hAnsi="Bookman Old Style" w:hint="default"/>
          <w:sz w:val="32"/>
          <w:szCs w:val="32"/>
          <w:lang w:val="en-US"/>
        </w:rPr>
        <w:t xml:space="preserve">, který </w:t>
      </w:r>
      <w:r>
        <w:rPr>
          <w:rFonts w:hAnsi="Bookman Old Style" w:hint="default"/>
          <w:sz w:val="32"/>
          <w:szCs w:val="32"/>
          <w:lang w:val="en-US"/>
        </w:rPr>
        <w:t>rozhodl o vině, či nevině</w:t>
      </w:r>
      <w:r>
        <w:rPr>
          <w:rFonts w:hAnsi="Bookman Old Style" w:hint="default"/>
          <w:sz w:val="32"/>
          <w:szCs w:val="32"/>
          <w:lang w:val="en-US"/>
        </w:rPr>
        <w:t xml:space="preserve">. </w:t>
      </w:r>
    </w:p>
    <w:p>
      <w:pPr>
        <w:pStyle w:val="style94"/>
        <w:spacing w:before="0" w:after="200"/>
        <w:jc w:val="both"/>
        <w:rPr>
          <w:rStyle w:val="style4097"/>
          <w:rFonts w:ascii="Bookman Old Style" w:hAnsi="Bookman Old Style"/>
          <w:sz w:val="32"/>
          <w:szCs w:val="32"/>
        </w:rPr>
      </w:pPr>
      <w:r>
        <w:rPr>
          <w:rFonts w:hAnsi="Bookman Old Style" w:hint="default"/>
          <w:sz w:val="32"/>
          <w:szCs w:val="32"/>
          <w:lang w:val="en-US"/>
        </w:rPr>
        <w:t xml:space="preserve">Ap. Pavel </w:t>
      </w:r>
      <w:r>
        <w:rPr>
          <w:rFonts w:hAnsi="Bookman Old Style" w:hint="default"/>
          <w:sz w:val="32"/>
          <w:szCs w:val="32"/>
          <w:lang w:val="en-US"/>
        </w:rPr>
        <w:t xml:space="preserve">si </w:t>
      </w:r>
      <w:r>
        <w:rPr>
          <w:rFonts w:hAnsi="Bookman Old Style" w:hint="default"/>
          <w:sz w:val="32"/>
          <w:szCs w:val="32"/>
          <w:lang w:val="en-US"/>
        </w:rPr>
        <w:t xml:space="preserve">na utrpení </w:t>
      </w:r>
      <w:r>
        <w:rPr>
          <w:rFonts w:hAnsi="Bookman Old Style" w:hint="default"/>
          <w:sz w:val="32"/>
          <w:szCs w:val="32"/>
          <w:lang w:val="en-US"/>
        </w:rPr>
        <w:t xml:space="preserve">nestěžoval ani </w:t>
      </w:r>
      <w:r>
        <w:rPr>
          <w:rFonts w:hAnsi="Bookman Old Style" w:hint="default"/>
          <w:sz w:val="32"/>
          <w:szCs w:val="32"/>
          <w:lang w:val="en-US"/>
        </w:rPr>
        <w:t xml:space="preserve">v </w:t>
      </w:r>
      <w:r>
        <w:rPr>
          <w:rFonts w:hAnsi="Bookman Old Style" w:hint="default"/>
          <w:sz w:val="32"/>
          <w:szCs w:val="32"/>
          <w:lang w:val="en-US"/>
        </w:rPr>
        <w:t xml:space="preserve">bolesti </w:t>
      </w:r>
      <w:r>
        <w:rPr>
          <w:rFonts w:hAnsi="Bookman Old Style" w:hint="default"/>
          <w:sz w:val="32"/>
          <w:szCs w:val="32"/>
          <w:lang w:val="en-US"/>
        </w:rPr>
        <w:t>nel</w:t>
      </w:r>
      <w:r>
        <w:rPr>
          <w:rFonts w:hAnsi="Bookman Old Style" w:hint="default"/>
          <w:sz w:val="32"/>
          <w:szCs w:val="32"/>
          <w:lang w:val="en-US"/>
        </w:rPr>
        <w:t>iboval</w:t>
      </w:r>
      <w:r>
        <w:rPr>
          <w:rFonts w:hAnsi="Bookman Old Style" w:hint="default"/>
          <w:sz w:val="32"/>
          <w:szCs w:val="32"/>
          <w:lang w:val="en-US"/>
        </w:rPr>
        <w:t>.</w:t>
      </w:r>
      <w:r>
        <w:rPr>
          <w:rFonts w:hAnsi="Bookman Old Style" w:hint="default"/>
          <w:sz w:val="32"/>
          <w:szCs w:val="32"/>
          <w:lang w:val="en-US"/>
        </w:rPr>
        <w:t xml:space="preserve"> N</w:t>
      </w:r>
      <w:r>
        <w:rPr>
          <w:rFonts w:ascii="Bookman Old Style" w:hAnsi="Bookman Old Style" w:hint="default"/>
          <w:sz w:val="32"/>
          <w:szCs w:val="32"/>
        </w:rPr>
        <w:t xml:space="preserve">eříkal: </w:t>
      </w:r>
      <w:r>
        <w:rPr>
          <w:rFonts w:ascii="Bookman Old Style" w:hAnsi="Bookman Old Style" w:hint="default"/>
          <w:i/>
          <w:iCs/>
          <w:sz w:val="32"/>
          <w:szCs w:val="32"/>
        </w:rPr>
        <w:t>„Tyhle řetězy jsou požehnání. Jsem tak šťastný, že mi vězení přináší bolest.</w:t>
      </w:r>
      <w:r>
        <w:rPr>
          <w:rFonts w:ascii="Bookman Old Style" w:hAnsi="Bookman Old Style" w:hint="default"/>
          <w:sz w:val="32"/>
          <w:szCs w:val="32"/>
        </w:rPr>
        <w:t xml:space="preserve">“ </w:t>
      </w:r>
      <w:r>
        <w:rPr>
          <w:rFonts w:hAnsi="Bookman Old Style" w:hint="default"/>
          <w:sz w:val="32"/>
          <w:szCs w:val="32"/>
          <w:lang w:val="en-US"/>
        </w:rPr>
        <w:t>Js</w:t>
      </w:r>
      <w:r>
        <w:rPr>
          <w:rFonts w:ascii="Bookman Old Style" w:hAnsi="Bookman Old Style" w:hint="default"/>
          <w:sz w:val="32"/>
          <w:szCs w:val="32"/>
        </w:rPr>
        <w:t xml:space="preserve">em přesvědčen, že se Pavel denně modlil za osvobození a občas volal o sílu, aby to vydržel. I Pán Ježíš v hodině své zkoušky a bolesti volal k Otci: </w:t>
      </w:r>
      <w:r>
        <w:rPr>
          <w:rFonts w:ascii="Bookman Old Style" w:hAnsi="Bookman Old Style" w:hint="default"/>
          <w:i/>
          <w:iCs/>
          <w:sz w:val="32"/>
          <w:szCs w:val="32"/>
        </w:rPr>
        <w:t>„Proč jsi mě opustil?“</w:t>
      </w:r>
      <w:r>
        <w:rPr>
          <w:rFonts w:ascii="Bookman Old Style" w:hAnsi="Bookman Old Style" w:hint="default"/>
          <w:sz w:val="32"/>
          <w:szCs w:val="32"/>
        </w:rPr>
        <w:t xml:space="preserve"> To je </w:t>
      </w:r>
      <w:r>
        <w:rPr>
          <w:rFonts w:hAnsi="Bookman Old Style" w:hint="default"/>
          <w:sz w:val="32"/>
          <w:szCs w:val="32"/>
          <w:lang w:val="en-US"/>
        </w:rPr>
        <w:t xml:space="preserve">totiž </w:t>
      </w:r>
      <w:r>
        <w:rPr>
          <w:rFonts w:ascii="Bookman Old Style" w:hAnsi="Bookman Old Style" w:hint="default"/>
          <w:sz w:val="32"/>
          <w:szCs w:val="32"/>
        </w:rPr>
        <w:t>náš první impuls v našem utrpení, křičet: „Proč?“</w:t>
      </w:r>
      <w:r>
        <w:rPr>
          <w:rFonts w:ascii="Bookman Old Style" w:hAnsi="Bookman Old Style" w:hint="default"/>
          <w:sz w:val="32"/>
          <w:szCs w:val="32"/>
        </w:rPr>
        <w:t xml:space="preserve"> Bůh je k tomuto volání shovívavý. Dá odpověď. Odpověděl Abrahamovi v den, kdy měl Abraham špatnou náladu a kdy zpochybnil to, že svěřil své zítřky Bohu. V den kdy mu</w:t>
      </w:r>
      <w:r>
        <w:rPr>
          <w:rFonts w:hAnsi="Bookman Old Style" w:hint="default"/>
          <w:sz w:val="32"/>
          <w:szCs w:val="32"/>
          <w:lang w:val="en-US"/>
        </w:rPr>
        <w:t xml:space="preserve"> Abraha</w:t>
      </w:r>
      <w:r>
        <w:rPr>
          <w:rFonts w:hAnsi="Bookman Old Style" w:hint="default"/>
          <w:sz w:val="32"/>
          <w:szCs w:val="32"/>
          <w:lang w:val="en-US"/>
        </w:rPr>
        <w:t>m</w:t>
      </w:r>
      <w:r>
        <w:rPr>
          <w:rFonts w:ascii="Bookman Old Style" w:hAnsi="Bookman Old Style" w:hint="default"/>
          <w:sz w:val="32"/>
          <w:szCs w:val="32"/>
        </w:rPr>
        <w:t xml:space="preserve"> vyčítá, že stále nemá potomka, mu Hospodin ukáže hvězdy na nebi a zrnka písku na břehu moře a dá mu milost podívat se na ně novým pohledem své víry. Stejně tak apoštol Pavel dostane ve vězení, kdy se do srdce vkrádá stín pochybnosti, zda Bůh vede stále jeho cestu, ujištění a píše: </w:t>
      </w:r>
      <w:r>
        <w:rPr>
          <w:rFonts w:ascii="Bookman Old Style" w:hAnsi="Bookman Old Style" w:hint="default"/>
          <w:i/>
          <w:sz w:val="32"/>
          <w:szCs w:val="32"/>
        </w:rPr>
        <w:t>„…vědí zde, že jsem postaven k obraně evangelia…aspoň se jakýmkoli způsobem, ať už naoko nebo opravdově, káže Kristus. A z toho se raduji a budu radovat i nadále“ (Fp 1:17–18)</w:t>
      </w:r>
      <w:r>
        <w:rPr>
          <w:rFonts w:ascii="Bookman Old Style" w:hAnsi="Bookman Old Style" w:hint="default"/>
          <w:sz w:val="32"/>
          <w:szCs w:val="32"/>
        </w:rPr>
        <w:t>. Jinými slovy říká: „</w:t>
      </w:r>
      <w:r>
        <w:rPr>
          <w:rFonts w:ascii="Bookman Old Style" w:hAnsi="Bookman Old Style" w:hint="default"/>
          <w:sz w:val="32"/>
          <w:szCs w:val="32"/>
        </w:rPr>
        <w:t>Usmyslel jsem si, že neudělám hanbu evangeliu ani nebudu příčinou</w:t>
      </w:r>
      <w:r>
        <w:rPr>
          <w:rFonts w:hAnsi="Bookman Old Style" w:hint="default"/>
          <w:sz w:val="32"/>
          <w:szCs w:val="32"/>
          <w:lang w:val="en-US"/>
        </w:rPr>
        <w:t xml:space="preserve"> toho, že by</w:t>
      </w:r>
      <w:r>
        <w:rPr>
          <w:rFonts w:ascii="Bookman Old Style" w:hAnsi="Bookman Old Style" w:hint="default"/>
          <w:sz w:val="32"/>
          <w:szCs w:val="32"/>
        </w:rPr>
        <w:t xml:space="preserve"> se zdálo být bezmocné.“</w:t>
      </w:r>
    </w:p>
    <w:p>
      <w:pPr>
        <w:pStyle w:val="style94"/>
        <w:spacing w:before="0" w:beforeAutospacing="false" w:after="200" w:afterAutospacing="false"/>
        <w:jc w:val="both"/>
        <w:rPr>
          <w:rStyle w:val="style4097"/>
          <w:rFonts w:hAnsi="Bookman Old Style"/>
          <w:sz w:val="32"/>
          <w:szCs w:val="32"/>
          <w:lang w:val="en-US"/>
        </w:rPr>
      </w:pPr>
      <w:r w:rsidRPr="00430990">
        <w:rPr>
          <w:rStyle w:val="style4097"/>
          <w:rFonts w:hAnsi="Bookman Old Style"/>
          <w:sz w:val="32"/>
          <w:szCs w:val="32"/>
          <w:lang w:val="en-US"/>
        </w:rPr>
        <w:t>Máme-li porozumět uvězněnému člověku, který píše slova: "Radujte se v Pánu vždycky", musíme porozumět jeho chápání Pána Boha, světa a sebe sama v příběhu stvoření. Nejlépe je to vidět na Abrahamovi.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i/>
          <w:sz w:val="32"/>
          <w:szCs w:val="32"/>
        </w:rPr>
      </w:pPr>
      <w:r w:rsidR="004A636B" w:rsidRPr="00430990">
        <w:rPr>
          <w:rStyle w:val="style4097"/>
          <w:rFonts w:ascii="Bookman Old Style" w:hAnsi="Bookman Old Style"/>
          <w:sz w:val="32"/>
          <w:szCs w:val="32"/>
        </w:rPr>
        <w:t>Jednoho</w:t>
      </w:r>
      <w:r w:rsidR="004A636B" w:rsidRPr="00430990">
        <w:rPr>
          <w:rFonts w:ascii="Bookman Old Style" w:hAnsi="Bookman Old Style"/>
          <w:sz w:val="32"/>
          <w:szCs w:val="32"/>
        </w:rPr>
        <w:t xml:space="preserve"> dne se Bůh zjevil Abrahamovi a dal mu neuvěřitelný příkaz: </w:t>
      </w:r>
      <w:r w:rsidR="004A636B" w:rsidRPr="00430990">
        <w:rPr>
          <w:rFonts w:ascii="Bookman Old Style" w:hAnsi="Bookman Old Style"/>
          <w:i/>
          <w:sz w:val="32"/>
          <w:szCs w:val="32"/>
        </w:rPr>
        <w:t>„Vyjdi z</w:t>
      </w:r>
      <w:r w:rsidR="003B7D73">
        <w:rPr>
          <w:rFonts w:ascii="Bookman Old Style" w:hAnsi="Bookman Old Style"/>
          <w:i/>
          <w:sz w:val="32"/>
          <w:szCs w:val="32"/>
        </w:rPr>
        <w:t>e</w:t>
      </w:r>
      <w:r w:rsidR="004A636B" w:rsidRPr="00430990">
        <w:rPr>
          <w:rFonts w:ascii="Bookman Old Style" w:hAnsi="Bookman Old Style"/>
          <w:i/>
          <w:sz w:val="32"/>
          <w:szCs w:val="32"/>
        </w:rPr>
        <w:t> země své a z příbuznosti své, i z </w:t>
      </w:r>
      <w:r w:rsidR="003B7D73">
        <w:rPr>
          <w:rFonts w:ascii="Bookman Old Style" w:hAnsi="Bookman Old Style"/>
          <w:i/>
          <w:sz w:val="32"/>
          <w:szCs w:val="32"/>
        </w:rPr>
        <w:t>domu otce svého do země, kterou ti</w:t>
      </w:r>
      <w:r w:rsidR="004A636B" w:rsidRPr="00430990">
        <w:rPr>
          <w:rFonts w:ascii="Bookman Old Style" w:hAnsi="Bookman Old Style"/>
          <w:i/>
          <w:sz w:val="32"/>
          <w:szCs w:val="32"/>
        </w:rPr>
        <w:t xml:space="preserve"> ukáž</w:t>
      </w:r>
      <w:r w:rsidR="00170DBB" w:rsidRPr="00430990">
        <w:rPr>
          <w:rFonts w:ascii="Bookman Old Style" w:hAnsi="Bookman Old Style"/>
          <w:i/>
          <w:sz w:val="32"/>
          <w:szCs w:val="32"/>
        </w:rPr>
        <w:t>u</w:t>
      </w:r>
      <w:r w:rsidR="003B7D73">
        <w:rPr>
          <w:rFonts w:ascii="Bookman Old Style" w:hAnsi="Bookman Old Style"/>
          <w:i/>
          <w:sz w:val="32"/>
          <w:szCs w:val="32"/>
        </w:rPr>
        <w:t>.</w:t>
      </w:r>
      <w:r w:rsidR="004A636B" w:rsidRPr="00430990">
        <w:rPr>
          <w:rFonts w:ascii="Bookman Old Style" w:hAnsi="Bookman Old Style"/>
          <w:i/>
          <w:sz w:val="32"/>
          <w:szCs w:val="32"/>
        </w:rPr>
        <w:t>“ (Genesis 12:1).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i/>
          <w:sz w:val="32"/>
          <w:szCs w:val="32"/>
        </w:rPr>
      </w:pPr>
      <w:r w:rsidR="00170DBB" w:rsidRPr="00430990">
        <w:rPr>
          <w:rFonts w:ascii="Bookman Old Style" w:hAnsi="Bookman Old Style"/>
          <w:sz w:val="32"/>
          <w:szCs w:val="32"/>
        </w:rPr>
        <w:t xml:space="preserve">Zkusme to pochopit. </w:t>
      </w:r>
      <w:r w:rsidR="004A636B" w:rsidRPr="00430990">
        <w:rPr>
          <w:rFonts w:ascii="Bookman Old Style" w:hAnsi="Bookman Old Style"/>
          <w:sz w:val="32"/>
          <w:szCs w:val="32"/>
        </w:rPr>
        <w:t xml:space="preserve">Bůh si zčistajasna vybral člověka a řekl mu: </w:t>
      </w:r>
      <w:r w:rsidR="003B7D73">
        <w:rPr>
          <w:rFonts w:ascii="Bookman Old Style" w:hAnsi="Bookman Old Style"/>
          <w:i/>
          <w:sz w:val="32"/>
          <w:szCs w:val="32"/>
        </w:rPr>
        <w:t>„Chci, aby ses sebral a šel. V</w:t>
      </w:r>
      <w:r w:rsidR="004A636B" w:rsidRPr="00430990">
        <w:rPr>
          <w:rFonts w:ascii="Bookman Old Style" w:hAnsi="Bookman Old Style"/>
          <w:i/>
          <w:sz w:val="32"/>
          <w:szCs w:val="32"/>
        </w:rPr>
        <w:t>šechno tu nech: svůj domov, své příbuzné, i svou vlast. Chci tě někam poslat a ukážu ti cestu, jak se tam dostaneš.“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i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 xml:space="preserve">Jak Abraham </w:t>
      </w:r>
      <w:r w:rsidR="00F71E15">
        <w:rPr>
          <w:rFonts w:ascii="Bookman Old Style" w:hAnsi="Bookman Old Style"/>
          <w:sz w:val="32"/>
          <w:szCs w:val="32"/>
        </w:rPr>
        <w:t xml:space="preserve">na toto slovo od Boha reagoval? Je napsáno: </w:t>
      </w:r>
      <w:r w:rsidR="00F71E15">
        <w:rPr>
          <w:rFonts w:ascii="Bookman Old Style" w:hAnsi="Bookman Old Style"/>
          <w:i/>
          <w:sz w:val="32"/>
          <w:szCs w:val="32"/>
        </w:rPr>
        <w:t>„</w:t>
      </w:r>
      <w:r w:rsidR="004A636B" w:rsidRPr="00430990">
        <w:rPr>
          <w:rFonts w:ascii="Bookman Old Style" w:hAnsi="Bookman Old Style"/>
          <w:i/>
          <w:sz w:val="32"/>
          <w:szCs w:val="32"/>
        </w:rPr>
        <w:t>Vírou Abraham uposlechl, když byl Bohem volán, aby odešel na místo, které měl přijmout za dědictví; a vyšel, ačkoli nevěděl, kam jde“ (Židům 11:8).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>O co Bohu šlo? Proč prohledával národy, aby našel jednoho muže, a pak ho povolal, aby všechno opustil a vydal se na cestu bez mapy</w:t>
      </w:r>
      <w:r w:rsidR="00F71E15">
        <w:rPr>
          <w:rFonts w:ascii="Bookman Old Style" w:hAnsi="Bookman Old Style"/>
          <w:sz w:val="32"/>
          <w:szCs w:val="32"/>
        </w:rPr>
        <w:t>, bez GPSky, bez domluvené rezervace</w:t>
      </w:r>
      <w:r w:rsidR="004A636B" w:rsidRPr="00430990">
        <w:rPr>
          <w:rFonts w:ascii="Bookman Old Style" w:hAnsi="Bookman Old Style"/>
          <w:sz w:val="32"/>
          <w:szCs w:val="32"/>
        </w:rPr>
        <w:t>, aniž by měl představu, kam půjde, k neznámému cíli? Přemýšlej</w:t>
      </w:r>
      <w:r w:rsidR="00170DBB" w:rsidRPr="00430990">
        <w:rPr>
          <w:rFonts w:ascii="Bookman Old Style" w:hAnsi="Bookman Old Style"/>
          <w:sz w:val="32"/>
          <w:szCs w:val="32"/>
        </w:rPr>
        <w:t>me</w:t>
      </w:r>
      <w:r w:rsidR="004A636B" w:rsidRPr="00430990">
        <w:rPr>
          <w:rFonts w:ascii="Bookman Old Style" w:hAnsi="Bookman Old Style"/>
          <w:sz w:val="32"/>
          <w:szCs w:val="32"/>
        </w:rPr>
        <w:t xml:space="preserve"> o tom, o co Bůh Abrahama žádal. </w:t>
      </w:r>
      <w:r w:rsidR="00F71E15">
        <w:rPr>
          <w:rFonts w:ascii="Bookman Old Style" w:hAnsi="Bookman Old Style"/>
          <w:sz w:val="32"/>
          <w:szCs w:val="32"/>
        </w:rPr>
        <w:t>Bůh</w:t>
      </w:r>
      <w:r w:rsidR="004A636B" w:rsidRPr="00430990">
        <w:rPr>
          <w:rFonts w:ascii="Bookman Old Style" w:hAnsi="Bookman Old Style"/>
          <w:sz w:val="32"/>
          <w:szCs w:val="32"/>
        </w:rPr>
        <w:t xml:space="preserve"> mu neukázal, jak nasytí nebo zaopatří jeho rodinu. Neřekl mu, jak daleko půjde. Řekl mu na začátku jen dvě věci </w:t>
      </w:r>
      <w:r w:rsidR="004A636B" w:rsidRPr="00430990">
        <w:rPr>
          <w:rFonts w:ascii="Bookman Old Style" w:hAnsi="Bookman Old Style"/>
          <w:i/>
          <w:sz w:val="32"/>
          <w:szCs w:val="32"/>
        </w:rPr>
        <w:t>„Jdi,“ a „Já ti ukáž</w:t>
      </w:r>
      <w:r w:rsidR="00170DBB" w:rsidRPr="00430990">
        <w:rPr>
          <w:rFonts w:ascii="Bookman Old Style" w:hAnsi="Bookman Old Style"/>
          <w:i/>
          <w:sz w:val="32"/>
          <w:szCs w:val="32"/>
        </w:rPr>
        <w:t>u</w:t>
      </w:r>
      <w:r w:rsidR="004A636B" w:rsidRPr="00430990">
        <w:rPr>
          <w:rFonts w:ascii="Bookman Old Style" w:hAnsi="Bookman Old Style"/>
          <w:i/>
          <w:sz w:val="32"/>
          <w:szCs w:val="32"/>
        </w:rPr>
        <w:t xml:space="preserve"> cestu.“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 xml:space="preserve">V podstatě Abrahamovi řekl: </w:t>
      </w:r>
      <w:r w:rsidR="004A636B" w:rsidRPr="00430990">
        <w:rPr>
          <w:rFonts w:ascii="Bookman Old Style" w:hAnsi="Bookman Old Style"/>
          <w:i/>
          <w:sz w:val="32"/>
          <w:szCs w:val="32"/>
        </w:rPr>
        <w:t>„Chci, abys mi od tohoto dne nadál</w:t>
      </w:r>
      <w:r w:rsidR="008E27A5">
        <w:rPr>
          <w:rFonts w:ascii="Bookman Old Style" w:hAnsi="Bookman Old Style"/>
          <w:i/>
          <w:sz w:val="32"/>
          <w:szCs w:val="32"/>
        </w:rPr>
        <w:t>e svěřil všechny své zítřky. Po </w:t>
      </w:r>
      <w:r w:rsidR="004A636B" w:rsidRPr="00430990">
        <w:rPr>
          <w:rFonts w:ascii="Bookman Old Style" w:hAnsi="Bookman Old Style"/>
          <w:i/>
          <w:sz w:val="32"/>
          <w:szCs w:val="32"/>
        </w:rPr>
        <w:t>zbytek svého života vložíš svou budoucnost do mých rukou, jeden den za druhým. Žádám tě, Abrahame, abys odevzdal svůj život</w:t>
      </w:r>
      <w:r w:rsidR="00104329">
        <w:rPr>
          <w:rFonts w:ascii="Bookman Old Style" w:hAnsi="Bookman Old Style"/>
          <w:i/>
          <w:sz w:val="32"/>
          <w:szCs w:val="32"/>
        </w:rPr>
        <w:t xml:space="preserve"> tomuto</w:t>
      </w:r>
      <w:r w:rsidR="004A636B" w:rsidRPr="00430990">
        <w:rPr>
          <w:rFonts w:ascii="Bookman Old Style" w:hAnsi="Bookman Old Style"/>
          <w:i/>
          <w:sz w:val="32"/>
          <w:szCs w:val="32"/>
        </w:rPr>
        <w:t xml:space="preserve"> zaslíbení, které ti</w:t>
      </w:r>
      <w:r w:rsidR="00104329">
        <w:rPr>
          <w:rFonts w:ascii="Bookman Old Style" w:hAnsi="Bookman Old Style"/>
          <w:i/>
          <w:sz w:val="32"/>
          <w:szCs w:val="32"/>
        </w:rPr>
        <w:t xml:space="preserve"> dnes</w:t>
      </w:r>
      <w:r w:rsidR="004A636B" w:rsidRPr="00430990">
        <w:rPr>
          <w:rFonts w:ascii="Bookman Old Style" w:hAnsi="Bookman Old Style"/>
          <w:i/>
          <w:sz w:val="32"/>
          <w:szCs w:val="32"/>
        </w:rPr>
        <w:t xml:space="preserve"> dávám. Pokud se k tomu zavážeš, požehnám ti, budu tvým průvodcem a povedu tě na místo, které sis nikdy nedokázal ani představit.“</w:t>
      </w:r>
      <w:r w:rsidR="00FC1599" w:rsidRPr="00430990">
        <w:rPr>
          <w:rFonts w:ascii="Bookman Old Style" w:hAnsi="Bookman Old Style"/>
          <w:i/>
          <w:sz w:val="32"/>
          <w:szCs w:val="32"/>
        </w:rPr>
        <w:t xml:space="preserve"> </w:t>
      </w:r>
      <w:r w:rsidR="004A636B" w:rsidRPr="00430990">
        <w:rPr>
          <w:rFonts w:ascii="Bookman Old Style" w:hAnsi="Bookman Old Style"/>
          <w:sz w:val="32"/>
          <w:szCs w:val="32"/>
        </w:rPr>
        <w:t xml:space="preserve">Místo, kam chtěl Bůh Abrahama dovést, je místo, kam chce </w:t>
      </w:r>
      <w:r w:rsidR="00FC1599" w:rsidRPr="00430990">
        <w:rPr>
          <w:rFonts w:ascii="Bookman Old Style" w:hAnsi="Bookman Old Style"/>
          <w:sz w:val="32"/>
          <w:szCs w:val="32"/>
        </w:rPr>
        <w:t>dovést každého člověka</w:t>
      </w:r>
      <w:r w:rsidR="00B820FE">
        <w:rPr>
          <w:rFonts w:ascii="Bookman Old Style" w:hAnsi="Bookman Old Style"/>
          <w:sz w:val="32"/>
          <w:szCs w:val="32"/>
        </w:rPr>
        <w:t xml:space="preserve"> i dnes</w:t>
      </w:r>
      <w:r w:rsidR="00FC1599" w:rsidRPr="00430990">
        <w:rPr>
          <w:rFonts w:ascii="Bookman Old Style" w:hAnsi="Bookman Old Style"/>
          <w:sz w:val="32"/>
          <w:szCs w:val="32"/>
        </w:rPr>
        <w:t>. Tebe, mne, souseda, kamaráda.</w:t>
      </w:r>
      <w:r w:rsidR="004A636B" w:rsidRPr="00430990">
        <w:rPr>
          <w:rFonts w:ascii="Bookman Old Style" w:hAnsi="Bookman Old Style"/>
          <w:sz w:val="32"/>
          <w:szCs w:val="32"/>
        </w:rPr>
        <w:t xml:space="preserve"> 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i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 xml:space="preserve">Abraham nebyl žádný mladík, když ho Bůh povolal, aby učinil </w:t>
      </w:r>
      <w:r w:rsidR="00B820FE">
        <w:rPr>
          <w:rFonts w:ascii="Bookman Old Style" w:hAnsi="Bookman Old Style"/>
          <w:sz w:val="32"/>
          <w:szCs w:val="32"/>
        </w:rPr>
        <w:t>toto rozhodnutí</w:t>
      </w:r>
      <w:r w:rsidR="004A636B" w:rsidRPr="00430990">
        <w:rPr>
          <w:rFonts w:ascii="Bookman Old Style" w:hAnsi="Bookman Old Style"/>
          <w:sz w:val="32"/>
          <w:szCs w:val="32"/>
        </w:rPr>
        <w:t>. Byl strýcem Lota a</w:t>
      </w:r>
      <w:r w:rsidR="004A636B" w:rsidRPr="00430990">
        <w:rPr>
          <w:rFonts w:ascii="Bookman Old Style" w:hAnsi="Bookman Old Style"/>
          <w:sz w:val="32"/>
          <w:szCs w:val="32"/>
        </w:rPr>
        <w:t xml:space="preserve"> už měl určité plány, jak zabezpečit budoucnost své rodiny. Takže když zvažoval Boží povolání, musel brát v úvahu mnoho věcí. Bude to znamenat, že oddělí svou r</w:t>
      </w:r>
      <w:r w:rsidR="008E27A5">
        <w:rPr>
          <w:rFonts w:ascii="Bookman Old Style" w:hAnsi="Bookman Old Style"/>
          <w:sz w:val="32"/>
          <w:szCs w:val="32"/>
        </w:rPr>
        <w:t>odinu od </w:t>
      </w:r>
      <w:r w:rsidR="004A636B" w:rsidRPr="00430990">
        <w:rPr>
          <w:rFonts w:ascii="Bookman Old Style" w:hAnsi="Bookman Old Style"/>
          <w:sz w:val="32"/>
          <w:szCs w:val="32"/>
        </w:rPr>
        <w:t>příbuzných a přátel</w:t>
      </w:r>
      <w:r w:rsidRPr="00430990">
        <w:rPr>
          <w:rFonts w:hAnsi="Bookman Old Style"/>
          <w:sz w:val="32"/>
          <w:szCs w:val="32"/>
          <w:lang w:val="en-US"/>
        </w:rPr>
        <w:t xml:space="preserve">. Bude </w:t>
      </w:r>
      <w:r w:rsidRPr="00430990">
        <w:rPr>
          <w:rFonts w:hAnsi="Bookman Old Style"/>
          <w:sz w:val="32"/>
          <w:szCs w:val="32"/>
          <w:lang w:val="en-US"/>
        </w:rPr>
        <w:t>to znamenat</w:t>
      </w:r>
      <w:r w:rsidR="004A636B" w:rsidRPr="00430990">
        <w:rPr>
          <w:rFonts w:ascii="Bookman Old Style" w:hAnsi="Bookman Old Style"/>
          <w:sz w:val="32"/>
          <w:szCs w:val="32"/>
        </w:rPr>
        <w:t xml:space="preserve"> nutnost plně důvěřovat Bohu, že je vším zaopatří.</w:t>
      </w:r>
      <w:r w:rsidRPr="00430990">
        <w:rPr>
          <w:rFonts w:hAnsi="Bookman Old Style"/>
          <w:sz w:val="32"/>
          <w:szCs w:val="32"/>
          <w:lang w:val="en-US"/>
        </w:rPr>
        <w:t xml:space="preserve"> A tak</w:t>
      </w:r>
      <w:r w:rsidR="004A636B" w:rsidRPr="00430990">
        <w:rPr>
          <w:rFonts w:ascii="Bookman Old Style" w:hAnsi="Bookman Old Style"/>
          <w:sz w:val="32"/>
          <w:szCs w:val="32"/>
        </w:rPr>
        <w:t xml:space="preserve"> Abraham </w:t>
      </w:r>
      <w:r w:rsidR="004A636B" w:rsidRPr="00B820FE">
        <w:rPr>
          <w:rFonts w:ascii="Bookman Old Style" w:hAnsi="Bookman Old Style"/>
          <w:i/>
          <w:sz w:val="32"/>
          <w:szCs w:val="32"/>
        </w:rPr>
        <w:t>„uvěřil Hospodinu, a počteno mu to za spravedlnost“ (Genesis 15:6).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>Apoštol Pavel nám říká, že všichni, kdo věří a doufají v Krista, jsou děti</w:t>
      </w:r>
      <w:r w:rsidR="00455B43">
        <w:rPr>
          <w:rFonts w:ascii="Bookman Old Style" w:hAnsi="Bookman Old Style"/>
          <w:sz w:val="32"/>
          <w:szCs w:val="32"/>
        </w:rPr>
        <w:t xml:space="preserve"> tohoto</w:t>
      </w:r>
      <w:r w:rsidR="004A636B" w:rsidRPr="00430990">
        <w:rPr>
          <w:rFonts w:ascii="Bookman Old Style" w:hAnsi="Bookman Old Style"/>
          <w:sz w:val="32"/>
          <w:szCs w:val="32"/>
        </w:rPr>
        <w:t xml:space="preserve"> Abrahama. </w:t>
      </w:r>
      <w:r w:rsidR="00455B43">
        <w:rPr>
          <w:rFonts w:ascii="Bookman Old Style" w:hAnsi="Bookman Old Style"/>
          <w:sz w:val="32"/>
          <w:szCs w:val="32"/>
        </w:rPr>
        <w:t>L</w:t>
      </w:r>
      <w:r w:rsidR="004A636B" w:rsidRPr="00430990">
        <w:rPr>
          <w:rFonts w:ascii="Bookman Old Style" w:hAnsi="Bookman Old Style"/>
          <w:sz w:val="32"/>
          <w:szCs w:val="32"/>
        </w:rPr>
        <w:t>id</w:t>
      </w:r>
      <w:r w:rsidR="00455B43">
        <w:rPr>
          <w:rFonts w:ascii="Bookman Old Style" w:hAnsi="Bookman Old Style"/>
          <w:sz w:val="32"/>
          <w:szCs w:val="32"/>
        </w:rPr>
        <w:t>, který potěšuje</w:t>
      </w:r>
      <w:r w:rsidR="004A636B" w:rsidRPr="00430990">
        <w:rPr>
          <w:rFonts w:ascii="Bookman Old Style" w:hAnsi="Bookman Old Style"/>
          <w:sz w:val="32"/>
          <w:szCs w:val="32"/>
        </w:rPr>
        <w:t xml:space="preserve"> Boha tím, že mu důvěřuj</w:t>
      </w:r>
      <w:r w:rsidRPr="00430990">
        <w:rPr>
          <w:rFonts w:hAnsi="Bookman Old Style"/>
          <w:sz w:val="32"/>
          <w:szCs w:val="32"/>
          <w:lang w:val="en-US"/>
        </w:rPr>
        <w:t>e</w:t>
      </w:r>
      <w:r w:rsidR="004A636B" w:rsidRPr="00430990">
        <w:rPr>
          <w:rFonts w:ascii="Bookman Old Style" w:hAnsi="Bookman Old Style"/>
          <w:sz w:val="32"/>
          <w:szCs w:val="32"/>
        </w:rPr>
        <w:t xml:space="preserve">. A podobně jako Abrahamovi, je </w:t>
      </w:r>
      <w:r w:rsidR="00455B43">
        <w:rPr>
          <w:rFonts w:ascii="Bookman Old Style" w:hAnsi="Bookman Old Style"/>
          <w:sz w:val="32"/>
          <w:szCs w:val="32"/>
        </w:rPr>
        <w:t xml:space="preserve">i </w:t>
      </w:r>
      <w:r w:rsidR="004A636B" w:rsidRPr="00430990">
        <w:rPr>
          <w:rFonts w:ascii="Bookman Old Style" w:hAnsi="Bookman Old Style"/>
          <w:sz w:val="32"/>
          <w:szCs w:val="32"/>
        </w:rPr>
        <w:t>nám</w:t>
      </w:r>
      <w:r w:rsidRPr="00430990">
        <w:rPr>
          <w:rFonts w:hAnsi="Bookman Old Style"/>
          <w:sz w:val="32"/>
          <w:szCs w:val="32"/>
          <w:lang w:val="en-US"/>
        </w:rPr>
        <w:t>,</w:t>
      </w:r>
      <w:r w:rsidRPr="00430990">
        <w:rPr>
          <w:rFonts w:hAnsi="Bookman Old Style"/>
          <w:sz w:val="32"/>
          <w:szCs w:val="32"/>
          <w:lang w:val="en-US"/>
        </w:rPr>
        <w:t xml:space="preserve"> krom</w:t>
      </w:r>
      <w:r w:rsidRPr="00430990">
        <w:rPr>
          <w:rFonts w:hAnsi="Bookman Old Style"/>
          <w:sz w:val="32"/>
          <w:szCs w:val="32"/>
          <w:lang w:val="en-US"/>
        </w:rPr>
        <w:t>ě</w:t>
      </w:r>
      <w:r w:rsidRPr="00430990">
        <w:rPr>
          <w:rFonts w:hAnsi="Bookman Old Style"/>
          <w:sz w:val="32"/>
          <w:szCs w:val="32"/>
          <w:lang w:val="en-US"/>
        </w:rPr>
        <w:t xml:space="preserve"> vír</w:t>
      </w:r>
      <w:r w:rsidRPr="00430990">
        <w:rPr>
          <w:rFonts w:hAnsi="Bookman Old Style"/>
          <w:sz w:val="32"/>
          <w:szCs w:val="32"/>
          <w:lang w:val="en-US"/>
        </w:rPr>
        <w:t>y v Krista</w:t>
      </w:r>
      <w:r w:rsidRPr="00430990">
        <w:rPr>
          <w:rFonts w:hAnsi="Bookman Old Style"/>
          <w:sz w:val="32"/>
          <w:szCs w:val="32"/>
          <w:lang w:val="en-US"/>
        </w:rPr>
        <w:t>,</w:t>
      </w:r>
      <w:r w:rsidR="004A636B" w:rsidRPr="00430990">
        <w:rPr>
          <w:rFonts w:ascii="Bookman Old Style" w:hAnsi="Bookman Old Style"/>
          <w:sz w:val="32"/>
          <w:szCs w:val="32"/>
        </w:rPr>
        <w:t xml:space="preserve"> </w:t>
      </w:r>
      <w:r w:rsidR="00455B43">
        <w:rPr>
          <w:rFonts w:ascii="Bookman Old Style" w:hAnsi="Bookman Old Style"/>
          <w:sz w:val="32"/>
          <w:szCs w:val="32"/>
        </w:rPr>
        <w:t>právě toto</w:t>
      </w:r>
      <w:r w:rsidR="00455B43">
        <w:rPr>
          <w:rFonts w:ascii="Bookman Old Style" w:hAnsi="Bookman Old Style"/>
          <w:sz w:val="32"/>
          <w:szCs w:val="32"/>
        </w:rPr>
        <w:t xml:space="preserve">, počítáno za spravedlnost. </w:t>
      </w:r>
      <w:r>
        <w:rPr>
          <w:rFonts w:hAnsi="Bookman Old Style"/>
          <w:sz w:val="32"/>
          <w:szCs w:val="32"/>
          <w:lang w:val="en-US"/>
        </w:rPr>
        <w:t>Abychom</w:t>
      </w:r>
      <w:r w:rsidR="004A636B" w:rsidRPr="00430990">
        <w:rPr>
          <w:rFonts w:ascii="Bookman Old Style" w:hAnsi="Bookman Old Style"/>
          <w:sz w:val="32"/>
          <w:szCs w:val="32"/>
        </w:rPr>
        <w:t xml:space="preserve"> </w:t>
      </w:r>
      <w:r w:rsidR="00455B43">
        <w:rPr>
          <w:rFonts w:ascii="Bookman Old Style" w:hAnsi="Bookman Old Style"/>
          <w:sz w:val="32"/>
          <w:szCs w:val="32"/>
        </w:rPr>
        <w:t>zaslechli stejné volání</w:t>
      </w:r>
      <w:r w:rsidR="004A636B" w:rsidRPr="00430990">
        <w:rPr>
          <w:rFonts w:ascii="Bookman Old Style" w:hAnsi="Bookman Old Style"/>
          <w:sz w:val="32"/>
          <w:szCs w:val="32"/>
        </w:rPr>
        <w:t>, abychom svěřili své zítřky do Pánových rukou.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Pr="00430990">
        <w:rPr>
          <w:rFonts w:hAnsi="Bookman Old Style"/>
          <w:sz w:val="32"/>
          <w:szCs w:val="32"/>
          <w:lang w:val="en-US"/>
        </w:rPr>
        <w:t>J</w:t>
      </w:r>
      <w:r w:rsidRPr="00430990">
        <w:rPr>
          <w:rFonts w:hAnsi="Bookman Old Style"/>
          <w:sz w:val="32"/>
          <w:szCs w:val="32"/>
          <w:lang w:val="en-US"/>
        </w:rPr>
        <w:t>ako věřící,</w:t>
      </w:r>
      <w:r w:rsidR="004A636B" w:rsidRPr="00430990">
        <w:rPr>
          <w:rFonts w:ascii="Bookman Old Style" w:hAnsi="Bookman Old Style"/>
          <w:sz w:val="32"/>
          <w:szCs w:val="32"/>
        </w:rPr>
        <w:t xml:space="preserve"> dáváme Bohu</w:t>
      </w:r>
      <w:r w:rsidR="004A636B" w:rsidRPr="00430990">
        <w:rPr>
          <w:rFonts w:ascii="Bookman Old Style" w:hAnsi="Bookman Old Style"/>
          <w:sz w:val="32"/>
          <w:szCs w:val="32"/>
        </w:rPr>
        <w:t xml:space="preserve"> své včerejšky</w:t>
      </w:r>
      <w:r w:rsidRPr="00430990">
        <w:rPr>
          <w:rFonts w:hAnsi="Bookman Old Style"/>
          <w:sz w:val="32"/>
          <w:szCs w:val="32"/>
          <w:lang w:val="en-US"/>
        </w:rPr>
        <w:t xml:space="preserve"> a</w:t>
      </w:r>
      <w:r w:rsidR="004A636B" w:rsidRPr="00430990">
        <w:rPr>
          <w:rFonts w:ascii="Bookman Old Style" w:hAnsi="Bookman Old Style"/>
          <w:sz w:val="32"/>
          <w:szCs w:val="32"/>
        </w:rPr>
        <w:t xml:space="preserve"> své minulé hříchy. Věříme, že nám odpustil</w:t>
      </w:r>
      <w:r w:rsidR="004A636B" w:rsidRPr="00430990">
        <w:rPr>
          <w:rFonts w:ascii="Bookman Old Style" w:hAnsi="Bookman Old Style"/>
          <w:sz w:val="32"/>
          <w:szCs w:val="32"/>
        </w:rPr>
        <w:t xml:space="preserve"> naše dřívější chyby a selhání, pochybnosti a strachy. </w:t>
      </w:r>
      <w:r w:rsidRPr="00430990">
        <w:rPr>
          <w:rFonts w:ascii="Bookman Old Style" w:hAnsi="Bookman Old Style"/>
          <w:sz w:val="32"/>
          <w:szCs w:val="32"/>
        </w:rPr>
        <w:t>C</w:t>
      </w:r>
      <w:r w:rsidRPr="00430990">
        <w:rPr>
          <w:rFonts w:hAnsi="Bookman Old Style"/>
          <w:sz w:val="32"/>
          <w:szCs w:val="32"/>
          <w:lang w:val="en-US"/>
        </w:rPr>
        <w:t>o ale uděláme</w:t>
      </w:r>
      <w:r w:rsidR="004A636B" w:rsidRPr="00430990">
        <w:rPr>
          <w:rFonts w:ascii="Bookman Old Style" w:hAnsi="Bookman Old Style"/>
          <w:sz w:val="32"/>
          <w:szCs w:val="32"/>
        </w:rPr>
        <w:t xml:space="preserve"> s našimi zítřky? Pravdou je, že většina z nás úzkostlivě lpí na své budoucnosti, žádá právo udržet si své sny. Děláme si plány nezávislé na Bohu, a pak ho žádáme o požehnání a naplnění těchto nadějí a přání.</w:t>
      </w:r>
      <w:r w:rsidR="0083730E">
        <w:rPr>
          <w:rFonts w:ascii="Bookman Old Style" w:hAnsi="Bookman Old Style"/>
          <w:sz w:val="32"/>
          <w:szCs w:val="32"/>
        </w:rPr>
        <w:t xml:space="preserve"> A divíme se, že některým z nich On nepožehná.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 xml:space="preserve">Právě teď se </w:t>
      </w:r>
      <w:r w:rsidR="00831E7F" w:rsidRPr="00430990">
        <w:rPr>
          <w:rFonts w:ascii="Bookman Old Style" w:hAnsi="Bookman Old Style"/>
          <w:sz w:val="32"/>
          <w:szCs w:val="32"/>
        </w:rPr>
        <w:t>jako křesťané nacházíme</w:t>
      </w:r>
      <w:r w:rsidRPr="00430990">
        <w:rPr>
          <w:rFonts w:hAnsi="Bookman Old Style"/>
          <w:sz w:val="32"/>
          <w:szCs w:val="32"/>
          <w:lang w:val="en-US"/>
        </w:rPr>
        <w:t xml:space="preserve"> </w:t>
      </w:r>
      <w:r w:rsidR="004A636B" w:rsidRPr="00430990">
        <w:rPr>
          <w:rFonts w:ascii="Bookman Old Style" w:hAnsi="Bookman Old Style"/>
          <w:sz w:val="32"/>
          <w:szCs w:val="32"/>
        </w:rPr>
        <w:t>v čase</w:t>
      </w:r>
      <w:r w:rsidR="004A636B" w:rsidRPr="00430990">
        <w:rPr>
          <w:rFonts w:ascii="Bookman Old Style" w:hAnsi="Bookman Old Style"/>
          <w:sz w:val="32"/>
          <w:szCs w:val="32"/>
        </w:rPr>
        <w:t xml:space="preserve"> </w:t>
      </w:r>
      <w:r w:rsidR="00831E7F" w:rsidRPr="00430990">
        <w:rPr>
          <w:rFonts w:ascii="Bookman Old Style" w:hAnsi="Bookman Old Style"/>
          <w:sz w:val="32"/>
          <w:szCs w:val="32"/>
        </w:rPr>
        <w:t>názorového</w:t>
      </w:r>
      <w:r w:rsidR="004A636B" w:rsidRPr="00430990">
        <w:rPr>
          <w:rFonts w:ascii="Bookman Old Style" w:hAnsi="Bookman Old Style"/>
          <w:sz w:val="32"/>
          <w:szCs w:val="32"/>
        </w:rPr>
        <w:t xml:space="preserve"> zmatku, do něhož </w:t>
      </w:r>
      <w:r w:rsidRPr="00430990">
        <w:rPr>
          <w:rFonts w:hAnsi="Bookman Old Style"/>
          <w:sz w:val="32"/>
          <w:szCs w:val="32"/>
          <w:lang w:val="en-US"/>
        </w:rPr>
        <w:t>nás uved</w:t>
      </w:r>
      <w:r w:rsidRPr="00430990">
        <w:rPr>
          <w:rFonts w:hAnsi="Bookman Old Style"/>
          <w:sz w:val="32"/>
          <w:szCs w:val="32"/>
          <w:lang w:val="en-US"/>
        </w:rPr>
        <w:t>la</w:t>
      </w:r>
      <w:r w:rsidR="004A636B" w:rsidRPr="00430990">
        <w:rPr>
          <w:rFonts w:ascii="Bookman Old Style" w:hAnsi="Bookman Old Style"/>
          <w:sz w:val="32"/>
          <w:szCs w:val="32"/>
        </w:rPr>
        <w:t xml:space="preserve"> materialistická kultura světa.</w:t>
      </w:r>
      <w:r w:rsidR="00DF1B7A" w:rsidRPr="00DF1B7A">
        <w:rPr>
          <w:rFonts w:ascii="Bookman Old Style" w:hAnsi="Bookman Old Style"/>
          <w:sz w:val="32"/>
          <w:szCs w:val="32"/>
        </w:rPr>
        <w:t xml:space="preserve"> </w:t>
      </w:r>
      <w:r w:rsidR="00DF1B7A" w:rsidRPr="00430990">
        <w:rPr>
          <w:rFonts w:ascii="Bookman Old Style" w:hAnsi="Bookman Old Style"/>
          <w:sz w:val="32"/>
          <w:szCs w:val="32"/>
        </w:rPr>
        <w:t>Přišlo mezi nás příliš mnoho zajímavých a přitom poměrně snadno dostupných nabídek.</w:t>
      </w:r>
      <w:r w:rsidR="00DF1B7A">
        <w:rPr>
          <w:rFonts w:ascii="Bookman Old Style" w:hAnsi="Bookman Old Style"/>
          <w:sz w:val="32"/>
          <w:szCs w:val="32"/>
        </w:rPr>
        <w:t xml:space="preserve"> </w:t>
      </w:r>
      <w:r w:rsidR="00831E7F" w:rsidRPr="00430990">
        <w:rPr>
          <w:rFonts w:ascii="Bookman Old Style" w:hAnsi="Bookman Old Style"/>
          <w:sz w:val="32"/>
          <w:szCs w:val="32"/>
        </w:rPr>
        <w:t>Lidé</w:t>
      </w:r>
      <w:r w:rsidR="004A636B" w:rsidRPr="00430990">
        <w:rPr>
          <w:rFonts w:ascii="Bookman Old Style" w:hAnsi="Bookman Old Style"/>
          <w:sz w:val="32"/>
          <w:szCs w:val="32"/>
        </w:rPr>
        <w:t xml:space="preserve"> jsou </w:t>
      </w:r>
      <w:r w:rsidR="00DF1B7A">
        <w:rPr>
          <w:rFonts w:ascii="Bookman Old Style" w:hAnsi="Bookman Old Style"/>
          <w:sz w:val="32"/>
          <w:szCs w:val="32"/>
        </w:rPr>
        <w:t>vedeni k </w:t>
      </w:r>
      <w:r w:rsidR="00831E7F" w:rsidRPr="00430990">
        <w:rPr>
          <w:rFonts w:ascii="Bookman Old Style" w:hAnsi="Bookman Old Style"/>
          <w:sz w:val="32"/>
          <w:szCs w:val="32"/>
        </w:rPr>
        <w:t>tomu</w:t>
      </w:r>
      <w:r w:rsidR="004A636B" w:rsidRPr="00430990">
        <w:rPr>
          <w:rFonts w:ascii="Bookman Old Style" w:hAnsi="Bookman Old Style"/>
          <w:sz w:val="32"/>
          <w:szCs w:val="32"/>
        </w:rPr>
        <w:t>, aby snili veliké sny, plánov</w:t>
      </w:r>
      <w:r w:rsidR="0083730E">
        <w:rPr>
          <w:rFonts w:ascii="Bookman Old Style" w:hAnsi="Bookman Old Style"/>
          <w:sz w:val="32"/>
          <w:szCs w:val="32"/>
        </w:rPr>
        <w:t>ali veliké věci, mysleli vysoko a</w:t>
      </w:r>
      <w:r w:rsidR="004A636B" w:rsidRPr="00430990">
        <w:rPr>
          <w:rFonts w:ascii="Bookman Old Style" w:hAnsi="Bookman Old Style"/>
          <w:sz w:val="32"/>
          <w:szCs w:val="32"/>
        </w:rPr>
        <w:t xml:space="preserve"> „šli za zlatem.“</w:t>
      </w:r>
      <w:r w:rsidR="0083730E">
        <w:rPr>
          <w:rFonts w:ascii="Bookman Old Style" w:hAnsi="Bookman Old Style"/>
          <w:sz w:val="32"/>
          <w:szCs w:val="32"/>
        </w:rPr>
        <w:t xml:space="preserve"> 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E231DE">
        <w:rPr>
          <w:rFonts w:ascii="Bookman Old Style" w:hAnsi="Bookman Old Style"/>
          <w:sz w:val="32"/>
          <w:szCs w:val="32"/>
        </w:rPr>
        <w:t xml:space="preserve">Termín „jít za zlatem“ </w:t>
      </w:r>
      <w:r>
        <w:rPr>
          <w:rFonts w:hAnsi="Bookman Old Style"/>
          <w:sz w:val="32"/>
          <w:szCs w:val="32"/>
          <w:lang w:val="en-US"/>
        </w:rPr>
        <w:t>p</w:t>
      </w:r>
      <w:r>
        <w:rPr>
          <w:rFonts w:hAnsi="Bookman Old Style"/>
          <w:sz w:val="32"/>
          <w:szCs w:val="32"/>
          <w:lang w:val="en-US"/>
        </w:rPr>
        <w:t xml:space="preserve">ochází </w:t>
      </w:r>
      <w:r w:rsidR="0083730E">
        <w:rPr>
          <w:rFonts w:ascii="Bookman Old Style" w:hAnsi="Bookman Old Style"/>
          <w:sz w:val="32"/>
          <w:szCs w:val="32"/>
        </w:rPr>
        <w:t>z dob</w:t>
      </w:r>
      <w:r>
        <w:rPr>
          <w:rFonts w:hAnsi="Bookman Old Style"/>
          <w:sz w:val="32"/>
          <w:szCs w:val="32"/>
          <w:lang w:val="en-US"/>
        </w:rPr>
        <w:t>y</w:t>
      </w:r>
      <w:r w:rsidR="0083730E">
        <w:rPr>
          <w:rFonts w:ascii="Bookman Old Style" w:hAnsi="Bookman Old Style"/>
          <w:sz w:val="32"/>
          <w:szCs w:val="32"/>
        </w:rPr>
        <w:t xml:space="preserve">, kdy propukly ve Státech </w:t>
      </w:r>
      <w:r w:rsidR="00E231DE">
        <w:rPr>
          <w:rFonts w:ascii="Bookman Old Style" w:hAnsi="Bookman Old Style"/>
          <w:sz w:val="32"/>
          <w:szCs w:val="32"/>
        </w:rPr>
        <w:t>tzv. „</w:t>
      </w:r>
      <w:r w:rsidR="0083730E">
        <w:rPr>
          <w:rFonts w:ascii="Bookman Old Style" w:hAnsi="Bookman Old Style"/>
          <w:sz w:val="32"/>
          <w:szCs w:val="32"/>
        </w:rPr>
        <w:t>zlaté horečky</w:t>
      </w:r>
      <w:r w:rsidR="00E231DE">
        <w:rPr>
          <w:rFonts w:ascii="Bookman Old Style" w:hAnsi="Bookman Old Style"/>
          <w:sz w:val="32"/>
          <w:szCs w:val="32"/>
        </w:rPr>
        <w:t>“</w:t>
      </w:r>
      <w:r w:rsidR="0083730E">
        <w:rPr>
          <w:rFonts w:ascii="Bookman Old Style" w:hAnsi="Bookman Old Style"/>
          <w:sz w:val="32"/>
          <w:szCs w:val="32"/>
        </w:rPr>
        <w:t>.</w:t>
      </w:r>
      <w:r w:rsidR="004A636B" w:rsidRPr="00430990">
        <w:rPr>
          <w:rFonts w:ascii="Bookman Old Style" w:hAnsi="Bookman Old Style"/>
          <w:sz w:val="32"/>
          <w:szCs w:val="32"/>
        </w:rPr>
        <w:t xml:space="preserve"> </w:t>
      </w:r>
      <w:r w:rsidR="0083730E">
        <w:rPr>
          <w:rFonts w:ascii="Bookman Old Style" w:hAnsi="Bookman Old Style"/>
          <w:sz w:val="32"/>
          <w:szCs w:val="32"/>
        </w:rPr>
        <w:t>Rozneslo se, že na určitém místě Spojených států se našlo zlato a lidé s celými rodinami v mnohatisícových zástupech</w:t>
      </w:r>
      <w:r w:rsidR="00212634">
        <w:rPr>
          <w:rFonts w:ascii="Bookman Old Style" w:hAnsi="Bookman Old Style"/>
          <w:sz w:val="32"/>
          <w:szCs w:val="32"/>
        </w:rPr>
        <w:t xml:space="preserve">, šli tisíce mil daleko do drsné krajiny, na kterou nebyli řádně vybaveni. Šli s vidinou toho, že právě oni budou ti šťastlivci, kterým se podaří najít zlatý důl. Předurčili nejen vlastní osud, ale i osud svých dětí, svému snu. </w:t>
      </w:r>
      <w:r>
        <w:rPr>
          <w:rFonts w:hAnsi="Bookman Old Style"/>
          <w:sz w:val="32"/>
          <w:szCs w:val="32"/>
          <w:lang w:val="en-US"/>
        </w:rPr>
        <w:t xml:space="preserve">Termín </w:t>
      </w:r>
      <w:r>
        <w:rPr>
          <w:rFonts w:hAnsi="Bookman Old Style"/>
          <w:sz w:val="32"/>
          <w:szCs w:val="32"/>
          <w:lang w:val="en-US"/>
        </w:rPr>
        <w:t xml:space="preserve">"jít za </w:t>
      </w:r>
      <w:r>
        <w:rPr>
          <w:rFonts w:hAnsi="Bookman Old Style"/>
          <w:sz w:val="32"/>
          <w:szCs w:val="32"/>
          <w:lang w:val="en-US"/>
        </w:rPr>
        <w:t>zlatem</w:t>
      </w:r>
      <w:r>
        <w:rPr>
          <w:rFonts w:hAnsi="Bookman Old Style"/>
          <w:sz w:val="32"/>
          <w:szCs w:val="32"/>
          <w:lang w:val="en-US"/>
        </w:rPr>
        <w:t xml:space="preserve">" se hodí velmi dobře i do naší doby, kdy mnozí předurčí </w:t>
      </w:r>
      <w:r>
        <w:rPr>
          <w:rFonts w:hAnsi="Bookman Old Style"/>
          <w:sz w:val="32"/>
          <w:szCs w:val="32"/>
          <w:lang w:val="en-US"/>
        </w:rPr>
        <w:t>život sv</w:t>
      </w:r>
      <w:r>
        <w:rPr>
          <w:rFonts w:hAnsi="Bookman Old Style"/>
          <w:sz w:val="32"/>
          <w:szCs w:val="32"/>
          <w:lang w:val="en-US"/>
        </w:rPr>
        <w:t>ůj a svých partnerů i</w:t>
      </w:r>
      <w:r>
        <w:rPr>
          <w:rFonts w:hAnsi="Bookman Old Style"/>
          <w:sz w:val="32"/>
          <w:szCs w:val="32"/>
          <w:lang w:val="en-US"/>
        </w:rPr>
        <w:t xml:space="preserve"> </w:t>
      </w:r>
      <w:r>
        <w:rPr>
          <w:rFonts w:hAnsi="Bookman Old Style"/>
          <w:sz w:val="32"/>
          <w:szCs w:val="32"/>
          <w:lang w:val="en-US"/>
        </w:rPr>
        <w:t xml:space="preserve">svých </w:t>
      </w:r>
      <w:r>
        <w:rPr>
          <w:rFonts w:hAnsi="Bookman Old Style"/>
          <w:sz w:val="32"/>
          <w:szCs w:val="32"/>
          <w:lang w:val="en-US"/>
        </w:rPr>
        <w:t>d</w:t>
      </w:r>
      <w:r>
        <w:rPr>
          <w:rFonts w:hAnsi="Bookman Old Style"/>
          <w:sz w:val="32"/>
          <w:szCs w:val="32"/>
          <w:lang w:val="en-US"/>
        </w:rPr>
        <w:t xml:space="preserve">ětí </w:t>
      </w:r>
      <w:r>
        <w:rPr>
          <w:rFonts w:hAnsi="Bookman Old Style"/>
          <w:sz w:val="32"/>
          <w:szCs w:val="32"/>
          <w:lang w:val="en-US"/>
        </w:rPr>
        <w:t>své</w:t>
      </w:r>
      <w:r>
        <w:rPr>
          <w:rFonts w:hAnsi="Bookman Old Style"/>
          <w:sz w:val="32"/>
          <w:szCs w:val="32"/>
          <w:lang w:val="en-US"/>
        </w:rPr>
        <w:t xml:space="preserve"> vlastn</w:t>
      </w:r>
      <w:r>
        <w:rPr>
          <w:rFonts w:hAnsi="Bookman Old Style"/>
          <w:sz w:val="32"/>
          <w:szCs w:val="32"/>
          <w:lang w:val="en-US"/>
        </w:rPr>
        <w:t>í</w:t>
      </w:r>
      <w:r>
        <w:rPr>
          <w:rFonts w:hAnsi="Bookman Old Style"/>
          <w:sz w:val="32"/>
          <w:szCs w:val="32"/>
          <w:lang w:val="en-US"/>
        </w:rPr>
        <w:t xml:space="preserve"> nebo společné </w:t>
      </w:r>
      <w:r>
        <w:rPr>
          <w:rFonts w:hAnsi="Bookman Old Style"/>
          <w:sz w:val="32"/>
          <w:szCs w:val="32"/>
          <w:lang w:val="en-US"/>
        </w:rPr>
        <w:t xml:space="preserve">kariéře, hypotéce, </w:t>
      </w:r>
      <w:r>
        <w:rPr>
          <w:rFonts w:hAnsi="Bookman Old Style"/>
          <w:sz w:val="32"/>
          <w:szCs w:val="32"/>
          <w:lang w:val="en-US"/>
        </w:rPr>
        <w:t xml:space="preserve">životnímu standardu, snům, plánům, </w:t>
      </w:r>
      <w:r>
        <w:rPr>
          <w:rFonts w:hAnsi="Bookman Old Style"/>
          <w:sz w:val="32"/>
          <w:szCs w:val="32"/>
          <w:lang w:val="en-US"/>
        </w:rPr>
        <w:t>vi</w:t>
      </w:r>
      <w:r>
        <w:rPr>
          <w:rFonts w:hAnsi="Bookman Old Style"/>
          <w:sz w:val="32"/>
          <w:szCs w:val="32"/>
          <w:lang w:val="en-US"/>
        </w:rPr>
        <w:t>zím</w:t>
      </w:r>
      <w:r>
        <w:rPr>
          <w:rFonts w:hAnsi="Bookman Old Style"/>
          <w:sz w:val="32"/>
          <w:szCs w:val="32"/>
          <w:lang w:val="en-US"/>
        </w:rPr>
        <w:t xml:space="preserve"> ... </w:t>
      </w:r>
      <w:r>
        <w:rPr>
          <w:rFonts w:hAnsi="Bookman Old Style"/>
          <w:sz w:val="32"/>
          <w:szCs w:val="32"/>
          <w:lang w:val="en-US"/>
        </w:rPr>
        <w:t>zlaté horečce</w:t>
      </w:r>
      <w:r>
        <w:rPr>
          <w:rFonts w:hAnsi="Bookman Old Style"/>
          <w:sz w:val="32"/>
          <w:szCs w:val="32"/>
          <w:lang w:val="en-US"/>
        </w:rPr>
        <w:t xml:space="preserve"> </w:t>
      </w:r>
      <w:r>
        <w:rPr>
          <w:rFonts w:hAnsi="Bookman Old Style"/>
          <w:sz w:val="32"/>
          <w:szCs w:val="32"/>
          <w:lang w:val="en-US"/>
        </w:rPr>
        <w:t xml:space="preserve">vyjádřené </w:t>
      </w:r>
      <w:r>
        <w:rPr>
          <w:rFonts w:hAnsi="Bookman Old Style"/>
          <w:sz w:val="32"/>
          <w:szCs w:val="32"/>
          <w:lang w:val="en-US"/>
        </w:rPr>
        <w:t xml:space="preserve">přísloví v </w:t>
      </w:r>
      <w:r>
        <w:rPr>
          <w:rFonts w:hAnsi="Bookman Old Style"/>
          <w:sz w:val="32"/>
          <w:szCs w:val="32"/>
          <w:lang w:val="en-US"/>
        </w:rPr>
        <w:t xml:space="preserve">biblické knize </w:t>
      </w:r>
      <w:r>
        <w:rPr>
          <w:rFonts w:hAnsi="Bookman Old Style"/>
          <w:sz w:val="32"/>
          <w:szCs w:val="32"/>
          <w:lang w:val="en-US"/>
        </w:rPr>
        <w:t>Přísloví</w:t>
      </w:r>
      <w:r>
        <w:rPr>
          <w:rFonts w:hAnsi="Bookman Old Style"/>
          <w:sz w:val="32"/>
          <w:szCs w:val="32"/>
          <w:lang w:val="en-US"/>
        </w:rPr>
        <w:t>: "</w:t>
      </w:r>
      <w:r>
        <w:rPr>
          <w:rFonts w:hAnsi="Bookman Old Style"/>
          <w:sz w:val="32"/>
          <w:szCs w:val="32"/>
          <w:lang w:val="en-US"/>
        </w:rPr>
        <w:t>Upír má dvě dcery: "Dej! Dej!" - Tyto tři věci se nenasytí a čtyři neřeknou: "Dost"</w:t>
      </w:r>
      <w:r>
        <w:rPr>
          <w:rFonts w:hAnsi="Bookman Old Style"/>
          <w:sz w:val="32"/>
          <w:szCs w:val="32"/>
          <w:lang w:val="en-US"/>
        </w:rPr>
        <w:t xml:space="preserve"> </w:t>
      </w:r>
      <w:r>
        <w:rPr>
          <w:rFonts w:hAnsi="Bookman Old Style" w:hint="default"/>
          <w:sz w:val="32"/>
          <w:szCs w:val="32"/>
          <w:lang w:val="en-US"/>
        </w:rPr>
        <w:t>Př</w:t>
      </w:r>
      <w:r>
        <w:rPr>
          <w:rFonts w:hAnsi="Bookman Old Style" w:hint="default"/>
          <w:sz w:val="32"/>
          <w:szCs w:val="32"/>
          <w:lang w:val="en-US"/>
        </w:rPr>
        <w:t xml:space="preserve"> 30:15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212634">
        <w:rPr>
          <w:rFonts w:ascii="Bookman Old Style" w:hAnsi="Bookman Old Style"/>
          <w:sz w:val="32"/>
          <w:szCs w:val="32"/>
        </w:rPr>
        <w:t>Stejně tak dnes mnozí rodiče</w:t>
      </w:r>
      <w:r w:rsidR="004A636B" w:rsidRPr="00430990">
        <w:rPr>
          <w:rFonts w:ascii="Bookman Old Style" w:hAnsi="Bookman Old Style"/>
          <w:sz w:val="32"/>
          <w:szCs w:val="32"/>
        </w:rPr>
        <w:t xml:space="preserve"> </w:t>
      </w:r>
      <w:r w:rsidR="00212634">
        <w:rPr>
          <w:rFonts w:ascii="Bookman Old Style" w:hAnsi="Bookman Old Style"/>
          <w:sz w:val="32"/>
          <w:szCs w:val="32"/>
        </w:rPr>
        <w:t xml:space="preserve">cítí </w:t>
      </w:r>
      <w:r w:rsidR="004A636B" w:rsidRPr="00430990">
        <w:rPr>
          <w:rFonts w:ascii="Bookman Old Style" w:hAnsi="Bookman Old Style"/>
          <w:sz w:val="32"/>
          <w:szCs w:val="32"/>
        </w:rPr>
        <w:t>tlak</w:t>
      </w:r>
      <w:r w:rsidR="00212634">
        <w:rPr>
          <w:rFonts w:ascii="Bookman Old Style" w:hAnsi="Bookman Old Style"/>
          <w:sz w:val="32"/>
          <w:szCs w:val="32"/>
        </w:rPr>
        <w:t xml:space="preserve"> davu lidí </w:t>
      </w:r>
      <w:r w:rsidR="00DF1B7A">
        <w:rPr>
          <w:rFonts w:ascii="Bookman Old Style" w:hAnsi="Bookman Old Style"/>
          <w:sz w:val="32"/>
          <w:szCs w:val="32"/>
        </w:rPr>
        <w:t>své</w:t>
      </w:r>
      <w:r w:rsidR="00E231DE">
        <w:rPr>
          <w:rFonts w:ascii="Bookman Old Style" w:hAnsi="Bookman Old Style"/>
          <w:sz w:val="32"/>
          <w:szCs w:val="32"/>
        </w:rPr>
        <w:t xml:space="preserve"> doby</w:t>
      </w:r>
      <w:r w:rsidR="004A636B" w:rsidRPr="00430990">
        <w:rPr>
          <w:rFonts w:ascii="Bookman Old Style" w:hAnsi="Bookman Old Style"/>
          <w:sz w:val="32"/>
          <w:szCs w:val="32"/>
        </w:rPr>
        <w:t xml:space="preserve">, aby zmapovali životní dráhu svých dětí, a pokud to neudělají, aby se báli o jejich budoucnost. Tragédií je, že to přináší generaci mladých lidí, kteří jsou </w:t>
      </w:r>
      <w:r w:rsidR="003C0EAE">
        <w:rPr>
          <w:rFonts w:ascii="Bookman Old Style" w:hAnsi="Bookman Old Style"/>
          <w:sz w:val="32"/>
          <w:szCs w:val="32"/>
        </w:rPr>
        <w:t>svými rodiči, svými učiteli, svými kamarády</w:t>
      </w:r>
      <w:r w:rsidR="004A636B" w:rsidRPr="00430990">
        <w:rPr>
          <w:rFonts w:ascii="Bookman Old Style" w:hAnsi="Bookman Old Style"/>
          <w:sz w:val="32"/>
          <w:szCs w:val="32"/>
        </w:rPr>
        <w:t xml:space="preserve"> hnáni k tomu, aby byli úspěšní</w:t>
      </w:r>
      <w:r w:rsidR="003C0EAE">
        <w:rPr>
          <w:rFonts w:ascii="Bookman Old Style" w:hAnsi="Bookman Old Style"/>
          <w:sz w:val="32"/>
          <w:szCs w:val="32"/>
        </w:rPr>
        <w:t xml:space="preserve"> do té míry</w:t>
      </w:r>
      <w:r w:rsidR="004A636B" w:rsidRPr="00430990">
        <w:rPr>
          <w:rFonts w:ascii="Bookman Old Style" w:hAnsi="Bookman Old Style"/>
          <w:sz w:val="32"/>
          <w:szCs w:val="32"/>
        </w:rPr>
        <w:t>, až jsou z toho vystresovaní, zoufalí a vyhořelí.</w:t>
      </w:r>
      <w:r w:rsidR="00E04DAF">
        <w:rPr>
          <w:rFonts w:ascii="Bookman Old Style" w:hAnsi="Bookman Old Style"/>
          <w:sz w:val="32"/>
          <w:szCs w:val="32"/>
        </w:rPr>
        <w:t xml:space="preserve"> </w:t>
      </w:r>
      <w:r w:rsidR="004A636B" w:rsidRPr="00430990">
        <w:rPr>
          <w:rFonts w:ascii="Bookman Old Style" w:hAnsi="Bookman Old Style"/>
          <w:sz w:val="32"/>
          <w:szCs w:val="32"/>
        </w:rPr>
        <w:t xml:space="preserve">Těmto dětem bylo řečeno, že nikdy nemohou mít dost. Výsledkem je, že některé došly do extrémů, opíjejí se a flámují, jako by se zítra mělo všechno zhroutit. Mnozí z nich jsou studenti, </w:t>
      </w:r>
      <w:r w:rsidR="00E04DAF">
        <w:rPr>
          <w:rFonts w:ascii="Bookman Old Style" w:hAnsi="Bookman Old Style"/>
          <w:sz w:val="32"/>
          <w:szCs w:val="32"/>
        </w:rPr>
        <w:t xml:space="preserve">co </w:t>
      </w:r>
      <w:r w:rsidR="004A636B" w:rsidRPr="00430990">
        <w:rPr>
          <w:rFonts w:ascii="Bookman Old Style" w:hAnsi="Bookman Old Style"/>
          <w:sz w:val="32"/>
          <w:szCs w:val="32"/>
        </w:rPr>
        <w:t>dosahují nečekaně dobrých výsledků, ale nechávají si předepisovat léky na uklidnění nervů, jak se snaží vyhovět nemožným kritériím.</w:t>
      </w:r>
      <w:r w:rsidR="00DF1B7A">
        <w:rPr>
          <w:rFonts w:ascii="Bookman Old Style" w:hAnsi="Bookman Old Style"/>
          <w:sz w:val="32"/>
          <w:szCs w:val="32"/>
        </w:rPr>
        <w:t xml:space="preserve"> </w:t>
      </w:r>
      <w:r w:rsidR="004A636B" w:rsidRPr="00430990">
        <w:rPr>
          <w:rFonts w:ascii="Bookman Old Style" w:hAnsi="Bookman Old Style"/>
          <w:sz w:val="32"/>
          <w:szCs w:val="32"/>
        </w:rPr>
        <w:t xml:space="preserve">Obyčejné děti s jednoduchými sny se </w:t>
      </w:r>
      <w:r w:rsidR="00E04DAF">
        <w:rPr>
          <w:rFonts w:ascii="Bookman Old Style" w:hAnsi="Bookman Old Style"/>
          <w:sz w:val="32"/>
          <w:szCs w:val="32"/>
        </w:rPr>
        <w:t xml:space="preserve">mezi nimi </w:t>
      </w:r>
      <w:r w:rsidR="004A636B" w:rsidRPr="00430990">
        <w:rPr>
          <w:rFonts w:ascii="Bookman Old Style" w:hAnsi="Bookman Old Style"/>
          <w:sz w:val="32"/>
          <w:szCs w:val="32"/>
        </w:rPr>
        <w:t>nutně cítí jako ztracené, neschopné se s nimi měřit nebo jim stačit. Všem je</w:t>
      </w:r>
      <w:r w:rsidR="00E04DAF">
        <w:rPr>
          <w:rFonts w:ascii="Bookman Old Style" w:hAnsi="Bookman Old Style"/>
          <w:sz w:val="32"/>
          <w:szCs w:val="32"/>
        </w:rPr>
        <w:t xml:space="preserve"> nám</w:t>
      </w:r>
      <w:r w:rsidR="004A636B" w:rsidRPr="00430990">
        <w:rPr>
          <w:rFonts w:ascii="Bookman Old Style" w:hAnsi="Bookman Old Style"/>
          <w:sz w:val="32"/>
          <w:szCs w:val="32"/>
        </w:rPr>
        <w:t xml:space="preserve"> vštěpován strach ze zítřka.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 xml:space="preserve">Jak k tomu došlo? Co se stalo s dědictvím generace starších křesťanů, kteří znají Boží </w:t>
      </w:r>
      <w:r w:rsidR="00E04DAF">
        <w:rPr>
          <w:rFonts w:ascii="Bookman Old Style" w:hAnsi="Bookman Old Style"/>
          <w:sz w:val="32"/>
          <w:szCs w:val="32"/>
        </w:rPr>
        <w:t>věrnost? Tito starší věřící věděli a stále vědí</w:t>
      </w:r>
      <w:r w:rsidR="004A636B" w:rsidRPr="00430990">
        <w:rPr>
          <w:rFonts w:ascii="Bookman Old Style" w:hAnsi="Bookman Old Style"/>
          <w:sz w:val="32"/>
          <w:szCs w:val="32"/>
        </w:rPr>
        <w:t xml:space="preserve">, že se o ně Bůh </w:t>
      </w:r>
      <w:r w:rsidR="00E04DAF">
        <w:rPr>
          <w:rFonts w:ascii="Bookman Old Style" w:hAnsi="Bookman Old Style"/>
          <w:sz w:val="32"/>
          <w:szCs w:val="32"/>
        </w:rPr>
        <w:t xml:space="preserve">staral a </w:t>
      </w:r>
      <w:r w:rsidR="004A636B" w:rsidRPr="00430990">
        <w:rPr>
          <w:rFonts w:ascii="Bookman Old Style" w:hAnsi="Bookman Old Style"/>
          <w:sz w:val="32"/>
          <w:szCs w:val="32"/>
        </w:rPr>
        <w:t>až doposud stará. Tak proč by se svědomitě nepostaral o jejich děti?</w:t>
      </w:r>
      <w:r w:rsidR="0072604D" w:rsidRPr="00430990">
        <w:rPr>
          <w:rFonts w:ascii="Bookman Old Style" w:hAnsi="Bookman Old Style"/>
          <w:sz w:val="32"/>
          <w:szCs w:val="32"/>
        </w:rPr>
        <w:t xml:space="preserve"> 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i/>
          <w:sz w:val="32"/>
          <w:szCs w:val="32"/>
        </w:rPr>
      </w:pPr>
      <w:r w:rsidR="0072604D" w:rsidRPr="00430990">
        <w:rPr>
          <w:rFonts w:ascii="Bookman Old Style" w:hAnsi="Bookman Old Style"/>
          <w:sz w:val="32"/>
          <w:szCs w:val="32"/>
        </w:rPr>
        <w:t>N</w:t>
      </w:r>
      <w:r w:rsidR="004A636B" w:rsidRPr="00430990">
        <w:rPr>
          <w:rFonts w:ascii="Bookman Old Style" w:hAnsi="Bookman Old Style"/>
          <w:sz w:val="32"/>
          <w:szCs w:val="32"/>
        </w:rPr>
        <w:t xml:space="preserve">ad </w:t>
      </w:r>
      <w:r w:rsidR="0072604D" w:rsidRPr="00430990">
        <w:rPr>
          <w:rFonts w:ascii="Bookman Old Style" w:hAnsi="Bookman Old Style"/>
          <w:sz w:val="32"/>
          <w:szCs w:val="32"/>
        </w:rPr>
        <w:t xml:space="preserve">touto </w:t>
      </w:r>
      <w:r w:rsidR="004A636B" w:rsidRPr="00430990">
        <w:rPr>
          <w:rFonts w:ascii="Bookman Old Style" w:hAnsi="Bookman Old Style"/>
          <w:sz w:val="32"/>
          <w:szCs w:val="32"/>
        </w:rPr>
        <w:t>prázdnou honb</w:t>
      </w:r>
      <w:r w:rsidR="00DC0BEF">
        <w:rPr>
          <w:rFonts w:ascii="Bookman Old Style" w:hAnsi="Bookman Old Style"/>
          <w:sz w:val="32"/>
          <w:szCs w:val="32"/>
        </w:rPr>
        <w:t xml:space="preserve">ou </w:t>
      </w:r>
      <w:r w:rsidR="004A636B" w:rsidRPr="00430990">
        <w:rPr>
          <w:rFonts w:ascii="Bookman Old Style" w:hAnsi="Bookman Old Style"/>
          <w:sz w:val="32"/>
          <w:szCs w:val="32"/>
        </w:rPr>
        <w:t xml:space="preserve">za </w:t>
      </w:r>
      <w:r w:rsidRPr="00430990">
        <w:rPr>
          <w:rFonts w:hAnsi="Bookman Old Style"/>
          <w:sz w:val="32"/>
          <w:szCs w:val="32"/>
          <w:lang w:val="en-US"/>
        </w:rPr>
        <w:t>zlatem</w:t>
      </w:r>
      <w:r w:rsidR="004A636B" w:rsidRPr="00430990">
        <w:rPr>
          <w:rFonts w:ascii="Bookman Old Style" w:hAnsi="Bookman Old Style"/>
          <w:sz w:val="32"/>
          <w:szCs w:val="32"/>
        </w:rPr>
        <w:t xml:space="preserve"> se ozývá hlas, který vydává stejný příkaz, jaký slyšel Abraham: </w:t>
      </w:r>
      <w:r w:rsidR="004A636B" w:rsidRPr="00430990">
        <w:rPr>
          <w:rFonts w:ascii="Bookman Old Style" w:hAnsi="Bookman Old Style"/>
          <w:i/>
          <w:sz w:val="32"/>
          <w:szCs w:val="32"/>
        </w:rPr>
        <w:t xml:space="preserve">„Nech tento život za sebou. Vstaň a pojď. </w:t>
      </w:r>
      <w:r w:rsidR="00DC0BEF">
        <w:rPr>
          <w:rFonts w:ascii="Bookman Old Style" w:hAnsi="Bookman Old Style"/>
          <w:i/>
          <w:sz w:val="32"/>
          <w:szCs w:val="32"/>
        </w:rPr>
        <w:t>P</w:t>
      </w:r>
      <w:r w:rsidR="004A636B" w:rsidRPr="00430990">
        <w:rPr>
          <w:rFonts w:ascii="Bookman Old Style" w:hAnsi="Bookman Old Style"/>
          <w:i/>
          <w:sz w:val="32"/>
          <w:szCs w:val="32"/>
        </w:rPr>
        <w:t>řenech</w:t>
      </w:r>
      <w:r w:rsidR="00DC0BEF">
        <w:rPr>
          <w:rFonts w:ascii="Bookman Old Style" w:hAnsi="Bookman Old Style"/>
          <w:i/>
          <w:sz w:val="32"/>
          <w:szCs w:val="32"/>
        </w:rPr>
        <w:t>ej</w:t>
      </w:r>
      <w:r w:rsidR="004A636B" w:rsidRPr="00430990">
        <w:rPr>
          <w:rFonts w:ascii="Bookman Old Style" w:hAnsi="Bookman Old Style"/>
          <w:i/>
          <w:sz w:val="32"/>
          <w:szCs w:val="32"/>
        </w:rPr>
        <w:t xml:space="preserve"> všechny své zítřky mně. Nech mě, abych naplánoval tvé kroky a dovol mému Duchu, aby tě vedl. Vzdej se všech svých, lidmi vytvořených, plánů a uvrhni svůj život na mě.“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 xml:space="preserve">Náš předek Abraham dal každý plán, naději a sen, každou starost o svou budoucnost a svou rodinu stranou. A nebylo pro něj snadné to udělat. Znamenalo to odložit všechen strach a úzkost ohledně všech zítřků a důvěřovat Bohu, že mu požehná a provede ho každou situací. </w:t>
      </w:r>
      <w:r w:rsidR="00DC0BEF">
        <w:rPr>
          <w:rFonts w:ascii="Bookman Old Style" w:hAnsi="Bookman Old Style"/>
          <w:sz w:val="32"/>
          <w:szCs w:val="32"/>
        </w:rPr>
        <w:t>N</w:t>
      </w:r>
      <w:r w:rsidR="004A636B" w:rsidRPr="00430990">
        <w:rPr>
          <w:rFonts w:ascii="Bookman Old Style" w:hAnsi="Bookman Old Style"/>
          <w:sz w:val="32"/>
          <w:szCs w:val="32"/>
        </w:rPr>
        <w:t>áš nebeský Otec nevyžaduje o nic míň od svých dětí dnes.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>Zamyslete se nad</w:t>
      </w:r>
      <w:r w:rsidR="004A636B" w:rsidRPr="00430990">
        <w:rPr>
          <w:rFonts w:ascii="Bookman Old Style" w:hAnsi="Bookman Old Style"/>
          <w:sz w:val="32"/>
          <w:szCs w:val="32"/>
        </w:rPr>
        <w:t xml:space="preserve"> vzkazem</w:t>
      </w:r>
      <w:r w:rsidRPr="00430990">
        <w:rPr>
          <w:rFonts w:hAnsi="Bookman Old Style"/>
          <w:sz w:val="32"/>
          <w:szCs w:val="32"/>
          <w:lang w:val="en-US"/>
        </w:rPr>
        <w:t xml:space="preserve"> uvězněného Pavla</w:t>
      </w:r>
      <w:r w:rsidR="004A636B" w:rsidRPr="00430990">
        <w:rPr>
          <w:rFonts w:ascii="Bookman Old Style" w:hAnsi="Bookman Old Style"/>
          <w:sz w:val="32"/>
          <w:szCs w:val="32"/>
        </w:rPr>
        <w:t xml:space="preserve"> Filipským: </w:t>
      </w:r>
      <w:r w:rsidR="004A636B" w:rsidRPr="00430990">
        <w:rPr>
          <w:rFonts w:ascii="Bookman Old Style" w:hAnsi="Bookman Old Style"/>
          <w:i/>
          <w:sz w:val="32"/>
          <w:szCs w:val="32"/>
        </w:rPr>
        <w:t>„Chtěl bych však, bratři, abyste věděli, že to, co mě potkalo, přispělo spíše k prospěchu evangelia“ (F</w:t>
      </w:r>
      <w:r w:rsidRPr="00430990">
        <w:rPr>
          <w:rFonts w:hAnsi="Bookman Old Style"/>
          <w:i/>
          <w:sz w:val="32"/>
          <w:szCs w:val="32"/>
          <w:lang w:val="en-US"/>
        </w:rPr>
        <w:t>p</w:t>
      </w:r>
      <w:r w:rsidR="004A636B" w:rsidRPr="00430990">
        <w:rPr>
          <w:rFonts w:ascii="Bookman Old Style" w:hAnsi="Bookman Old Style"/>
          <w:i/>
          <w:sz w:val="32"/>
          <w:szCs w:val="32"/>
        </w:rPr>
        <w:t xml:space="preserve"> 1:12).</w:t>
      </w:r>
      <w:r w:rsidRPr="00430990">
        <w:rPr>
          <w:rFonts w:hAnsi="Bookman Old Style"/>
          <w:i/>
          <w:sz w:val="32"/>
          <w:szCs w:val="32"/>
          <w:lang w:val="en-US"/>
        </w:rPr>
        <w:t xml:space="preserve"> </w:t>
      </w:r>
      <w:r>
        <w:rPr>
          <w:rFonts w:ascii="Bookman Old Style" w:hAnsi="Bookman Old Style" w:hint="default"/>
          <w:i/>
          <w:sz w:val="32"/>
          <w:szCs w:val="32"/>
        </w:rPr>
        <w:t>A z toho se raduji a budu radovat i nadále</w:t>
      </w:r>
      <w:r>
        <w:rPr>
          <w:rFonts w:hAnsi="Bookman Old Style" w:hint="default"/>
          <w:i/>
          <w:sz w:val="32"/>
          <w:szCs w:val="32"/>
          <w:lang w:val="en-US"/>
        </w:rPr>
        <w:t xml:space="preserve">... </w:t>
      </w:r>
      <w:r>
        <w:rPr>
          <w:rFonts w:ascii="Bookman Old Style" w:hAnsi="Bookman Old Style" w:hint="default"/>
          <w:i/>
          <w:sz w:val="32"/>
          <w:szCs w:val="32"/>
        </w:rPr>
        <w:t xml:space="preserve">Radujte se </w:t>
      </w:r>
      <w:r>
        <w:rPr>
          <w:rFonts w:hAnsi="Bookman Old Style" w:hint="default"/>
          <w:i/>
          <w:sz w:val="32"/>
          <w:szCs w:val="32"/>
          <w:lang w:val="en-US"/>
        </w:rPr>
        <w:t>(i v</w:t>
      </w:r>
      <w:r>
        <w:rPr>
          <w:rFonts w:hAnsi="Bookman Old Style" w:hint="default"/>
          <w:i/>
          <w:sz w:val="32"/>
          <w:szCs w:val="32"/>
          <w:lang w:val="en-US"/>
        </w:rPr>
        <w:t xml:space="preserve">y) </w:t>
      </w:r>
      <w:r>
        <w:rPr>
          <w:rFonts w:ascii="Bookman Old Style" w:hAnsi="Bookman Old Style" w:hint="default"/>
          <w:i/>
          <w:sz w:val="32"/>
          <w:szCs w:val="32"/>
        </w:rPr>
        <w:t>v Pánu vždycky; znovu říkám: Radujte se!</w:t>
      </w:r>
      <w:r>
        <w:rPr>
          <w:rFonts w:hAnsi="Bookman Old Style" w:hint="default"/>
          <w:i/>
          <w:sz w:val="32"/>
          <w:szCs w:val="32"/>
          <w:lang w:val="en-US"/>
        </w:rPr>
        <w:t>"</w:t>
      </w:r>
      <w:r w:rsidR="004A636B" w:rsidRPr="00430990">
        <w:rPr>
          <w:rFonts w:ascii="Bookman Old Style" w:hAnsi="Bookman Old Style"/>
          <w:sz w:val="32"/>
          <w:szCs w:val="32"/>
        </w:rPr>
        <w:t xml:space="preserve"> Pavel tu v podstatě říká: „Nelitujte mě a nemyslete si, že se strachuji o svou budoucnost. A prosím, neříkejte, že moje práce skončila. Ano, jsem v řetězech a trpím, ale skrze to všechno se</w:t>
      </w:r>
      <w:r w:rsidRPr="00430990">
        <w:rPr>
          <w:rFonts w:hAnsi="Bookman Old Style"/>
          <w:sz w:val="32"/>
          <w:szCs w:val="32"/>
          <w:lang w:val="en-US"/>
        </w:rPr>
        <w:t xml:space="preserve"> nějakým způsobem zjevuje</w:t>
      </w:r>
      <w:r w:rsidR="004A636B" w:rsidRPr="00430990">
        <w:rPr>
          <w:rFonts w:ascii="Bookman Old Style" w:hAnsi="Bookman Old Style"/>
          <w:sz w:val="32"/>
          <w:szCs w:val="32"/>
        </w:rPr>
        <w:t xml:space="preserve"> evangelium.“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 xml:space="preserve">Zde je poselství, které slyším prostřednictvím Pavla a Abrahama: nemusíme udělat pro Pána něco velikého. Musíme mu jen </w:t>
      </w:r>
      <w:r w:rsidR="0019797C">
        <w:rPr>
          <w:rFonts w:ascii="Bookman Old Style" w:hAnsi="Bookman Old Style"/>
          <w:sz w:val="32"/>
          <w:szCs w:val="32"/>
        </w:rPr>
        <w:t xml:space="preserve">demonstrativně </w:t>
      </w:r>
      <w:r w:rsidR="004A636B" w:rsidRPr="00430990">
        <w:rPr>
          <w:rFonts w:ascii="Bookman Old Style" w:hAnsi="Bookman Old Style"/>
          <w:sz w:val="32"/>
          <w:szCs w:val="32"/>
        </w:rPr>
        <w:t xml:space="preserve">věřit. </w:t>
      </w:r>
      <w:r w:rsidR="0019797C">
        <w:rPr>
          <w:rFonts w:ascii="Bookman Old Style" w:hAnsi="Bookman Old Style"/>
          <w:sz w:val="32"/>
          <w:szCs w:val="32"/>
        </w:rPr>
        <w:t xml:space="preserve">Demonstrativně před světem, v němž žijeme. </w:t>
      </w:r>
      <w:r w:rsidR="00F66C1D">
        <w:rPr>
          <w:rFonts w:ascii="Bookman Old Style" w:hAnsi="Bookman Old Style"/>
          <w:sz w:val="32"/>
          <w:szCs w:val="32"/>
        </w:rPr>
        <w:t>Demonstrativně proto, že věřit</w:t>
      </w:r>
      <w:r w:rsidR="009E3034">
        <w:rPr>
          <w:rFonts w:ascii="Bookman Old Style" w:hAnsi="Bookman Old Style"/>
          <w:sz w:val="32"/>
          <w:szCs w:val="32"/>
        </w:rPr>
        <w:t xml:space="preserve"> dnes Bohu</w:t>
      </w:r>
      <w:r w:rsidR="00F66C1D">
        <w:rPr>
          <w:rFonts w:ascii="Bookman Old Style" w:hAnsi="Bookman Old Style"/>
          <w:sz w:val="32"/>
          <w:szCs w:val="32"/>
        </w:rPr>
        <w:t xml:space="preserve"> je v přímém rozporu s tím, co dělá </w:t>
      </w:r>
      <w:r w:rsidR="009E3034">
        <w:rPr>
          <w:rFonts w:ascii="Bookman Old Style" w:hAnsi="Bookman Old Style"/>
          <w:sz w:val="32"/>
          <w:szCs w:val="32"/>
        </w:rPr>
        <w:t xml:space="preserve">tento </w:t>
      </w:r>
      <w:r w:rsidR="00F66C1D">
        <w:rPr>
          <w:rFonts w:ascii="Bookman Old Style" w:hAnsi="Bookman Old Style"/>
          <w:sz w:val="32"/>
          <w:szCs w:val="32"/>
        </w:rPr>
        <w:t xml:space="preserve">svět. Demonstrativně věřit je opakem </w:t>
      </w:r>
      <w:r w:rsidR="009E3034">
        <w:rPr>
          <w:rFonts w:ascii="Bookman Old Style" w:hAnsi="Bookman Old Style"/>
          <w:sz w:val="32"/>
          <w:szCs w:val="32"/>
        </w:rPr>
        <w:t>hromadění</w:t>
      </w:r>
      <w:r w:rsidR="00F66C1D">
        <w:rPr>
          <w:rFonts w:ascii="Bookman Old Style" w:hAnsi="Bookman Old Style"/>
          <w:sz w:val="32"/>
          <w:szCs w:val="32"/>
        </w:rPr>
        <w:t>, zajišťo</w:t>
      </w:r>
      <w:r w:rsidR="009E3034">
        <w:rPr>
          <w:rFonts w:ascii="Bookman Old Style" w:hAnsi="Bookman Old Style"/>
          <w:sz w:val="32"/>
          <w:szCs w:val="32"/>
        </w:rPr>
        <w:t>vání se</w:t>
      </w:r>
      <w:r w:rsidR="00F66C1D">
        <w:rPr>
          <w:rFonts w:ascii="Bookman Old Style" w:hAnsi="Bookman Old Style"/>
          <w:sz w:val="32"/>
          <w:szCs w:val="32"/>
        </w:rPr>
        <w:t>, pojišťov</w:t>
      </w:r>
      <w:r w:rsidR="009E3034">
        <w:rPr>
          <w:rFonts w:ascii="Bookman Old Style" w:hAnsi="Bookman Old Style"/>
          <w:sz w:val="32"/>
          <w:szCs w:val="32"/>
        </w:rPr>
        <w:t>ání toho, co máme</w:t>
      </w:r>
      <w:r w:rsidR="00F66C1D">
        <w:rPr>
          <w:rFonts w:ascii="Bookman Old Style" w:hAnsi="Bookman Old Style"/>
          <w:sz w:val="32"/>
          <w:szCs w:val="32"/>
        </w:rPr>
        <w:t xml:space="preserve">. </w:t>
      </w:r>
      <w:r w:rsidR="004A636B" w:rsidRPr="00430990">
        <w:rPr>
          <w:rFonts w:ascii="Bookman Old Style" w:hAnsi="Bookman Old Style"/>
          <w:sz w:val="32"/>
          <w:szCs w:val="32"/>
        </w:rPr>
        <w:t xml:space="preserve">Naší úlohou je vložit své životy do Božích rukou a věřit, že se o nás postará. Když to prostě uděláme, je </w:t>
      </w:r>
      <w:r w:rsidR="009E3034">
        <w:rPr>
          <w:rFonts w:ascii="Bookman Old Style" w:hAnsi="Bookman Old Style"/>
          <w:sz w:val="32"/>
          <w:szCs w:val="32"/>
        </w:rPr>
        <w:t xml:space="preserve">už </w:t>
      </w:r>
      <w:r w:rsidR="004A636B" w:rsidRPr="00430990">
        <w:rPr>
          <w:rFonts w:ascii="Bookman Old Style" w:hAnsi="Bookman Old Style"/>
          <w:sz w:val="32"/>
          <w:szCs w:val="32"/>
        </w:rPr>
        <w:t>kázáno Jeho evangelium</w:t>
      </w:r>
      <w:r w:rsidR="009E3034">
        <w:rPr>
          <w:rFonts w:ascii="Bookman Old Style" w:hAnsi="Bookman Old Style"/>
          <w:sz w:val="32"/>
          <w:szCs w:val="32"/>
        </w:rPr>
        <w:t xml:space="preserve"> naším přístupem k věci samé.</w:t>
      </w:r>
      <w:r w:rsidR="004A636B" w:rsidRPr="00430990">
        <w:rPr>
          <w:rFonts w:ascii="Bookman Old Style" w:hAnsi="Bookman Old Style"/>
          <w:sz w:val="32"/>
          <w:szCs w:val="32"/>
        </w:rPr>
        <w:t xml:space="preserve"> </w:t>
      </w:r>
      <w:r w:rsidR="009E3034">
        <w:rPr>
          <w:rFonts w:ascii="Bookman Old Style" w:hAnsi="Bookman Old Style"/>
          <w:sz w:val="32"/>
          <w:szCs w:val="32"/>
        </w:rPr>
        <w:t>B</w:t>
      </w:r>
      <w:r w:rsidR="004A636B" w:rsidRPr="00430990">
        <w:rPr>
          <w:rFonts w:ascii="Bookman Old Style" w:hAnsi="Bookman Old Style"/>
          <w:sz w:val="32"/>
          <w:szCs w:val="32"/>
        </w:rPr>
        <w:t xml:space="preserve">ez ohledu na naše </w:t>
      </w:r>
      <w:r w:rsidR="009E3034">
        <w:rPr>
          <w:rFonts w:ascii="Bookman Old Style" w:hAnsi="Bookman Old Style"/>
          <w:sz w:val="32"/>
          <w:szCs w:val="32"/>
        </w:rPr>
        <w:t>řečnické schopnosti</w:t>
      </w:r>
      <w:r w:rsidR="004A636B" w:rsidRPr="00430990">
        <w:rPr>
          <w:rFonts w:ascii="Bookman Old Style" w:hAnsi="Bookman Old Style"/>
          <w:sz w:val="32"/>
          <w:szCs w:val="32"/>
        </w:rPr>
        <w:t>. A Kristus v </w:t>
      </w:r>
      <w:r w:rsidR="009E3034">
        <w:rPr>
          <w:rFonts w:ascii="Bookman Old Style" w:hAnsi="Bookman Old Style"/>
          <w:sz w:val="32"/>
          <w:szCs w:val="32"/>
        </w:rPr>
        <w:t>nás bude zjeven zejména v dobách</w:t>
      </w:r>
      <w:r w:rsidR="004A636B" w:rsidRPr="00430990">
        <w:rPr>
          <w:rFonts w:ascii="Bookman Old Style" w:hAnsi="Bookman Old Style"/>
          <w:sz w:val="32"/>
          <w:szCs w:val="32"/>
        </w:rPr>
        <w:t xml:space="preserve"> našich </w:t>
      </w:r>
      <w:r w:rsidR="009E3034">
        <w:rPr>
          <w:rFonts w:ascii="Bookman Old Style" w:hAnsi="Bookman Old Style"/>
          <w:sz w:val="32"/>
          <w:szCs w:val="32"/>
        </w:rPr>
        <w:t>zkoušek a nesnází.</w:t>
      </w:r>
    </w:p>
    <w:p>
      <w:pPr>
        <w:pStyle w:val="style94"/>
        <w:spacing w:before="0" w:beforeAutospacing="false" w:after="200" w:afterAutospacing="false"/>
        <w:jc w:val="both"/>
        <w:rPr>
          <w:rFonts w:ascii="Bookman Old Style" w:hAnsi="Bookman Old Style"/>
          <w:sz w:val="32"/>
          <w:szCs w:val="32"/>
        </w:rPr>
      </w:pPr>
      <w:r w:rsidR="004A636B" w:rsidRPr="00430990">
        <w:rPr>
          <w:rFonts w:ascii="Bookman Old Style" w:hAnsi="Bookman Old Style"/>
          <w:sz w:val="32"/>
          <w:szCs w:val="32"/>
        </w:rPr>
        <w:t xml:space="preserve">Pavel píše: </w:t>
      </w:r>
      <w:r w:rsidR="004A636B" w:rsidRPr="00A17D44">
        <w:rPr>
          <w:rFonts w:ascii="Bookman Old Style" w:hAnsi="Bookman Old Style"/>
          <w:i/>
          <w:sz w:val="32"/>
          <w:szCs w:val="32"/>
        </w:rPr>
        <w:t xml:space="preserve">„Pevně se držte slova života, abych se v Kristův den mohl chlubit, že jsem neběžel nadarmo ani se nadarmo nenamáhal“ (Filipským 2:16). </w:t>
      </w:r>
      <w:r w:rsidR="007352AE" w:rsidRPr="00430990">
        <w:rPr>
          <w:rFonts w:ascii="Bookman Old Style" w:hAnsi="Bookman Old Style"/>
          <w:sz w:val="32"/>
          <w:szCs w:val="32"/>
        </w:rPr>
        <w:t xml:space="preserve">Podobně jako Pavel se </w:t>
      </w:r>
      <w:r w:rsidRPr="00430990">
        <w:rPr>
          <w:rFonts w:hAnsi="Bookman Old Style"/>
          <w:sz w:val="32"/>
          <w:szCs w:val="32"/>
          <w:lang w:val="en-US"/>
        </w:rPr>
        <w:t>i m</w:t>
      </w:r>
      <w:r w:rsidRPr="00430990">
        <w:rPr>
          <w:rFonts w:hAnsi="Bookman Old Style"/>
          <w:sz w:val="32"/>
          <w:szCs w:val="32"/>
          <w:lang w:val="en-US"/>
        </w:rPr>
        <w:t>y</w:t>
      </w:r>
      <w:r w:rsidR="007352AE" w:rsidRPr="00430990">
        <w:rPr>
          <w:rFonts w:ascii="Bookman Old Style" w:hAnsi="Bookman Old Style"/>
          <w:sz w:val="32"/>
          <w:szCs w:val="32"/>
        </w:rPr>
        <w:t xml:space="preserve"> těšme</w:t>
      </w:r>
      <w:r w:rsidR="004A636B" w:rsidRPr="00430990">
        <w:rPr>
          <w:rFonts w:ascii="Bookman Old Style" w:hAnsi="Bookman Old Style"/>
          <w:sz w:val="32"/>
          <w:szCs w:val="32"/>
        </w:rPr>
        <w:t xml:space="preserve"> na své zítřky,</w:t>
      </w:r>
      <w:r w:rsidRPr="00430990">
        <w:rPr>
          <w:rFonts w:hAnsi="Bookman Old Style"/>
          <w:sz w:val="32"/>
          <w:szCs w:val="32"/>
          <w:lang w:val="en-US"/>
        </w:rPr>
        <w:t xml:space="preserve"> ať jsme jakkoli spoután</w:t>
      </w:r>
      <w:r w:rsidRPr="00430990">
        <w:rPr>
          <w:rFonts w:hAnsi="Bookman Old Style"/>
          <w:sz w:val="32"/>
          <w:szCs w:val="32"/>
          <w:lang w:val="en-US"/>
        </w:rPr>
        <w:t xml:space="preserve">i nebo </w:t>
      </w:r>
      <w:r w:rsidRPr="00430990">
        <w:rPr>
          <w:rFonts w:hAnsi="Bookman Old Style"/>
          <w:sz w:val="32"/>
          <w:szCs w:val="32"/>
          <w:lang w:val="en-US"/>
        </w:rPr>
        <w:t xml:space="preserve">ať </w:t>
      </w:r>
      <w:r w:rsidRPr="00430990">
        <w:rPr>
          <w:rFonts w:hAnsi="Bookman Old Style"/>
          <w:sz w:val="32"/>
          <w:szCs w:val="32"/>
          <w:lang w:val="en-US"/>
        </w:rPr>
        <w:t>dokonce</w:t>
      </w:r>
      <w:r w:rsidRPr="00430990">
        <w:rPr>
          <w:rFonts w:hAnsi="Bookman Old Style"/>
          <w:sz w:val="32"/>
          <w:szCs w:val="32"/>
          <w:lang w:val="en-US"/>
        </w:rPr>
        <w:t xml:space="preserve"> </w:t>
      </w:r>
      <w:r w:rsidRPr="00430990">
        <w:rPr>
          <w:rFonts w:hAnsi="Bookman Old Style"/>
          <w:sz w:val="32"/>
          <w:szCs w:val="32"/>
          <w:lang w:val="en-US"/>
        </w:rPr>
        <w:t>čekáme na smrt.</w:t>
      </w:r>
      <w:r w:rsidR="004A636B" w:rsidRPr="00430990">
        <w:rPr>
          <w:rFonts w:ascii="Bookman Old Style" w:hAnsi="Bookman Old Style"/>
          <w:sz w:val="32"/>
          <w:szCs w:val="32"/>
        </w:rPr>
        <w:t xml:space="preserve"> </w:t>
      </w:r>
      <w:r w:rsidRPr="00430990">
        <w:rPr>
          <w:rFonts w:hAnsi="Bookman Old Style"/>
          <w:sz w:val="32"/>
          <w:szCs w:val="32"/>
          <w:lang w:val="en-US"/>
        </w:rPr>
        <w:t>P</w:t>
      </w:r>
      <w:r w:rsidR="004A636B" w:rsidRPr="00430990">
        <w:rPr>
          <w:rFonts w:ascii="Bookman Old Style" w:hAnsi="Bookman Old Style"/>
          <w:sz w:val="32"/>
          <w:szCs w:val="32"/>
        </w:rPr>
        <w:t>rotože vím</w:t>
      </w:r>
      <w:r w:rsidR="007352AE" w:rsidRPr="00430990">
        <w:rPr>
          <w:rFonts w:ascii="Bookman Old Style" w:hAnsi="Bookman Old Style"/>
          <w:sz w:val="32"/>
          <w:szCs w:val="32"/>
        </w:rPr>
        <w:t>e</w:t>
      </w:r>
      <w:r w:rsidR="004A636B" w:rsidRPr="00430990">
        <w:rPr>
          <w:rFonts w:ascii="Bookman Old Style" w:hAnsi="Bookman Old Style"/>
          <w:sz w:val="32"/>
          <w:szCs w:val="32"/>
        </w:rPr>
        <w:t xml:space="preserve">, že Pán se stará…že drží své Slovo…že dává dohromady všechny věci pro </w:t>
      </w:r>
      <w:r w:rsidRPr="00430990">
        <w:rPr>
          <w:rFonts w:hAnsi="Bookman Old Style"/>
          <w:sz w:val="32"/>
          <w:szCs w:val="32"/>
          <w:lang w:val="en-US"/>
        </w:rPr>
        <w:t>naše</w:t>
      </w:r>
      <w:r w:rsidR="004A636B" w:rsidRPr="00430990">
        <w:rPr>
          <w:rFonts w:ascii="Bookman Old Style" w:hAnsi="Bookman Old Style"/>
          <w:sz w:val="32"/>
          <w:szCs w:val="32"/>
        </w:rPr>
        <w:t xml:space="preserve"> dobro…že je se mnou a nikdy se mě nevzdá…že Jeho zaslíbení nikdy nezklamou.</w:t>
      </w:r>
    </w:p>
    <w:p>
      <w:pPr>
        <w:pStyle w:val="style94"/>
        <w:tabs>
          <w:tab w:val="left" w:leader="none" w:pos="10260"/>
        </w:tabs>
        <w:spacing w:before="0" w:beforeAutospacing="false" w:after="0" w:afterAutospacing="false"/>
        <w:jc w:val="both"/>
        <w:rPr>
          <w:rFonts w:ascii="Bookman Old Style" w:hAnsi="Bookman Old Style"/>
          <w:sz w:val="32"/>
          <w:szCs w:val="32"/>
        </w:rPr>
      </w:pPr>
      <w:r w:rsidR="007352AE" w:rsidRPr="009E3034">
        <w:rPr>
          <w:rFonts w:ascii="Bookman Old Style" w:hAnsi="Bookman Old Style"/>
          <w:sz w:val="32"/>
          <w:szCs w:val="32"/>
        </w:rPr>
        <w:t>Svěř</w:t>
      </w:r>
      <w:r w:rsidRPr="009E3034">
        <w:rPr>
          <w:rFonts w:hAnsi="Bookman Old Style"/>
          <w:sz w:val="32"/>
          <w:szCs w:val="32"/>
          <w:lang w:val="en-US"/>
        </w:rPr>
        <w:t>mr</w:t>
      </w:r>
      <w:r w:rsidR="004A636B" w:rsidRPr="009E3034">
        <w:rPr>
          <w:rFonts w:ascii="Bookman Old Style" w:hAnsi="Bookman Old Style"/>
          <w:sz w:val="32"/>
          <w:szCs w:val="32"/>
        </w:rPr>
        <w:t xml:space="preserve"> všechny své zítřky Pánu. A ať </w:t>
      </w:r>
      <w:r w:rsidR="007352AE" w:rsidRPr="009E3034">
        <w:rPr>
          <w:rFonts w:ascii="Bookman Old Style" w:hAnsi="Bookman Old Style"/>
          <w:sz w:val="32"/>
          <w:szCs w:val="32"/>
        </w:rPr>
        <w:t xml:space="preserve">tento </w:t>
      </w:r>
      <w:r w:rsidRPr="009E3034">
        <w:rPr>
          <w:rFonts w:hAnsi="Bookman Old Style"/>
          <w:sz w:val="32"/>
          <w:szCs w:val="32"/>
          <w:lang w:val="en-US"/>
        </w:rPr>
        <w:t>náš</w:t>
      </w:r>
      <w:r w:rsidR="007352AE" w:rsidRPr="009E3034">
        <w:rPr>
          <w:rFonts w:ascii="Bookman Old Style" w:hAnsi="Bookman Old Style"/>
          <w:sz w:val="32"/>
          <w:szCs w:val="32"/>
        </w:rPr>
        <w:t xml:space="preserve"> postoj</w:t>
      </w:r>
      <w:r w:rsidR="004A636B" w:rsidRPr="009E3034">
        <w:rPr>
          <w:rFonts w:ascii="Bookman Old Style" w:hAnsi="Bookman Old Style"/>
          <w:sz w:val="32"/>
          <w:szCs w:val="32"/>
        </w:rPr>
        <w:t xml:space="preserve"> zvěstuje poselství o Jeho věrnosti.</w:t>
      </w:r>
      <w:r w:rsidR="009E3034" w:rsidRPr="009E3034">
        <w:rPr>
          <w:rFonts w:ascii="Bookman Old Style" w:hAnsi="Bookman Old Style"/>
          <w:sz w:val="32"/>
          <w:szCs w:val="32"/>
        </w:rPr>
        <w:t xml:space="preserve"> </w:t>
      </w:r>
      <w:r w:rsidR="008E27A5">
        <w:rPr>
          <w:rFonts w:ascii="Bookman Old Style" w:hAnsi="Bookman Old Style"/>
          <w:sz w:val="32"/>
          <w:szCs w:val="32"/>
        </w:rPr>
        <w:tab/>
      </w:r>
      <w:r w:rsidR="00072E1D" w:rsidRPr="009E3034">
        <w:rPr>
          <w:rFonts w:ascii="Bookman Old Style" w:hAnsi="Bookman Old Style"/>
          <w:sz w:val="32"/>
          <w:szCs w:val="32"/>
        </w:rPr>
        <w:t>Amen</w:t>
      </w:r>
    </w:p>
    <w:sectPr>
      <w:pgSz w:w="11906" w:h="16838" w:orient="portrait" w:code="9"/>
      <w:pgMar w:top="397" w:right="397" w:bottom="397" w:left="3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12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12"/>
    <w:family w:val="swiss"/>
    <w:pitch w:val="variable"/>
    <w:sig w:usb0="20007A87" w:usb1="80000000" w:usb2="00000008" w:usb3="00000000" w:csb0="000001FF" w:csb1="00000000"/>
  </w:font>
  <w:font w:name="Bookman Old Style">
    <w:altName w:val="Bookman Old Style"/>
    <w:panose1 w:val="02050604050005020204"/>
    <w:charset w:val="1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397"/>
  <w:drawingGridVerticalOrigin w:val="397"/>
  <w:characterSpacingControl w:val="doNotCompress"/>
  <w:endnotePr>
    <w:pos w:val="docEnd"/>
  </w:endnotePr>
  <w:compat>
    <w:compatSetting w:name="compatibilityMode" w:uri="http://schemas.microsoft.com/office/word" w:val="14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4094"/>
    <w:pPr>
      <w:spacing w:before="0" w:after="0"/>
      <w:ind w:left="0" w:right="0"/>
    </w:pPr>
    <w:rPr>
      <w:rFonts w:ascii="Times New Roman" w:cs="Times New Roman" w:eastAsia="Times New Roman" w:hAnsi="Times New Roman"/>
      <w:sz w:val="24"/>
      <w:szCs w:val="24"/>
      <w:lang w:val="cs-CZ" w:bidi="ar-SA" w:eastAsia="cs-CZ"/>
    </w:rPr>
  </w:style>
  <w:style w:type="paragraph" w:styleId="style94">
    <w:name w:val="Normal (Web)"/>
    <w:basedOn w:val="style0"/>
    <w:pPr>
      <w:spacing w:before="100" w:beforeAutospacing="true" w:after="100" w:afterAutospacing="true"/>
      <w:ind w:left="0" w:right="0"/>
    </w:pPr>
    <w:rPr>
      <w:rFonts w:ascii="Times New Roman" w:cs="Times New Roman" w:eastAsia="Times New Roman" w:hAnsi="Times New Roman"/>
      <w:sz w:val="24"/>
      <w:szCs w:val="24"/>
      <w:lang w:val="cs-CZ" w:bidi="ar-SA" w:eastAsia="cs-CZ"/>
    </w:rPr>
  </w:style>
  <w:style w:type="character" w:default="1" w:styleId="style65">
    <w:name w:val="Default Paragraph Font"/>
    <w:next w:val="style4094"/>
    <w:rPr>
      <w:rFonts w:ascii="Times New Roman" w:cs="Times New Roman" w:eastAsia="Times New Roman" w:hAnsi="Times New Roman"/>
    </w:rPr>
  </w:style>
  <w:style w:type="character" w:customStyle="1" w:styleId="style4097">
    <w:name w:val="wpinitas"/>
    <w:basedOn w:val="style65"/>
    <w:rPr>
      <w:rFonts w:ascii="Times New Roman" w:cs="Times New Roman" w:eastAsia="Times New Roman" w:hAnsi="Times New Roman"/>
    </w:rPr>
  </w:style>
  <w:style w:type="paragraph" w:styleId="style3">
    <w:name w:val="heading 3"/>
    <w:basedOn w:val="style0"/>
    <w:pPr>
      <w:spacing w:before="100" w:beforeAutospacing="true" w:after="100" w:afterAutospacing="true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table" w:default="1" w:styleId="style105">
    <w:name w:val="Normal Table"/>
    <w:pPr/>
    <w:rPr>
      <w:rFonts w:ascii="Times New Roman" w:cs="Times New Roman" w:eastAsia="Times New Roman" w:hAnsi="Times New Roman"/>
    </w:rPr>
    <w:tblPr>
      <w:tblStyle w:val="style105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172</TotalTime>
  <Words>1592</Words>
  <Pages>2</Pages>
  <Characters>7786</Characters>
  <Application>WPS Office</Application>
  <DocSecurity>0</DocSecurity>
  <Paragraphs>26</Paragraphs>
  <ScaleCrop>false</ScaleCrop>
  <Company>CB-P2</Company>
  <LinksUpToDate>false</LinksUpToDate>
  <CharactersWithSpaces>9359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2011-11-12T17:51:00Z</dcterms:created>
  <dc:creator>Sbor CB Praha 2</dc:creator>
  <lastModifiedBy>SM-J510FN</lastModifiedBy>
  <dcterms:modified xsi:type="dcterms:W3CDTF">2018-01-27T09:09:24Z</dcterms:modified>
  <revision>2</revision>
  <dc:title>Svěř Bohu své zítřky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