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45" w:rsidRPr="0041324E" w:rsidRDefault="00A66B25" w:rsidP="00F66386">
      <w:pPr>
        <w:spacing w:after="120"/>
        <w:jc w:val="center"/>
        <w:rPr>
          <w:rFonts w:ascii="Bookman Old Style" w:hAnsi="Bookman Old Style"/>
          <w:b/>
          <w:bCs/>
          <w:caps/>
          <w:kern w:val="28"/>
          <w:sz w:val="23"/>
          <w:szCs w:val="23"/>
        </w:rPr>
      </w:pPr>
      <w:r w:rsidRPr="0041324E">
        <w:rPr>
          <w:rFonts w:ascii="Bookman Old Style" w:hAnsi="Bookman Old Style"/>
          <w:b/>
          <w:bCs/>
          <w:caps/>
          <w:kern w:val="28"/>
          <w:sz w:val="23"/>
          <w:szCs w:val="23"/>
        </w:rPr>
        <w:t>Pokání starého křesťana</w:t>
      </w:r>
    </w:p>
    <w:p w:rsidR="00532145" w:rsidRPr="0041324E" w:rsidRDefault="00A66B25">
      <w:pPr>
        <w:rPr>
          <w:rFonts w:ascii="Bookman Old Style" w:hAnsi="Bookman Old Style"/>
          <w:sz w:val="23"/>
          <w:szCs w:val="23"/>
        </w:rPr>
      </w:pPr>
      <w:r w:rsidRPr="0041324E">
        <w:rPr>
          <w:rFonts w:ascii="Bookman Old Style" w:hAnsi="Bookman Old Style"/>
          <w:b/>
          <w:sz w:val="23"/>
          <w:szCs w:val="23"/>
        </w:rPr>
        <w:t>Introit:</w:t>
      </w:r>
      <w:r w:rsidRPr="0041324E">
        <w:rPr>
          <w:rFonts w:ascii="Bookman Old Style" w:hAnsi="Bookman Old Style"/>
          <w:sz w:val="23"/>
          <w:szCs w:val="23"/>
        </w:rPr>
        <w:t xml:space="preserve">  Pokání čiňte</w:t>
      </w:r>
      <w:r w:rsidR="00C32124" w:rsidRPr="0041324E">
        <w:rPr>
          <w:rFonts w:ascii="Bookman Old Style" w:hAnsi="Bookman Old Style"/>
          <w:sz w:val="23"/>
          <w:szCs w:val="23"/>
        </w:rPr>
        <w:t>,</w:t>
      </w:r>
      <w:r w:rsidRPr="0041324E">
        <w:rPr>
          <w:rFonts w:ascii="Bookman Old Style" w:hAnsi="Bookman Old Style"/>
          <w:sz w:val="23"/>
          <w:szCs w:val="23"/>
        </w:rPr>
        <w:t xml:space="preserve"> neboť se přiblížilo Boží království</w:t>
      </w:r>
    </w:p>
    <w:p w:rsidR="00532145" w:rsidRPr="0041324E" w:rsidRDefault="00E82DEC" w:rsidP="00E82DEC">
      <w:pPr>
        <w:spacing w:after="120"/>
        <w:rPr>
          <w:rFonts w:ascii="Bookman Old Style" w:hAnsi="Bookman Old Style"/>
          <w:sz w:val="23"/>
          <w:szCs w:val="23"/>
        </w:rPr>
      </w:pPr>
      <w:r w:rsidRPr="0041324E">
        <w:rPr>
          <w:rFonts w:ascii="Bookman Old Style" w:hAnsi="Bookman Old Style"/>
          <w:b/>
          <w:sz w:val="23"/>
          <w:szCs w:val="23"/>
        </w:rPr>
        <w:t xml:space="preserve">J3,1-7 ; </w:t>
      </w:r>
      <w:r w:rsidR="00A66B25" w:rsidRPr="0041324E">
        <w:rPr>
          <w:rFonts w:ascii="Bookman Old Style" w:hAnsi="Bookman Old Style"/>
          <w:b/>
          <w:sz w:val="23"/>
          <w:szCs w:val="23"/>
        </w:rPr>
        <w:t>Ž51,1-5</w:t>
      </w:r>
      <w:r w:rsidR="00C32124" w:rsidRPr="0041324E">
        <w:rPr>
          <w:rFonts w:ascii="Bookman Old Style" w:hAnsi="Bookman Old Style"/>
          <w:b/>
          <w:sz w:val="23"/>
          <w:szCs w:val="23"/>
        </w:rPr>
        <w:t xml:space="preserve"> ; 2</w:t>
      </w:r>
      <w:r w:rsidR="00A66B25" w:rsidRPr="0041324E">
        <w:rPr>
          <w:rFonts w:ascii="Bookman Old Style" w:hAnsi="Bookman Old Style"/>
          <w:b/>
          <w:sz w:val="23"/>
          <w:szCs w:val="23"/>
        </w:rPr>
        <w:t>S12,1-17</w:t>
      </w:r>
      <w:r w:rsidR="00A66B25" w:rsidRPr="0041324E">
        <w:rPr>
          <w:rFonts w:ascii="Bookman Old Style" w:hAnsi="Bookman Old Style"/>
          <w:sz w:val="23"/>
          <w:szCs w:val="23"/>
        </w:rPr>
        <w:t xml:space="preserve"> </w:t>
      </w:r>
      <w:r w:rsidRPr="0041324E">
        <w:rPr>
          <w:rFonts w:ascii="Bookman Old Style" w:hAnsi="Bookman Old Style"/>
          <w:sz w:val="23"/>
          <w:szCs w:val="23"/>
        </w:rPr>
        <w:t xml:space="preserve">; </w:t>
      </w:r>
      <w:proofErr w:type="spellStart"/>
      <w:r w:rsidR="00A66B25" w:rsidRPr="0041324E">
        <w:rPr>
          <w:rFonts w:ascii="Bookman Old Style" w:hAnsi="Bookman Old Style"/>
          <w:sz w:val="23"/>
          <w:szCs w:val="23"/>
        </w:rPr>
        <w:t>Iz</w:t>
      </w:r>
      <w:proofErr w:type="spellEnd"/>
      <w:r w:rsidR="00A66B25" w:rsidRPr="0041324E">
        <w:rPr>
          <w:rFonts w:ascii="Bookman Old Style" w:hAnsi="Bookman Old Style"/>
          <w:sz w:val="23"/>
          <w:szCs w:val="23"/>
        </w:rPr>
        <w:t xml:space="preserve"> 55:6-11</w:t>
      </w:r>
      <w:r w:rsidR="00C32124" w:rsidRPr="0041324E">
        <w:rPr>
          <w:rFonts w:ascii="Bookman Old Style" w:hAnsi="Bookman Old Style"/>
          <w:sz w:val="23"/>
          <w:szCs w:val="23"/>
        </w:rPr>
        <w:t xml:space="preserve"> </w:t>
      </w:r>
      <w:r w:rsidRPr="0041324E">
        <w:rPr>
          <w:rFonts w:ascii="Bookman Old Style" w:hAnsi="Bookman Old Style"/>
          <w:sz w:val="23"/>
          <w:szCs w:val="23"/>
        </w:rPr>
        <w:t xml:space="preserve">; </w:t>
      </w:r>
      <w:proofErr w:type="spellStart"/>
      <w:r w:rsidR="00A66B25" w:rsidRPr="0041324E">
        <w:rPr>
          <w:rFonts w:ascii="Bookman Old Style" w:hAnsi="Bookman Old Style"/>
          <w:sz w:val="23"/>
          <w:szCs w:val="23"/>
        </w:rPr>
        <w:t>Iz</w:t>
      </w:r>
      <w:proofErr w:type="spellEnd"/>
      <w:r w:rsidR="00A66B25" w:rsidRPr="0041324E">
        <w:rPr>
          <w:rFonts w:ascii="Bookman Old Style" w:hAnsi="Bookman Old Style"/>
          <w:sz w:val="23"/>
          <w:szCs w:val="23"/>
        </w:rPr>
        <w:t xml:space="preserve"> 40:3-5</w:t>
      </w:r>
      <w:r w:rsidR="00C32124" w:rsidRPr="0041324E">
        <w:rPr>
          <w:rFonts w:ascii="Bookman Old Style" w:hAnsi="Bookman Old Style"/>
          <w:sz w:val="23"/>
          <w:szCs w:val="23"/>
        </w:rPr>
        <w:t xml:space="preserve"> </w:t>
      </w:r>
      <w:r w:rsidR="00C32124" w:rsidRPr="0041324E">
        <w:rPr>
          <w:rFonts w:ascii="Bookman Old Style" w:hAnsi="Bookman Old Style"/>
          <w:i/>
          <w:sz w:val="23"/>
          <w:szCs w:val="23"/>
        </w:rPr>
        <w:t>„</w:t>
      </w:r>
      <w:r w:rsidR="00A66B25" w:rsidRPr="0041324E">
        <w:rPr>
          <w:rFonts w:ascii="Bookman Old Style" w:hAnsi="Bookman Old Style"/>
          <w:i/>
          <w:sz w:val="23"/>
          <w:szCs w:val="23"/>
        </w:rPr>
        <w:t>Hlas volajícího: "Připravte na poušti cestu Hospodinu! Vyrovnejte na pustině silnici pro našeho Boha! Každé údolí ať je vyvýšeno, každá hora a</w:t>
      </w:r>
      <w:r w:rsidR="0041324E">
        <w:rPr>
          <w:rFonts w:ascii="Bookman Old Style" w:hAnsi="Bookman Old Style"/>
          <w:i/>
          <w:sz w:val="23"/>
          <w:szCs w:val="23"/>
        </w:rPr>
        <w:t> </w:t>
      </w:r>
      <w:r w:rsidR="00A66B25" w:rsidRPr="0041324E">
        <w:rPr>
          <w:rFonts w:ascii="Bookman Old Style" w:hAnsi="Bookman Old Style"/>
          <w:i/>
          <w:sz w:val="23"/>
          <w:szCs w:val="23"/>
        </w:rPr>
        <w:t xml:space="preserve">pahorek sníženy. Pahorkatina ať v rovinu se změní a horské hřbety v pláně. I zjeví se Hospodinova sláva a všechno tvorstvo společně spatří, že promluvila Hospodinova ústa." </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Dva z vás, kterých si vážím, mně v tomto týdnu řekli: "Veď náš sbor k pokání." Jenže vést k pokání starého Nikodéma, stejně tak starého křesťana, není snadné. Kdo je v Kristu, je nové stvoření. Staré pominulo, všechno je nové. Kdo je vykoupán, potřebuje jen nohy umýt. Kdo je královským kněžstvem, nevidí důvod k pokání, jako jej vidí, nějaký známý viník. Nikodém byl člen rady, farizeus, byl příkladem zbožného a horlivého člověka. Jak jej má Ježíš vést k pokání? A</w:t>
      </w:r>
      <w:r w:rsidR="0041324E">
        <w:rPr>
          <w:rFonts w:ascii="Bookman Old Style" w:hAnsi="Bookman Old Style"/>
          <w:sz w:val="23"/>
          <w:szCs w:val="23"/>
        </w:rPr>
        <w:t> </w:t>
      </w:r>
      <w:r w:rsidRPr="0041324E">
        <w:rPr>
          <w:rFonts w:ascii="Bookman Old Style" w:hAnsi="Bookman Old Style"/>
          <w:sz w:val="23"/>
          <w:szCs w:val="23"/>
        </w:rPr>
        <w:t>přece do toho šel a výsledek? Úžasný. Nikodém jej poslechl a stal se tajným učedníkem Ježíše a</w:t>
      </w:r>
      <w:r w:rsidR="0041324E">
        <w:rPr>
          <w:rFonts w:ascii="Bookman Old Style" w:hAnsi="Bookman Old Style"/>
          <w:sz w:val="23"/>
          <w:szCs w:val="23"/>
        </w:rPr>
        <w:t> </w:t>
      </w:r>
      <w:r w:rsidRPr="0041324E">
        <w:rPr>
          <w:rFonts w:ascii="Bookman Old Style" w:hAnsi="Bookman Old Style"/>
          <w:sz w:val="23"/>
          <w:szCs w:val="23"/>
        </w:rPr>
        <w:t>pak i vyznávajícím zastáncem proti celé radě a tím, kdo nesl přede všemi jeho mrtvé tělo k</w:t>
      </w:r>
      <w:r w:rsidR="0041324E">
        <w:rPr>
          <w:rFonts w:ascii="Bookman Old Style" w:hAnsi="Bookman Old Style"/>
          <w:sz w:val="23"/>
          <w:szCs w:val="23"/>
        </w:rPr>
        <w:t> </w:t>
      </w:r>
      <w:r w:rsidRPr="0041324E">
        <w:rPr>
          <w:rFonts w:ascii="Bookman Old Style" w:hAnsi="Bookman Old Style"/>
          <w:sz w:val="23"/>
          <w:szCs w:val="23"/>
        </w:rPr>
        <w:t>pohřbu. Uvědomme si, že mr</w:t>
      </w:r>
      <w:r w:rsidR="00C32124" w:rsidRPr="0041324E">
        <w:rPr>
          <w:rFonts w:ascii="Bookman Old Style" w:hAnsi="Bookman Old Style"/>
          <w:sz w:val="23"/>
          <w:szCs w:val="23"/>
        </w:rPr>
        <w:t>t</w:t>
      </w:r>
      <w:r w:rsidRPr="0041324E">
        <w:rPr>
          <w:rFonts w:ascii="Bookman Old Style" w:hAnsi="Bookman Old Style"/>
          <w:sz w:val="23"/>
          <w:szCs w:val="23"/>
        </w:rPr>
        <w:t>vých těl se zbožní lidé tehdy nechtěli dotýkat, zvláště ne popravených zločinců na potupném kříži. Proto cílem dnešního slova je, přijmout z Boží milosti odvahu k pokání ať jsem křesťanem</w:t>
      </w:r>
      <w:r w:rsidR="00C32124" w:rsidRPr="0041324E">
        <w:rPr>
          <w:rFonts w:ascii="Bookman Old Style" w:hAnsi="Bookman Old Style"/>
          <w:sz w:val="23"/>
          <w:szCs w:val="23"/>
        </w:rPr>
        <w:t>,</w:t>
      </w:r>
      <w:r w:rsidRPr="0041324E">
        <w:rPr>
          <w:rFonts w:ascii="Bookman Old Style" w:hAnsi="Bookman Old Style"/>
          <w:sz w:val="23"/>
          <w:szCs w:val="23"/>
        </w:rPr>
        <w:t xml:space="preserve"> jak chci dlouho a ať ve sboru zastávám funkci jakoukoli.</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Bojíme se prosby o nové srdce a novou mysl, protože pak se ptáme: "Jaký jsem žil život dosud? Byl jsem vůbec obrácen? Bylo mé obrácení vůbec pravé?"</w:t>
      </w:r>
      <w:r w:rsidR="00C32124" w:rsidRPr="0041324E">
        <w:rPr>
          <w:rFonts w:ascii="Bookman Old Style" w:hAnsi="Bookman Old Style"/>
          <w:sz w:val="23"/>
          <w:szCs w:val="23"/>
        </w:rPr>
        <w:t xml:space="preserve"> </w:t>
      </w:r>
      <w:r w:rsidRPr="0041324E">
        <w:rPr>
          <w:rFonts w:ascii="Bookman Old Style" w:hAnsi="Bookman Old Style"/>
          <w:sz w:val="23"/>
          <w:szCs w:val="23"/>
        </w:rPr>
        <w:t>Raději předstírám, že potřebuji drobné opravy své povahy. Bojím se, že někdo řekne: „Boží dítě nehřeší.“  Ale nebojme se, pravdu o sobě dokázal přiznat i ap. Pavel: Ř 7,24 „Jak ubohý jsem to člověk! Kdo mě</w:t>
      </w:r>
      <w:r w:rsidR="00C32124" w:rsidRPr="0041324E">
        <w:rPr>
          <w:rFonts w:ascii="Bookman Old Style" w:hAnsi="Bookman Old Style"/>
          <w:sz w:val="23"/>
          <w:szCs w:val="23"/>
        </w:rPr>
        <w:t xml:space="preserve"> </w:t>
      </w:r>
      <w:r w:rsidRPr="0041324E">
        <w:rPr>
          <w:rFonts w:ascii="Bookman Old Style" w:hAnsi="Bookman Old Style"/>
          <w:sz w:val="23"/>
          <w:szCs w:val="23"/>
        </w:rPr>
        <w:t>vysvobodí z tohoto těla smrti? Tentýž já sloužím svou myslí zákonu Božímu, ale svým jednáním zákonu hříchu.“ Nebojme se pravdy - pravda vysvobozuje.</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Co by se stalo, kdyby starší sboru se v slzách začal modlit o nové srdce a novou mysl! Kdyby kazatel toužil po obrácení, přesto že je kdysi už prožil? Je to ostudné? Jistě, vyvolává to otázku, zda má vůbec právo vykonávat svou funkci sboru. A toho se právě bojí. Jen obtížně si přiznáváme, že potřebuji nové srdce a novou mysl. Ani duchovní vůdce a král David toho nebyl schopen. A to až do té známé chvíle, kdy za ním zcela veřejně přišel prorok Nátan a řekl mu: "Ten vrah jsi ty!" Pak už se nedalo nic utajit. David je náhle odhalen, ale také vnitřně osvobozen</w:t>
      </w:r>
      <w:r w:rsidR="006159E4" w:rsidRPr="0041324E">
        <w:rPr>
          <w:rFonts w:ascii="Bookman Old Style" w:hAnsi="Bookman Old Style"/>
          <w:sz w:val="23"/>
          <w:szCs w:val="23"/>
        </w:rPr>
        <w:t xml:space="preserve"> </w:t>
      </w:r>
      <w:r w:rsidRPr="0041324E">
        <w:rPr>
          <w:rFonts w:ascii="Bookman Old Style" w:hAnsi="Bookman Old Style"/>
          <w:sz w:val="23"/>
          <w:szCs w:val="23"/>
        </w:rPr>
        <w:t>od nutnosti něco předstírat. Už nemusí nic tajit. Hřích má svou moc, dokud je tajen. Jakmile je odhalen, člověk se musí rozhodnout. Buď bude dál viditelně hřešit, nebo to skrze pokání ukončí. Čteme o lidech, kteří před Ježíšem vyznali své provinění tím, že se přestali skrývat a byli očištěni. Tehdy se skrývali i se svými nemocemi, protože se mělo za to, že jsou důsledkem jejich provinění. Přijít tehdy se svou nemocí za Kristem zároveň znamenalo vyznat před Ním i svou vinu, svůj hřích. Proto Ježíš někdy začíná slovy: "Odpouštějí se ti hříchy." A pak uzdravuje i tělo. Člověk od Ježí</w:t>
      </w:r>
      <w:r w:rsidR="006159E4" w:rsidRPr="0041324E">
        <w:rPr>
          <w:rFonts w:ascii="Bookman Old Style" w:hAnsi="Bookman Old Style"/>
          <w:sz w:val="23"/>
          <w:szCs w:val="23"/>
        </w:rPr>
        <w:t>š</w:t>
      </w:r>
      <w:r w:rsidRPr="0041324E">
        <w:rPr>
          <w:rFonts w:ascii="Bookman Old Style" w:hAnsi="Bookman Old Style"/>
          <w:sz w:val="23"/>
          <w:szCs w:val="23"/>
        </w:rPr>
        <w:t xml:space="preserve">e odcházel s novou myslí očištěnou od zlého svědomí a ztraceným tělem.  </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Král David překonal ostudu, proroka Nátana nedal zabít, jako falešného proroka, ale vyznal před ním Bohu: "Zhřešil jsem. " A proto pak může ležet na zemi v postu a v</w:t>
      </w:r>
      <w:r w:rsidR="006159E4" w:rsidRPr="0041324E">
        <w:rPr>
          <w:rFonts w:ascii="Bookman Old Style" w:hAnsi="Bookman Old Style"/>
          <w:sz w:val="23"/>
          <w:szCs w:val="23"/>
        </w:rPr>
        <w:t xml:space="preserve"> </w:t>
      </w:r>
      <w:r w:rsidRPr="0041324E">
        <w:rPr>
          <w:rFonts w:ascii="Bookman Old Style" w:hAnsi="Bookman Old Style"/>
          <w:sz w:val="23"/>
          <w:szCs w:val="23"/>
        </w:rPr>
        <w:t>žíněném rouchu a činit pokání. Nemusí už hledět na lidi, c</w:t>
      </w:r>
      <w:r w:rsidR="006159E4" w:rsidRPr="0041324E">
        <w:rPr>
          <w:rFonts w:ascii="Bookman Old Style" w:hAnsi="Bookman Old Style"/>
          <w:sz w:val="23"/>
          <w:szCs w:val="23"/>
        </w:rPr>
        <w:t xml:space="preserve">o by tomu řekli, co by si o něm, </w:t>
      </w:r>
      <w:r w:rsidRPr="0041324E">
        <w:rPr>
          <w:rFonts w:ascii="Bookman Old Style" w:hAnsi="Bookman Old Style"/>
          <w:sz w:val="23"/>
          <w:szCs w:val="23"/>
        </w:rPr>
        <w:t>králi izraelském-řekli. Už je jeho vina provalena. Když ho sesadí, sesadí ho, ale teď už</w:t>
      </w:r>
      <w:r w:rsidR="006159E4" w:rsidRPr="0041324E">
        <w:rPr>
          <w:rFonts w:ascii="Bookman Old Style" w:hAnsi="Bookman Old Style"/>
          <w:sz w:val="23"/>
          <w:szCs w:val="23"/>
        </w:rPr>
        <w:t xml:space="preserve"> </w:t>
      </w:r>
      <w:r w:rsidRPr="0041324E">
        <w:rPr>
          <w:rFonts w:ascii="Bookman Old Style" w:hAnsi="Bookman Old Style"/>
          <w:sz w:val="23"/>
          <w:szCs w:val="23"/>
        </w:rPr>
        <w:t>nebude nic předstírat. Hrát si na bezúhonného krále. Ať tedy vidí, jakého mají krále. Ať je</w:t>
      </w:r>
      <w:r w:rsidR="006159E4" w:rsidRPr="0041324E">
        <w:rPr>
          <w:rFonts w:ascii="Bookman Old Style" w:hAnsi="Bookman Old Style"/>
          <w:sz w:val="23"/>
          <w:szCs w:val="23"/>
        </w:rPr>
        <w:t xml:space="preserve"> </w:t>
      </w:r>
      <w:r w:rsidRPr="0041324E">
        <w:rPr>
          <w:rFonts w:ascii="Bookman Old Style" w:hAnsi="Bookman Old Style"/>
          <w:sz w:val="23"/>
          <w:szCs w:val="23"/>
        </w:rPr>
        <w:t xml:space="preserve">pro ostudu všem. </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Ale, co to? Není pro ostudu. Nikdo se mu nesměje. Dokonce o něm napíší ještě do Bible. A čtou to miliony lidí dalších generací a slouží za příklad. Ne odstrašující, ale hodný napodobování. Co se to stalo? Slavný a zasloužilý, ctihodný a všemi obdivovaný král činí pokání ze svého hříchu</w:t>
      </w:r>
      <w:r w:rsidR="006159E4" w:rsidRPr="0041324E">
        <w:rPr>
          <w:rFonts w:ascii="Bookman Old Style" w:hAnsi="Bookman Old Style"/>
          <w:sz w:val="23"/>
          <w:szCs w:val="23"/>
        </w:rPr>
        <w:t>…</w:t>
      </w:r>
      <w:r w:rsidRPr="0041324E">
        <w:rPr>
          <w:rFonts w:ascii="Bookman Old Style" w:hAnsi="Bookman Old Style"/>
          <w:sz w:val="23"/>
          <w:szCs w:val="23"/>
        </w:rPr>
        <w:t xml:space="preserve"> „</w:t>
      </w:r>
      <w:r w:rsidR="006159E4" w:rsidRPr="0041324E">
        <w:rPr>
          <w:rFonts w:ascii="Bookman Old Style" w:hAnsi="Bookman Old Style"/>
          <w:sz w:val="23"/>
          <w:szCs w:val="23"/>
        </w:rPr>
        <w:t>…</w:t>
      </w:r>
      <w:r w:rsidRPr="0041324E">
        <w:rPr>
          <w:rFonts w:ascii="Bookman Old Style" w:hAnsi="Bookman Old Style"/>
          <w:sz w:val="23"/>
          <w:szCs w:val="23"/>
        </w:rPr>
        <w:t xml:space="preserve">Nikodéme, Nikodéme, musíš se znovu narodit </w:t>
      </w:r>
      <w:r w:rsidR="006159E4" w:rsidRPr="0041324E">
        <w:rPr>
          <w:rFonts w:ascii="Bookman Old Style" w:hAnsi="Bookman Old Style"/>
          <w:sz w:val="23"/>
          <w:szCs w:val="23"/>
        </w:rPr>
        <w:t>…</w:t>
      </w:r>
      <w:r w:rsidRPr="0041324E">
        <w:rPr>
          <w:rFonts w:ascii="Bookman Old Style" w:hAnsi="Bookman Old Style"/>
          <w:sz w:val="23"/>
          <w:szCs w:val="23"/>
        </w:rPr>
        <w:t xml:space="preserve"> Ale já jsem starý, už to neumím, už jsem starý…“ „To nevadí. Čiň pokání, věř evangeliu a budeš spasen…“</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Z úst Pána Ježíše zaznívají slova o těch, kteří pokání již ve svém životě činili, kteří se již jedno</w:t>
      </w:r>
      <w:r w:rsidR="006159E4" w:rsidRPr="0041324E">
        <w:rPr>
          <w:rFonts w:ascii="Bookman Old Style" w:hAnsi="Bookman Old Style"/>
          <w:sz w:val="23"/>
          <w:szCs w:val="23"/>
        </w:rPr>
        <w:t>u k</w:t>
      </w:r>
      <w:r w:rsidR="0041324E">
        <w:rPr>
          <w:rFonts w:ascii="Bookman Old Style" w:hAnsi="Bookman Old Style"/>
          <w:sz w:val="23"/>
          <w:szCs w:val="23"/>
        </w:rPr>
        <w:t> </w:t>
      </w:r>
      <w:r w:rsidR="006159E4" w:rsidRPr="0041324E">
        <w:rPr>
          <w:rFonts w:ascii="Bookman Old Style" w:hAnsi="Bookman Old Style"/>
          <w:sz w:val="23"/>
          <w:szCs w:val="23"/>
        </w:rPr>
        <w:t xml:space="preserve">Ježíši obrátili. Slova: </w:t>
      </w:r>
      <w:r w:rsidR="00F66386" w:rsidRPr="0041324E">
        <w:rPr>
          <w:rFonts w:ascii="Bookman Old Style" w:hAnsi="Bookman Old Style"/>
          <w:i/>
          <w:sz w:val="23"/>
          <w:szCs w:val="23"/>
        </w:rPr>
        <w:t>„</w:t>
      </w:r>
      <w:r w:rsidRPr="0041324E">
        <w:rPr>
          <w:rFonts w:ascii="Bookman Old Style" w:hAnsi="Bookman Old Style"/>
          <w:i/>
          <w:sz w:val="23"/>
          <w:szCs w:val="23"/>
        </w:rPr>
        <w:t>Když nečistý duch vyjde z člověka, bloudí po pustých místech a hledá odpočinutí, ale nenalézá. Tu řekne: 'Vrátím se do svého domu, odkud jsem vyšel.' Přijde a nalezne jej prázdný, vyčištěný a uklizený. Tu jde a přivede s sebou sedm jiných duchů, horších, než je sám, a</w:t>
      </w:r>
      <w:r w:rsidR="0041324E">
        <w:rPr>
          <w:rFonts w:ascii="Bookman Old Style" w:hAnsi="Bookman Old Style"/>
          <w:i/>
          <w:sz w:val="23"/>
          <w:szCs w:val="23"/>
        </w:rPr>
        <w:t> </w:t>
      </w:r>
      <w:r w:rsidRPr="0041324E">
        <w:rPr>
          <w:rFonts w:ascii="Bookman Old Style" w:hAnsi="Bookman Old Style"/>
          <w:i/>
          <w:sz w:val="23"/>
          <w:szCs w:val="23"/>
        </w:rPr>
        <w:t xml:space="preserve">vejdou a bydlí tam; a konce toho člověka jsou horší, než začátky. Tak bude i s tímto zlým pokolením." </w:t>
      </w:r>
      <w:proofErr w:type="spellStart"/>
      <w:r w:rsidR="00F66386" w:rsidRPr="0041324E">
        <w:rPr>
          <w:rFonts w:ascii="Bookman Old Style" w:hAnsi="Bookman Old Style"/>
          <w:i/>
          <w:sz w:val="23"/>
          <w:szCs w:val="23"/>
        </w:rPr>
        <w:t>Mt</w:t>
      </w:r>
      <w:proofErr w:type="spellEnd"/>
      <w:r w:rsidR="00F66386" w:rsidRPr="0041324E">
        <w:rPr>
          <w:rFonts w:ascii="Bookman Old Style" w:hAnsi="Bookman Old Style"/>
          <w:i/>
          <w:sz w:val="23"/>
          <w:szCs w:val="23"/>
        </w:rPr>
        <w:t xml:space="preserve"> 12,43</w:t>
      </w:r>
      <w:r w:rsidR="00F66386" w:rsidRPr="0041324E">
        <w:rPr>
          <w:rFonts w:ascii="Bookman Old Style" w:hAnsi="Bookman Old Style"/>
          <w:sz w:val="23"/>
          <w:szCs w:val="23"/>
        </w:rPr>
        <w:t xml:space="preserve"> </w:t>
      </w:r>
      <w:r w:rsidRPr="0041324E">
        <w:rPr>
          <w:rFonts w:ascii="Bookman Old Style" w:hAnsi="Bookman Old Style"/>
          <w:sz w:val="23"/>
          <w:szCs w:val="23"/>
        </w:rPr>
        <w:t>A my jsme to pokolení. Kolik hříchu se po čase jen uhnízdí ve vymeteném a</w:t>
      </w:r>
      <w:r w:rsidR="0041324E">
        <w:rPr>
          <w:rFonts w:ascii="Bookman Old Style" w:hAnsi="Bookman Old Style"/>
          <w:sz w:val="23"/>
          <w:szCs w:val="23"/>
        </w:rPr>
        <w:t> </w:t>
      </w:r>
      <w:r w:rsidRPr="0041324E">
        <w:rPr>
          <w:rFonts w:ascii="Bookman Old Style" w:hAnsi="Bookman Old Style"/>
          <w:sz w:val="23"/>
          <w:szCs w:val="23"/>
        </w:rPr>
        <w:t>uklizeném domě naší mysli. Máme denně očišťovat své srdce a denně usilovat o svatost. Žít životem pokání. Odvažme se vztáhnout Kristovo slovo pro sebe a prosit o nové srdce a novou mysl. „O ducha přímého v nitru mém!“</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lastRenderedPageBreak/>
        <w:t xml:space="preserve">Mladší za dvou synů, ten marnotratný, ten, který odešel z rodného domu, stojí za povšimnutí. Často tento oddíl pasujeme na nové lidi. Lidi ze světa, jak jim říkáme. Ale marnotratný syn nebyl ze světa. On odešel z rodného domu. A ze světa se vrátil! On nebyl "ze světa". Do světa odešel, ve světě hřešil a pak se vrátil. Byl původem z domu svého otce.  Byl z věřící rodiny, řekli bychom dnes. Slušně vychován. V bázni před Bohem. A protože to je podobenství, je nám v něčem "podobno". Říká, že se ve světě mohou ztratit i lidi, kteří už řadu let žili vedle svého nebeského Otce. </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Srdce marnotratného syna se ptalo: „Smím se vrátit?“ Šel domů a všechno, všecičko poznával. Rodná luka, rodné krávy, rodný dům, viděl běžícího otce. A ptalo se: „Smím se vrátit?“ I já, která jsem zde žil dlouhá léta. Který jsem tu mnohé vybudoval? I já, který jsem byl účasten všech domácích porad a plánů? Smím se vrátit? Jestliže jsem poznal vůni domova a zamiloval si svět a</w:t>
      </w:r>
      <w:r w:rsidR="0041324E">
        <w:rPr>
          <w:rFonts w:ascii="Bookman Old Style" w:hAnsi="Bookman Old Style"/>
          <w:sz w:val="23"/>
          <w:szCs w:val="23"/>
        </w:rPr>
        <w:t> </w:t>
      </w:r>
      <w:r w:rsidRPr="0041324E">
        <w:rPr>
          <w:rFonts w:ascii="Bookman Old Style" w:hAnsi="Bookman Old Style"/>
          <w:sz w:val="23"/>
          <w:szCs w:val="23"/>
        </w:rPr>
        <w:t>odešel od svého otce. Odešel, utekl a rozházel všecko, všecičko, co mi můj nebeský otec dal?  „Smím se vrátit?“ „Je pro mě ještě naděje, když cesta domů zarostla?“ Čteme, že je. Čteme, že Otec čekal a že přijal vracejícího se syna, vracející se dceru. A podobenství nám říká také to, že i jiní mohou činit pokání a k Bohu se navrátit.</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Davidovo pokání je pokání starého, prověřeného Božího člověka, který je zaskočen svou vinou, kterou ani nevnímal. Nyní vidí její velikost a my slyšíme vyznání s prosbou: „Srdce čisté, stvoř mi, ó Bože, a Ducha přímého v nitru mém.“</w:t>
      </w:r>
      <w:r w:rsidR="006159E4" w:rsidRPr="0041324E">
        <w:rPr>
          <w:rFonts w:ascii="Bookman Old Style" w:hAnsi="Bookman Old Style"/>
          <w:sz w:val="23"/>
          <w:szCs w:val="23"/>
        </w:rPr>
        <w:t xml:space="preserve"> </w:t>
      </w:r>
      <w:r w:rsidRPr="0041324E">
        <w:rPr>
          <w:rFonts w:ascii="Bookman Old Style" w:hAnsi="Bookman Old Style"/>
          <w:sz w:val="23"/>
          <w:szCs w:val="23"/>
        </w:rPr>
        <w:t>V této prosbě jde skutečně o prosbu za nové srdce, novou povahu, novou mysl a nového ducha.</w:t>
      </w:r>
      <w:r w:rsidR="006159E4" w:rsidRPr="0041324E">
        <w:rPr>
          <w:rFonts w:ascii="Bookman Old Style" w:hAnsi="Bookman Old Style"/>
          <w:sz w:val="23"/>
          <w:szCs w:val="23"/>
        </w:rPr>
        <w:t xml:space="preserve"> </w:t>
      </w:r>
      <w:r w:rsidRPr="0041324E">
        <w:rPr>
          <w:rFonts w:ascii="Bookman Old Style" w:hAnsi="Bookman Old Style"/>
          <w:sz w:val="23"/>
          <w:szCs w:val="23"/>
        </w:rPr>
        <w:t xml:space="preserve">Jde o stvořitelský čin. Nic z toho, co máme, z toho starého, nejde použít pro nové. </w:t>
      </w:r>
      <w:r w:rsidR="006159E4" w:rsidRPr="0041324E">
        <w:rPr>
          <w:rFonts w:ascii="Bookman Old Style" w:hAnsi="Bookman Old Style"/>
          <w:sz w:val="23"/>
          <w:szCs w:val="23"/>
        </w:rPr>
        <w:t xml:space="preserve"> </w:t>
      </w:r>
      <w:r w:rsidRPr="0041324E">
        <w:rPr>
          <w:rFonts w:ascii="Bookman Old Style" w:hAnsi="Bookman Old Style"/>
          <w:sz w:val="23"/>
          <w:szCs w:val="23"/>
        </w:rPr>
        <w:t xml:space="preserve">Zde se rodí nový počátek starého dobrého věřícího člověka. A ten se může narodit i v nás. I ve mně. </w:t>
      </w:r>
      <w:r w:rsidR="006159E4" w:rsidRPr="0041324E">
        <w:rPr>
          <w:rFonts w:ascii="Bookman Old Style" w:hAnsi="Bookman Old Style"/>
          <w:sz w:val="23"/>
          <w:szCs w:val="23"/>
        </w:rPr>
        <w:t>Ve st</w:t>
      </w:r>
      <w:r w:rsidRPr="0041324E">
        <w:rPr>
          <w:rFonts w:ascii="Bookman Old Style" w:hAnsi="Bookman Old Style"/>
          <w:sz w:val="23"/>
          <w:szCs w:val="23"/>
        </w:rPr>
        <w:t>arém</w:t>
      </w:r>
      <w:r w:rsidR="006159E4" w:rsidRPr="0041324E">
        <w:rPr>
          <w:rFonts w:ascii="Bookman Old Style" w:hAnsi="Bookman Old Style"/>
          <w:sz w:val="23"/>
          <w:szCs w:val="23"/>
        </w:rPr>
        <w:t xml:space="preserve"> </w:t>
      </w:r>
      <w:r w:rsidRPr="0041324E">
        <w:rPr>
          <w:rFonts w:ascii="Bookman Old Style" w:hAnsi="Bookman Old Style"/>
          <w:sz w:val="23"/>
          <w:szCs w:val="23"/>
        </w:rPr>
        <w:t xml:space="preserve">dobrém křesťanovi. </w:t>
      </w:r>
      <w:r w:rsidR="006159E4" w:rsidRPr="0041324E">
        <w:rPr>
          <w:rFonts w:ascii="Bookman Old Style" w:hAnsi="Bookman Old Style"/>
          <w:sz w:val="23"/>
          <w:szCs w:val="23"/>
        </w:rPr>
        <w:t>Ve s</w:t>
      </w:r>
      <w:r w:rsidRPr="0041324E">
        <w:rPr>
          <w:rFonts w:ascii="Bookman Old Style" w:hAnsi="Bookman Old Style"/>
          <w:sz w:val="23"/>
          <w:szCs w:val="23"/>
        </w:rPr>
        <w:t xml:space="preserve">tarém příkladném Nikodémovi. </w:t>
      </w:r>
    </w:p>
    <w:p w:rsidR="00532145" w:rsidRPr="0041324E" w:rsidRDefault="00A66B25" w:rsidP="00E82DEC">
      <w:pPr>
        <w:spacing w:after="120"/>
        <w:rPr>
          <w:rFonts w:ascii="Bookman Old Style" w:hAnsi="Bookman Old Style"/>
          <w:i/>
          <w:sz w:val="23"/>
          <w:szCs w:val="23"/>
        </w:rPr>
      </w:pPr>
      <w:r w:rsidRPr="0041324E">
        <w:rPr>
          <w:rFonts w:ascii="Bookman Old Style" w:hAnsi="Bookman Old Style"/>
          <w:i/>
          <w:sz w:val="23"/>
          <w:szCs w:val="23"/>
        </w:rPr>
        <w:t>Na skotské vysočině ovce často zabloudí ve skalách a přijdou na místo, z něhož se nemohou</w:t>
      </w:r>
      <w:r w:rsidR="006159E4" w:rsidRPr="0041324E">
        <w:rPr>
          <w:rFonts w:ascii="Bookman Old Style" w:hAnsi="Bookman Old Style"/>
          <w:i/>
          <w:sz w:val="23"/>
          <w:szCs w:val="23"/>
        </w:rPr>
        <w:t xml:space="preserve"> </w:t>
      </w:r>
      <w:r w:rsidRPr="0041324E">
        <w:rPr>
          <w:rFonts w:ascii="Bookman Old Style" w:hAnsi="Bookman Old Style"/>
          <w:i/>
          <w:sz w:val="23"/>
          <w:szCs w:val="23"/>
        </w:rPr>
        <w:t>dostat zpět. Úzkostně beká a pastýř ji slyší. Nechá ji 3 i 4 dny na tom místě, dokud nespase všechnu</w:t>
      </w:r>
      <w:r w:rsidR="006159E4" w:rsidRPr="0041324E">
        <w:rPr>
          <w:rFonts w:ascii="Bookman Old Style" w:hAnsi="Bookman Old Style"/>
          <w:i/>
          <w:sz w:val="23"/>
          <w:szCs w:val="23"/>
        </w:rPr>
        <w:t xml:space="preserve"> </w:t>
      </w:r>
      <w:r w:rsidRPr="0041324E">
        <w:rPr>
          <w:rFonts w:ascii="Bookman Old Style" w:hAnsi="Bookman Old Style"/>
          <w:i/>
          <w:sz w:val="23"/>
          <w:szCs w:val="23"/>
        </w:rPr>
        <w:t>trávu. Proč?  Teprve pak ji ovine provazem a vytáhne z</w:t>
      </w:r>
      <w:r w:rsidR="006159E4" w:rsidRPr="0041324E">
        <w:rPr>
          <w:rFonts w:ascii="Bookman Old Style" w:hAnsi="Bookman Old Style"/>
          <w:i/>
          <w:sz w:val="23"/>
          <w:szCs w:val="23"/>
        </w:rPr>
        <w:t> </w:t>
      </w:r>
      <w:r w:rsidRPr="0041324E">
        <w:rPr>
          <w:rFonts w:ascii="Bookman Old Style" w:hAnsi="Bookman Old Style"/>
          <w:i/>
          <w:sz w:val="23"/>
          <w:szCs w:val="23"/>
        </w:rPr>
        <w:t>místa</w:t>
      </w:r>
      <w:r w:rsidR="006159E4" w:rsidRPr="0041324E">
        <w:rPr>
          <w:rFonts w:ascii="Bookman Old Style" w:hAnsi="Bookman Old Style"/>
          <w:i/>
          <w:sz w:val="23"/>
          <w:szCs w:val="23"/>
        </w:rPr>
        <w:t>,</w:t>
      </w:r>
      <w:r w:rsidRPr="0041324E">
        <w:rPr>
          <w:rFonts w:ascii="Bookman Old Style" w:hAnsi="Bookman Old Style"/>
          <w:i/>
          <w:sz w:val="23"/>
          <w:szCs w:val="23"/>
        </w:rPr>
        <w:t xml:space="preserve"> na němž by našla jistou smrt. Proč tam nejde hned, když ji slyší bekat? „Jsou tak ztřeštěné“, odpovídá stará bača, „polekaly by se a vrhly třeba i</w:t>
      </w:r>
      <w:r w:rsidR="0041324E">
        <w:rPr>
          <w:rFonts w:ascii="Bookman Old Style" w:hAnsi="Bookman Old Style"/>
          <w:i/>
          <w:sz w:val="23"/>
          <w:szCs w:val="23"/>
        </w:rPr>
        <w:t> </w:t>
      </w:r>
      <w:r w:rsidRPr="0041324E">
        <w:rPr>
          <w:rFonts w:ascii="Bookman Old Style" w:hAnsi="Bookman Old Style"/>
          <w:i/>
          <w:sz w:val="23"/>
          <w:szCs w:val="23"/>
        </w:rPr>
        <w:t>do propasti, kdybych za nimi šel hned! Až když se vysílí, až když se nebrání, až když se nechá zachránit a neklade odpor. Pak</w:t>
      </w:r>
      <w:r w:rsidR="006159E4" w:rsidRPr="0041324E">
        <w:rPr>
          <w:rFonts w:ascii="Bookman Old Style" w:hAnsi="Bookman Old Style"/>
          <w:i/>
          <w:sz w:val="23"/>
          <w:szCs w:val="23"/>
        </w:rPr>
        <w:t xml:space="preserve"> </w:t>
      </w:r>
      <w:r w:rsidRPr="0041324E">
        <w:rPr>
          <w:rFonts w:ascii="Bookman Old Style" w:hAnsi="Bookman Old Style"/>
          <w:i/>
          <w:sz w:val="23"/>
          <w:szCs w:val="23"/>
        </w:rPr>
        <w:t>jí mohu skutečně pomoci!“</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 xml:space="preserve">Člověk se </w:t>
      </w:r>
      <w:r w:rsidR="006159E4" w:rsidRPr="0041324E">
        <w:rPr>
          <w:rFonts w:ascii="Bookman Old Style" w:hAnsi="Bookman Old Style"/>
          <w:sz w:val="23"/>
          <w:szCs w:val="23"/>
        </w:rPr>
        <w:t xml:space="preserve">mnohdy </w:t>
      </w:r>
      <w:r w:rsidRPr="0041324E">
        <w:rPr>
          <w:rFonts w:ascii="Bookman Old Style" w:hAnsi="Bookman Old Style"/>
          <w:sz w:val="23"/>
          <w:szCs w:val="23"/>
        </w:rPr>
        <w:t>nechce navrátit zpět k Bohu, dokud jej</w:t>
      </w:r>
      <w:r w:rsidR="006159E4" w:rsidRPr="0041324E">
        <w:rPr>
          <w:rFonts w:ascii="Bookman Old Style" w:hAnsi="Bookman Old Style"/>
          <w:sz w:val="23"/>
          <w:szCs w:val="23"/>
        </w:rPr>
        <w:t xml:space="preserve"> </w:t>
      </w:r>
      <w:r w:rsidRPr="0041324E">
        <w:rPr>
          <w:rFonts w:ascii="Bookman Old Style" w:hAnsi="Bookman Old Style"/>
          <w:sz w:val="23"/>
          <w:szCs w:val="23"/>
        </w:rPr>
        <w:t>na tomhle světě všecičko nezklame. Všechno v co doufá a na čem si zakládá. Teprve když pozná, že náboženství, obřady, církev, svátosti, dobré skutky a modlitby, nábožná rozjímání a třeba i známost Písma jej nemohou vysvobodit z moci sobeckých vášní a nemohou dát vítězství nad tělem, světem a ďáblem, teprve potom se počne ohlížet po pomoci, která by mohla přijít shůry. Od přirozenosti jsme nakloněni k</w:t>
      </w:r>
      <w:r w:rsidR="0041324E">
        <w:rPr>
          <w:rFonts w:ascii="Bookman Old Style" w:hAnsi="Bookman Old Style"/>
          <w:sz w:val="23"/>
          <w:szCs w:val="23"/>
        </w:rPr>
        <w:t> </w:t>
      </w:r>
      <w:r w:rsidRPr="0041324E">
        <w:rPr>
          <w:rFonts w:ascii="Bookman Old Style" w:hAnsi="Bookman Old Style"/>
          <w:sz w:val="23"/>
          <w:szCs w:val="23"/>
        </w:rPr>
        <w:t>tomu doufat ve všechno jiné – třeba i ve své modlitby, nebo víru námi samými vyprodukovanou- jen ne v Krista samého. Ale On nás chce vysvobodit a spasit. Nepřišel</w:t>
      </w:r>
      <w:r w:rsidR="006159E4" w:rsidRPr="0041324E">
        <w:rPr>
          <w:rFonts w:ascii="Bookman Old Style" w:hAnsi="Bookman Old Style"/>
          <w:sz w:val="23"/>
          <w:szCs w:val="23"/>
        </w:rPr>
        <w:t>,</w:t>
      </w:r>
      <w:r w:rsidRPr="0041324E">
        <w:rPr>
          <w:rFonts w:ascii="Bookman Old Style" w:hAnsi="Bookman Old Style"/>
          <w:sz w:val="23"/>
          <w:szCs w:val="23"/>
        </w:rPr>
        <w:t xml:space="preserve"> aby zušlechtil spravedlivé a</w:t>
      </w:r>
      <w:r w:rsidR="0041324E">
        <w:rPr>
          <w:rFonts w:ascii="Bookman Old Style" w:hAnsi="Bookman Old Style"/>
          <w:sz w:val="23"/>
          <w:szCs w:val="23"/>
        </w:rPr>
        <w:t> </w:t>
      </w:r>
      <w:r w:rsidRPr="0041324E">
        <w:rPr>
          <w:rFonts w:ascii="Bookman Old Style" w:hAnsi="Bookman Old Style"/>
          <w:sz w:val="23"/>
          <w:szCs w:val="23"/>
        </w:rPr>
        <w:t>ještě víc vylepšil zdraví již zdravým. Přišel</w:t>
      </w:r>
      <w:r w:rsidR="006159E4" w:rsidRPr="0041324E">
        <w:rPr>
          <w:rFonts w:ascii="Bookman Old Style" w:hAnsi="Bookman Old Style"/>
          <w:sz w:val="23"/>
          <w:szCs w:val="23"/>
        </w:rPr>
        <w:t>,</w:t>
      </w:r>
      <w:r w:rsidRPr="0041324E">
        <w:rPr>
          <w:rFonts w:ascii="Bookman Old Style" w:hAnsi="Bookman Old Style"/>
          <w:sz w:val="23"/>
          <w:szCs w:val="23"/>
        </w:rPr>
        <w:t xml:space="preserve"> aby hledal a spasil, co už dávno zahynulo!</w:t>
      </w:r>
    </w:p>
    <w:p w:rsidR="00532145" w:rsidRPr="0041324E" w:rsidRDefault="00A66B25" w:rsidP="00E82DEC">
      <w:pPr>
        <w:spacing w:after="120"/>
        <w:rPr>
          <w:rFonts w:ascii="Bookman Old Style" w:hAnsi="Bookman Old Style"/>
          <w:sz w:val="23"/>
          <w:szCs w:val="23"/>
        </w:rPr>
      </w:pPr>
      <w:r w:rsidRPr="0041324E">
        <w:rPr>
          <w:rFonts w:ascii="Bookman Old Style" w:hAnsi="Bookman Old Style"/>
          <w:sz w:val="23"/>
          <w:szCs w:val="23"/>
        </w:rPr>
        <w:t>A neudělal to slovy, udělal to skutky. A tyto skutky dovršil svou vlastní obětí. Spasení, pomoc a</w:t>
      </w:r>
      <w:r w:rsidR="0041324E">
        <w:rPr>
          <w:rFonts w:ascii="Bookman Old Style" w:hAnsi="Bookman Old Style"/>
          <w:sz w:val="23"/>
          <w:szCs w:val="23"/>
        </w:rPr>
        <w:t> </w:t>
      </w:r>
      <w:r w:rsidRPr="0041324E">
        <w:rPr>
          <w:rFonts w:ascii="Bookman Old Style" w:hAnsi="Bookman Old Style"/>
          <w:sz w:val="23"/>
          <w:szCs w:val="23"/>
        </w:rPr>
        <w:t>proměna našeho srdce je zaplacena velmi vysokou cenou. Cenou života Božího Syna. Ne, nejsme vykoupeni drahými kameny, zlatem, či stříbrem, ale krví Ježíše Krista.</w:t>
      </w:r>
    </w:p>
    <w:p w:rsidR="00532145" w:rsidRPr="0041324E" w:rsidRDefault="00A66B25" w:rsidP="00E82DEC">
      <w:pPr>
        <w:spacing w:after="120"/>
        <w:rPr>
          <w:rFonts w:ascii="Bookman Old Style" w:hAnsi="Bookman Old Style"/>
          <w:i/>
          <w:sz w:val="23"/>
          <w:szCs w:val="23"/>
        </w:rPr>
      </w:pPr>
      <w:r w:rsidRPr="0041324E">
        <w:rPr>
          <w:rFonts w:ascii="Bookman Old Style" w:hAnsi="Bookman Old Style"/>
          <w:sz w:val="23"/>
          <w:szCs w:val="23"/>
        </w:rPr>
        <w:t>Končit budu opět příběhem:</w:t>
      </w:r>
      <w:r w:rsidR="006159E4" w:rsidRPr="0041324E">
        <w:rPr>
          <w:rFonts w:ascii="Bookman Old Style" w:hAnsi="Bookman Old Style"/>
          <w:sz w:val="23"/>
          <w:szCs w:val="23"/>
        </w:rPr>
        <w:t xml:space="preserve"> </w:t>
      </w:r>
      <w:r w:rsidR="006159E4" w:rsidRPr="0041324E">
        <w:rPr>
          <w:rFonts w:ascii="Bookman Old Style" w:hAnsi="Bookman Old Style"/>
          <w:i/>
          <w:sz w:val="23"/>
          <w:szCs w:val="23"/>
        </w:rPr>
        <w:t>„</w:t>
      </w:r>
      <w:r w:rsidRPr="0041324E">
        <w:rPr>
          <w:rFonts w:ascii="Bookman Old Style" w:hAnsi="Bookman Old Style"/>
          <w:i/>
          <w:sz w:val="23"/>
          <w:szCs w:val="23"/>
        </w:rPr>
        <w:t>Dva mladíci hráli v jedné indické provincii o peníze. Zákon této oblasti odsuzoval hazardní hráče k peněžitému trestu 500 rupií. Policejní úředníci je načapali a odvedli do vězení. Jeden z hochů byl synem chudé vdovy, druhý synem bohatého rolníka. Za bohatého mladíka bylo 500rupií zaplaceno ihned</w:t>
      </w:r>
      <w:r w:rsidR="006159E4" w:rsidRPr="0041324E">
        <w:rPr>
          <w:rFonts w:ascii="Bookman Old Style" w:hAnsi="Bookman Old Style"/>
          <w:i/>
          <w:sz w:val="23"/>
          <w:szCs w:val="23"/>
        </w:rPr>
        <w:t>,</w:t>
      </w:r>
      <w:r w:rsidRPr="0041324E">
        <w:rPr>
          <w:rFonts w:ascii="Bookman Old Style" w:hAnsi="Bookman Old Style"/>
          <w:i/>
          <w:sz w:val="23"/>
          <w:szCs w:val="23"/>
        </w:rPr>
        <w:t xml:space="preserve"> a proto byl z vězení ještě týž den propuštěn. Druhý si ve vězení pobyl několik týdnů. Jeho matka, aby nastřádala stanovený obnos, pracovala od brzkého rána do pozdní noci na stavbě silnice. Nosila těžké kamení, které jí často sedřelo až do krve její ruce a nohy. Z okna svého vězení viděl mladík ruce své matky</w:t>
      </w:r>
      <w:r w:rsidR="006159E4" w:rsidRPr="0041324E">
        <w:rPr>
          <w:rFonts w:ascii="Bookman Old Style" w:hAnsi="Bookman Old Style"/>
          <w:i/>
          <w:sz w:val="23"/>
          <w:szCs w:val="23"/>
        </w:rPr>
        <w:t>,</w:t>
      </w:r>
      <w:r w:rsidRPr="0041324E">
        <w:rPr>
          <w:rFonts w:ascii="Bookman Old Style" w:hAnsi="Bookman Old Style"/>
          <w:i/>
          <w:sz w:val="23"/>
          <w:szCs w:val="23"/>
        </w:rPr>
        <w:t xml:space="preserve"> když jej chodila navštěvovat. Ptal se jí, co se jí stalo</w:t>
      </w:r>
      <w:r w:rsidR="006159E4" w:rsidRPr="0041324E">
        <w:rPr>
          <w:rFonts w:ascii="Bookman Old Style" w:hAnsi="Bookman Old Style"/>
          <w:i/>
          <w:sz w:val="23"/>
          <w:szCs w:val="23"/>
        </w:rPr>
        <w:t>,</w:t>
      </w:r>
      <w:r w:rsidRPr="0041324E">
        <w:rPr>
          <w:rFonts w:ascii="Bookman Old Style" w:hAnsi="Bookman Old Style"/>
          <w:i/>
          <w:sz w:val="23"/>
          <w:szCs w:val="23"/>
        </w:rPr>
        <w:t xml:space="preserve"> a</w:t>
      </w:r>
      <w:r w:rsidR="0041324E">
        <w:rPr>
          <w:rFonts w:ascii="Bookman Old Style" w:hAnsi="Bookman Old Style"/>
          <w:i/>
          <w:sz w:val="23"/>
          <w:szCs w:val="23"/>
        </w:rPr>
        <w:t> </w:t>
      </w:r>
      <w:r w:rsidRPr="0041324E">
        <w:rPr>
          <w:rFonts w:ascii="Bookman Old Style" w:hAnsi="Bookman Old Style"/>
          <w:i/>
          <w:sz w:val="23"/>
          <w:szCs w:val="23"/>
        </w:rPr>
        <w:t xml:space="preserve">slyšel hořkou pravdu: „Musím těžce pracovat, abych Tě vysvobodila z vězení, můj synu!“ Konečně shromáždila 500rupií a syn byl svoboden. Jednoho dne ho potkal bohatý mladík a zval opět ke hře. „Již nikdy nebudu hrát“ řekl syn chudé vdovy. „Tvé osvobození bylo lehké, ale já jsem byl vysvobozen tvrdou prací mé matky. Její obětí, ranami, které při ní utržila a krví, která jí tekla. </w:t>
      </w:r>
      <w:r w:rsidR="006159E4" w:rsidRPr="0041324E">
        <w:rPr>
          <w:rFonts w:ascii="Bookman Old Style" w:hAnsi="Bookman Old Style"/>
          <w:i/>
          <w:sz w:val="23"/>
          <w:szCs w:val="23"/>
        </w:rPr>
        <w:t>N</w:t>
      </w:r>
      <w:r w:rsidRPr="0041324E">
        <w:rPr>
          <w:rFonts w:ascii="Bookman Old Style" w:hAnsi="Bookman Old Style"/>
          <w:i/>
          <w:sz w:val="23"/>
          <w:szCs w:val="23"/>
        </w:rPr>
        <w:t xml:space="preserve">ikdy nechci dělat to, co přineslo mé matce takové utrpení. Ani přiblížit se </w:t>
      </w:r>
      <w:r w:rsidR="006159E4" w:rsidRPr="0041324E">
        <w:rPr>
          <w:rFonts w:ascii="Bookman Old Style" w:hAnsi="Bookman Old Style"/>
          <w:i/>
          <w:sz w:val="23"/>
          <w:szCs w:val="23"/>
        </w:rPr>
        <w:t>k tomu</w:t>
      </w:r>
      <w:r w:rsidRPr="0041324E">
        <w:rPr>
          <w:rFonts w:ascii="Bookman Old Style" w:hAnsi="Bookman Old Style"/>
          <w:i/>
          <w:sz w:val="23"/>
          <w:szCs w:val="23"/>
        </w:rPr>
        <w:t xml:space="preserve"> nikdy nechci.“</w:t>
      </w:r>
    </w:p>
    <w:p w:rsidR="00532145" w:rsidRPr="0041324E" w:rsidRDefault="00A66B25" w:rsidP="00A66B25">
      <w:pPr>
        <w:tabs>
          <w:tab w:val="right" w:pos="11057"/>
        </w:tabs>
        <w:spacing w:after="120"/>
        <w:rPr>
          <w:rFonts w:ascii="Bookman Old Style" w:hAnsi="Bookman Old Style"/>
          <w:sz w:val="23"/>
          <w:szCs w:val="23"/>
        </w:rPr>
      </w:pPr>
      <w:r w:rsidRPr="0041324E">
        <w:rPr>
          <w:rFonts w:ascii="Bookman Old Style" w:hAnsi="Bookman Old Style"/>
          <w:sz w:val="23"/>
          <w:szCs w:val="23"/>
        </w:rPr>
        <w:t>Ti, kteří poznali Ježíše a zamilovali se do Něj, vědí, že na kříži tekla Jeho krev za jejich hříchy. Hřeby v jeho rukou a nohách byly jejich viny a</w:t>
      </w:r>
      <w:r w:rsidR="006159E4" w:rsidRPr="0041324E">
        <w:rPr>
          <w:rFonts w:ascii="Bookman Old Style" w:hAnsi="Bookman Old Style"/>
          <w:sz w:val="23"/>
          <w:szCs w:val="23"/>
        </w:rPr>
        <w:t xml:space="preserve"> </w:t>
      </w:r>
      <w:r w:rsidRPr="0041324E">
        <w:rPr>
          <w:rFonts w:ascii="Bookman Old Style" w:hAnsi="Bookman Old Style"/>
          <w:sz w:val="23"/>
          <w:szCs w:val="23"/>
        </w:rPr>
        <w:t>v Jeho trnové koruně byl i ten jejich trn a možná ne jen jeden. Tito lidé nechtějí Boha zarmucovat proto, že znají cenu svého spasení a Božího odpuštění jejich vin. A i kdyby je celý svět zval na svou cestu, oni vědí, proč budou před hříchem</w:t>
      </w:r>
      <w:r w:rsidR="006159E4" w:rsidRPr="0041324E">
        <w:rPr>
          <w:rFonts w:ascii="Bookman Old Style" w:hAnsi="Bookman Old Style"/>
          <w:sz w:val="23"/>
          <w:szCs w:val="23"/>
        </w:rPr>
        <w:t xml:space="preserve"> </w:t>
      </w:r>
      <w:r w:rsidRPr="0041324E">
        <w:rPr>
          <w:rFonts w:ascii="Bookman Old Style" w:hAnsi="Bookman Old Style"/>
          <w:sz w:val="23"/>
          <w:szCs w:val="23"/>
        </w:rPr>
        <w:t>utí</w:t>
      </w:r>
      <w:r w:rsidR="006159E4" w:rsidRPr="0041324E">
        <w:rPr>
          <w:rFonts w:ascii="Bookman Old Style" w:hAnsi="Bookman Old Style"/>
          <w:sz w:val="23"/>
          <w:szCs w:val="23"/>
        </w:rPr>
        <w:t>kat. Milují totiž toho, který si</w:t>
      </w:r>
      <w:r w:rsidRPr="0041324E">
        <w:rPr>
          <w:rFonts w:ascii="Bookman Old Style" w:hAnsi="Bookman Old Style"/>
          <w:sz w:val="23"/>
          <w:szCs w:val="23"/>
        </w:rPr>
        <w:t xml:space="preserve"> je zamiloval</w:t>
      </w:r>
      <w:r w:rsidR="006159E4" w:rsidRPr="0041324E">
        <w:rPr>
          <w:rFonts w:ascii="Bookman Old Style" w:hAnsi="Bookman Old Style"/>
          <w:sz w:val="23"/>
          <w:szCs w:val="23"/>
        </w:rPr>
        <w:t>,</w:t>
      </w:r>
      <w:r w:rsidRPr="0041324E">
        <w:rPr>
          <w:rFonts w:ascii="Bookman Old Style" w:hAnsi="Bookman Old Style"/>
          <w:sz w:val="23"/>
          <w:szCs w:val="23"/>
        </w:rPr>
        <w:t xml:space="preserve"> a dal svůj život</w:t>
      </w:r>
      <w:r w:rsidR="006159E4" w:rsidRPr="0041324E">
        <w:rPr>
          <w:rFonts w:ascii="Bookman Old Style" w:hAnsi="Bookman Old Style"/>
          <w:sz w:val="23"/>
          <w:szCs w:val="23"/>
        </w:rPr>
        <w:t>,</w:t>
      </w:r>
      <w:r w:rsidRPr="0041324E">
        <w:rPr>
          <w:rFonts w:ascii="Bookman Old Style" w:hAnsi="Bookman Old Style"/>
          <w:sz w:val="23"/>
          <w:szCs w:val="23"/>
        </w:rPr>
        <w:t xml:space="preserve"> jako oběť za</w:t>
      </w:r>
      <w:bookmarkStart w:id="0" w:name="_GoBack"/>
      <w:bookmarkEnd w:id="0"/>
      <w:r w:rsidRPr="0041324E">
        <w:rPr>
          <w:rFonts w:ascii="Bookman Old Style" w:hAnsi="Bookman Old Style"/>
          <w:sz w:val="23"/>
          <w:szCs w:val="23"/>
        </w:rPr>
        <w:t xml:space="preserve"> jejich hříchy.</w:t>
      </w:r>
      <w:r w:rsidR="006159E4" w:rsidRPr="0041324E">
        <w:rPr>
          <w:rFonts w:ascii="Bookman Old Style" w:hAnsi="Bookman Old Style"/>
          <w:sz w:val="23"/>
          <w:szCs w:val="23"/>
        </w:rPr>
        <w:t xml:space="preserve"> </w:t>
      </w:r>
      <w:r w:rsidRPr="0041324E">
        <w:rPr>
          <w:rFonts w:ascii="Bookman Old Style" w:hAnsi="Bookman Old Style"/>
          <w:sz w:val="23"/>
          <w:szCs w:val="23"/>
        </w:rPr>
        <w:tab/>
        <w:t>Amen</w:t>
      </w:r>
    </w:p>
    <w:sectPr w:rsidR="00532145" w:rsidRPr="0041324E" w:rsidSect="00C32124">
      <w:pgSz w:w="11907" w:h="16840" w:code="9"/>
      <w:pgMar w:top="397" w:right="397" w:bottom="397" w:left="397" w:header="397" w:footer="39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balanceSingleByteDoubleByteWidth/>
    <w:compatSetting w:name="compatibilityMode" w:uri="http://schemas.microsoft.com/office/word" w:val="14"/>
  </w:compat>
  <w:rsids>
    <w:rsidRoot w:val="00532145"/>
    <w:rsid w:val="0041324E"/>
    <w:rsid w:val="00532145"/>
    <w:rsid w:val="006159E4"/>
    <w:rsid w:val="00A66B25"/>
    <w:rsid w:val="00C32124"/>
    <w:rsid w:val="00E82DEC"/>
    <w:rsid w:val="00F66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eastAsia="SimSun"/>
      <w:kern w:val="1"/>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eastAsia="SimSun"/>
      <w:kern w:val="1"/>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1434</Words>
  <Characters>8463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Lydie</cp:lastModifiedBy>
  <cp:revision>7</cp:revision>
  <dcterms:created xsi:type="dcterms:W3CDTF">2017-11-25T17:51:00Z</dcterms:created>
  <dcterms:modified xsi:type="dcterms:W3CDTF">2017-11-25T18:03:00Z</dcterms:modified>
</cp:coreProperties>
</file>