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28"/>
          <w:szCs w:val="28"/>
        </w:rPr>
      </w:pPr>
      <w:r>
        <w:rPr>
          <w:b/>
          <w:bCs/>
          <w:sz w:val="28"/>
          <w:szCs w:val="28"/>
          <w:lang w:val="en-US"/>
        </w:rPr>
        <w:t>Novoroční verš sboru pro rok 2019 - Ž 128:4</w:t>
      </w:r>
      <w:r>
        <w:rPr>
          <w:sz w:val="28"/>
          <w:szCs w:val="28"/>
          <w:lang w:val="en-US"/>
        </w:rPr>
        <w:t xml:space="preserve"> </w:t>
      </w:r>
    </w:p>
    <w:p>
      <w:pPr>
        <w:pStyle w:val="style0"/>
        <w:jc w:val="both"/>
        <w:rPr>
          <w:sz w:val="28"/>
          <w:szCs w:val="28"/>
        </w:rPr>
      </w:pPr>
    </w:p>
    <w:p>
      <w:pPr>
        <w:pStyle w:val="style0"/>
        <w:jc w:val="both"/>
        <w:rPr>
          <w:rFonts w:hint="default"/>
          <w:b/>
          <w:bCs/>
          <w:sz w:val="28"/>
          <w:szCs w:val="28"/>
        </w:rPr>
      </w:pPr>
      <w:r>
        <w:rPr>
          <w:rFonts w:hint="default"/>
          <w:b/>
          <w:bCs/>
          <w:sz w:val="28"/>
          <w:szCs w:val="28"/>
        </w:rPr>
        <w:t>B</w:t>
      </w:r>
      <w:r>
        <w:rPr>
          <w:rFonts w:hint="default"/>
          <w:b/>
          <w:bCs/>
          <w:sz w:val="28"/>
          <w:szCs w:val="28"/>
          <w:lang w:val="en-US"/>
        </w:rPr>
        <w:t xml:space="preserve">ývá požehnáno muži, jenž se bojí Hospodina. Ž 128:4 </w:t>
      </w:r>
    </w:p>
    <w:p>
      <w:pPr>
        <w:pStyle w:val="style0"/>
        <w:jc w:val="both"/>
        <w:rPr>
          <w:sz w:val="28"/>
          <w:szCs w:val="28"/>
        </w:rPr>
      </w:pPr>
      <w:r>
        <w:rPr>
          <w:sz w:val="28"/>
          <w:szCs w:val="28"/>
        </w:rPr>
        <w:t>Píseň</w:t>
      </w:r>
    </w:p>
    <w:p>
      <w:pPr>
        <w:pStyle w:val="style0"/>
        <w:jc w:val="both"/>
        <w:rPr>
          <w:sz w:val="28"/>
          <w:szCs w:val="28"/>
        </w:rPr>
      </w:pPr>
      <w:r>
        <w:rPr>
          <w:sz w:val="28"/>
          <w:szCs w:val="28"/>
        </w:rPr>
        <w:t>Pozdrav – Milost vám a pokoj od Boha Otce našeho i Pána Ježíše Krista.</w:t>
      </w:r>
    </w:p>
    <w:p>
      <w:pPr>
        <w:pStyle w:val="style0"/>
        <w:jc w:val="both"/>
        <w:rPr>
          <w:sz w:val="28"/>
          <w:szCs w:val="28"/>
        </w:rPr>
      </w:pPr>
      <w:r>
        <w:rPr>
          <w:sz w:val="28"/>
          <w:szCs w:val="28"/>
        </w:rPr>
        <w:t xml:space="preserve">Introitus – Gal 6, 7b-10 </w:t>
      </w:r>
    </w:p>
    <w:p>
      <w:pPr>
        <w:pStyle w:val="style0"/>
        <w:jc w:val="both"/>
        <w:rPr>
          <w:sz w:val="28"/>
          <w:szCs w:val="28"/>
        </w:rPr>
      </w:pPr>
      <w:r>
        <w:rPr>
          <w:sz w:val="28"/>
          <w:szCs w:val="28"/>
        </w:rPr>
        <w:t>Píseň</w:t>
      </w:r>
    </w:p>
    <w:p>
      <w:pPr>
        <w:pStyle w:val="style0"/>
        <w:jc w:val="both"/>
        <w:rPr>
          <w:sz w:val="28"/>
          <w:szCs w:val="28"/>
        </w:rPr>
      </w:pPr>
      <w:r>
        <w:rPr>
          <w:sz w:val="28"/>
          <w:szCs w:val="28"/>
        </w:rPr>
        <w:t>Modlitba</w:t>
      </w:r>
    </w:p>
    <w:p>
      <w:pPr>
        <w:pStyle w:val="style0"/>
        <w:jc w:val="both"/>
        <w:rPr>
          <w:sz w:val="28"/>
          <w:szCs w:val="28"/>
        </w:rPr>
      </w:pPr>
      <w:r>
        <w:rPr>
          <w:sz w:val="28"/>
          <w:szCs w:val="28"/>
        </w:rPr>
        <w:t>Čtení – 1 J 4,7-12.19-21</w:t>
      </w:r>
    </w:p>
    <w:p>
      <w:pPr>
        <w:pStyle w:val="style0"/>
        <w:jc w:val="both"/>
        <w:rPr>
          <w:sz w:val="28"/>
          <w:szCs w:val="28"/>
        </w:rPr>
      </w:pPr>
      <w:r>
        <w:rPr>
          <w:sz w:val="28"/>
          <w:szCs w:val="28"/>
        </w:rPr>
        <w:t>Píseň</w:t>
      </w:r>
    </w:p>
    <w:p>
      <w:pPr>
        <w:pStyle w:val="style0"/>
        <w:jc w:val="both"/>
        <w:rPr>
          <w:sz w:val="28"/>
          <w:szCs w:val="28"/>
        </w:rPr>
      </w:pPr>
      <w:r>
        <w:rPr>
          <w:sz w:val="28"/>
          <w:szCs w:val="28"/>
        </w:rPr>
        <w:t>Kázání – Ž 128</w:t>
      </w:r>
    </w:p>
    <w:p>
      <w:pPr>
        <w:pStyle w:val="style0"/>
        <w:jc w:val="both"/>
        <w:rPr>
          <w:sz w:val="28"/>
          <w:szCs w:val="28"/>
        </w:rPr>
      </w:pPr>
      <w:r>
        <w:rPr>
          <w:sz w:val="28"/>
          <w:szCs w:val="28"/>
        </w:rPr>
        <w:t>Píseň</w:t>
      </w:r>
    </w:p>
    <w:p>
      <w:pPr>
        <w:pStyle w:val="style0"/>
        <w:jc w:val="both"/>
        <w:rPr>
          <w:sz w:val="28"/>
          <w:szCs w:val="28"/>
        </w:rPr>
      </w:pPr>
      <w:r>
        <w:rPr>
          <w:sz w:val="28"/>
          <w:szCs w:val="28"/>
        </w:rPr>
        <w:t>Modlitba</w:t>
      </w:r>
    </w:p>
    <w:p>
      <w:pPr>
        <w:pStyle w:val="style0"/>
        <w:jc w:val="both"/>
        <w:rPr>
          <w:sz w:val="28"/>
          <w:szCs w:val="28"/>
        </w:rPr>
      </w:pPr>
      <w:r>
        <w:rPr>
          <w:sz w:val="28"/>
          <w:szCs w:val="28"/>
        </w:rPr>
        <w:t>Ohlášky</w:t>
      </w:r>
    </w:p>
    <w:p>
      <w:pPr>
        <w:pStyle w:val="style0"/>
        <w:jc w:val="both"/>
        <w:rPr>
          <w:sz w:val="28"/>
          <w:szCs w:val="28"/>
        </w:rPr>
      </w:pPr>
      <w:r>
        <w:rPr>
          <w:sz w:val="28"/>
          <w:szCs w:val="28"/>
        </w:rPr>
        <w:t>Požehnání – 2 Pt 3,18 Pán vám žehnej.</w:t>
      </w:r>
    </w:p>
    <w:p>
      <w:pPr>
        <w:pStyle w:val="style0"/>
        <w:jc w:val="both"/>
        <w:rPr>
          <w:sz w:val="28"/>
          <w:szCs w:val="28"/>
        </w:rPr>
      </w:pPr>
      <w:r>
        <w:rPr>
          <w:sz w:val="28"/>
          <w:szCs w:val="28"/>
        </w:rPr>
        <w:t>Píseň</w:t>
      </w:r>
    </w:p>
    <w:p>
      <w:pPr>
        <w:pStyle w:val="style0"/>
        <w:jc w:val="both"/>
        <w:rPr>
          <w:sz w:val="28"/>
          <w:szCs w:val="28"/>
          <w:u w:val="single"/>
        </w:rPr>
      </w:pPr>
    </w:p>
    <w:p>
      <w:pPr>
        <w:pStyle w:val="style0"/>
        <w:jc w:val="both"/>
        <w:rPr>
          <w:sz w:val="28"/>
          <w:szCs w:val="28"/>
          <w:u w:val="single"/>
        </w:rPr>
      </w:pPr>
      <w:r>
        <w:rPr>
          <w:sz w:val="28"/>
          <w:szCs w:val="28"/>
          <w:u w:val="single"/>
        </w:rPr>
        <w:t>1. modlitba</w:t>
      </w:r>
    </w:p>
    <w:p>
      <w:pPr>
        <w:pStyle w:val="style0"/>
        <w:ind w:firstLine="340"/>
        <w:jc w:val="both"/>
        <w:rPr>
          <w:sz w:val="28"/>
          <w:szCs w:val="28"/>
        </w:rPr>
      </w:pPr>
      <w:r>
        <w:rPr>
          <w:sz w:val="28"/>
          <w:szCs w:val="28"/>
        </w:rPr>
        <w:t>Pane Bože, voláš nás dnes k sobě, s přáním, abychom u tebe odložili všechny své starosti, nejistoty, strachy. Abychom odpočinuli od všeho, co nás svírá. Abychom se vymanili ze shonu všedních dnů a odpočinuli si  v tichu a klidu tvé přítomnosti. Děkujeme ti za tyto chvíle, Pane, velice je potřebujeme. Býváme tak unaveni ze všech těch nároků, které jsou na nás neustále kladeny. Pořád na nás někdo nebo něco naléhá. Děkujeme ti proto, že si u tebe můžeme vydechnout, že si můžeme v tichosti sednout ke tvým nohám a jen prostě být ve tvé blízkosti.</w:t>
      </w:r>
    </w:p>
    <w:p>
      <w:pPr>
        <w:pStyle w:val="style0"/>
        <w:ind w:firstLine="340"/>
        <w:jc w:val="both"/>
        <w:rPr>
          <w:sz w:val="28"/>
          <w:szCs w:val="28"/>
        </w:rPr>
      </w:pPr>
      <w:r>
        <w:rPr>
          <w:sz w:val="28"/>
          <w:szCs w:val="28"/>
        </w:rPr>
        <w:t>Pane Ježíši Kriste, děkujeme ti, že jsi nám otevřel cestu k Bohu, že jsi nás očistil od všeho, co nás vzdaluje z Boží blízkosti.</w:t>
      </w:r>
    </w:p>
    <w:p>
      <w:pPr>
        <w:pStyle w:val="style0"/>
        <w:ind w:firstLine="340"/>
        <w:jc w:val="both"/>
        <w:rPr>
          <w:sz w:val="28"/>
          <w:szCs w:val="28"/>
        </w:rPr>
      </w:pPr>
      <w:r>
        <w:rPr>
          <w:sz w:val="28"/>
          <w:szCs w:val="28"/>
        </w:rPr>
        <w:t>Duchu svatý, tebe prosíme: přijď mezi nás a připrav nás na setkání s Bohem. Pomoz nám, abychom nepromarnili dary dnešního dne, ale užili jich k potěšení svému i druhých a Bohu ke slávě.</w:t>
      </w:r>
    </w:p>
    <w:p>
      <w:pPr>
        <w:pStyle w:val="style0"/>
        <w:jc w:val="both"/>
        <w:rPr>
          <w:sz w:val="28"/>
          <w:szCs w:val="28"/>
          <w:u w:val="single"/>
        </w:rPr>
      </w:pPr>
    </w:p>
    <w:p>
      <w:pPr>
        <w:pStyle w:val="style0"/>
        <w:jc w:val="both"/>
        <w:rPr>
          <w:sz w:val="28"/>
          <w:szCs w:val="28"/>
          <w:u w:val="single"/>
        </w:rPr>
      </w:pPr>
    </w:p>
    <w:p>
      <w:pPr>
        <w:pStyle w:val="style0"/>
        <w:jc w:val="both"/>
        <w:rPr>
          <w:sz w:val="28"/>
          <w:szCs w:val="28"/>
          <w:u w:val="single"/>
        </w:rPr>
      </w:pPr>
      <w:r>
        <w:rPr>
          <w:sz w:val="28"/>
          <w:szCs w:val="28"/>
          <w:u w:val="single"/>
        </w:rPr>
        <w:t>Ž 128</w:t>
      </w:r>
    </w:p>
    <w:p>
      <w:pPr>
        <w:pStyle w:val="style0"/>
        <w:rPr>
          <w:sz w:val="28"/>
          <w:szCs w:val="28"/>
        </w:rPr>
      </w:pPr>
      <w:r>
        <w:rPr>
          <w:rFonts w:hint="default"/>
          <w:sz w:val="28"/>
          <w:szCs w:val="28"/>
        </w:rPr>
        <w:t>Když se lidí zeptáte, po čem nejvíc touží, nejspíš vám řeknou: „Po štěstí.“ Však si proto to štěstí taky navzájem n</w:t>
      </w:r>
      <w:r>
        <w:rPr>
          <w:rFonts w:hint="default"/>
          <w:sz w:val="28"/>
          <w:szCs w:val="28"/>
          <w:lang w:val="en-US"/>
        </w:rPr>
        <w:t xml:space="preserve">a Nový rok </w:t>
      </w:r>
      <w:r>
        <w:rPr>
          <w:rFonts w:hint="default"/>
          <w:sz w:val="28"/>
          <w:szCs w:val="28"/>
        </w:rPr>
        <w:t xml:space="preserve">přejeme. „Hodně štěstí a zdraví“ je nejobvyklejší formulace blahopřání. </w:t>
      </w:r>
      <w:r>
        <w:rPr>
          <w:rFonts w:hint="default"/>
          <w:sz w:val="28"/>
          <w:szCs w:val="28"/>
          <w:lang w:val="en-US"/>
        </w:rPr>
        <w:t>Ž 128 patří do souboru p</w:t>
      </w:r>
      <w:r>
        <w:rPr>
          <w:rFonts w:hint="default"/>
          <w:sz w:val="28"/>
          <w:szCs w:val="28"/>
        </w:rPr>
        <w:t>outní</w:t>
      </w:r>
      <w:r>
        <w:rPr>
          <w:rFonts w:hint="default"/>
          <w:sz w:val="28"/>
          <w:szCs w:val="28"/>
          <w:lang w:val="en-US"/>
        </w:rPr>
        <w:t>ch</w:t>
      </w:r>
      <w:r>
        <w:rPr>
          <w:rFonts w:hint="default"/>
          <w:sz w:val="28"/>
          <w:szCs w:val="28"/>
        </w:rPr>
        <w:t xml:space="preserve"> písn</w:t>
      </w:r>
      <w:r>
        <w:rPr>
          <w:rFonts w:hint="default"/>
          <w:sz w:val="28"/>
          <w:szCs w:val="28"/>
          <w:lang w:val="en-US"/>
        </w:rPr>
        <w:t>í. T</w:t>
      </w:r>
      <w:r>
        <w:rPr>
          <w:rFonts w:hint="default"/>
          <w:sz w:val="28"/>
          <w:szCs w:val="28"/>
        </w:rPr>
        <w:t>o jsou zpěvy na cestu. Na „puťák“ životem. U tohoto pochodu j</w:t>
      </w:r>
      <w:r>
        <w:rPr>
          <w:rFonts w:hint="default"/>
          <w:sz w:val="28"/>
          <w:szCs w:val="28"/>
          <w:lang w:val="en-US"/>
        </w:rPr>
        <w:t>de o</w:t>
      </w:r>
      <w:r>
        <w:rPr>
          <w:rFonts w:hint="default"/>
          <w:sz w:val="28"/>
          <w:szCs w:val="28"/>
        </w:rPr>
        <w:t xml:space="preserve"> ukazatel, který naznačuje, kudy se dát. Který ukazuje, jak se stát blahoslaveným.</w:t>
      </w:r>
    </w:p>
    <w:p>
      <w:pPr>
        <w:pStyle w:val="style0"/>
        <w:rPr>
          <w:sz w:val="28"/>
          <w:szCs w:val="28"/>
        </w:rPr>
      </w:pPr>
    </w:p>
    <w:p>
      <w:pPr>
        <w:pStyle w:val="style0"/>
        <w:rPr>
          <w:sz w:val="28"/>
          <w:szCs w:val="28"/>
        </w:rPr>
      </w:pPr>
      <w:r>
        <w:rPr>
          <w:rFonts w:hint="default"/>
          <w:sz w:val="28"/>
          <w:szCs w:val="28"/>
        </w:rPr>
        <w:t>Co to jen je být blahoslavený? Našim uším to zní tak hezky: blaho a sláva. To ve své podstatě nemůže být nic špatného. Dalo by se říci, že blahoslavený je ten, kdo je šťastný. Ovšem ne jen nějak povrchně</w:t>
      </w:r>
      <w:r>
        <w:rPr>
          <w:rFonts w:hint="default"/>
          <w:sz w:val="28"/>
          <w:szCs w:val="28"/>
          <w:lang w:val="en-US"/>
        </w:rPr>
        <w:t>. T</w:t>
      </w:r>
      <w:r>
        <w:rPr>
          <w:rFonts w:hint="default"/>
          <w:sz w:val="28"/>
          <w:szCs w:val="28"/>
        </w:rPr>
        <w:t>u šťastný a tu zas nešťastný z nějaké nepodařené věci. Tohle štěstí jde mnohem hlouběji.</w:t>
      </w:r>
      <w:r>
        <w:rPr>
          <w:rFonts w:hint="default"/>
          <w:sz w:val="28"/>
          <w:szCs w:val="28"/>
          <w:lang w:val="en-US"/>
        </w:rPr>
        <w:t xml:space="preserve"> </w:t>
      </w:r>
      <w:r>
        <w:rPr>
          <w:rFonts w:hint="default"/>
          <w:sz w:val="28"/>
          <w:szCs w:val="28"/>
        </w:rPr>
        <w:t>K cíli té naší životní pouti. „Blahoslavený je každý, kdo se bojí Hospodina, ten, kdo chodí po jeho cestách.“</w:t>
      </w:r>
    </w:p>
    <w:p>
      <w:pPr>
        <w:pStyle w:val="style0"/>
        <w:rPr>
          <w:sz w:val="28"/>
          <w:szCs w:val="28"/>
        </w:rPr>
      </w:pPr>
    </w:p>
    <w:p>
      <w:pPr>
        <w:pStyle w:val="style0"/>
        <w:ind w:firstLine="340"/>
        <w:jc w:val="both"/>
        <w:rPr>
          <w:rFonts w:hint="default"/>
          <w:sz w:val="28"/>
          <w:szCs w:val="28"/>
        </w:rPr>
      </w:pPr>
      <w:r>
        <w:rPr>
          <w:rFonts w:hint="default"/>
          <w:sz w:val="28"/>
          <w:szCs w:val="28"/>
          <w:lang w:val="en-US"/>
        </w:rPr>
        <w:t>T</w:t>
      </w:r>
      <w:r>
        <w:rPr>
          <w:rFonts w:hint="default"/>
          <w:sz w:val="28"/>
          <w:szCs w:val="28"/>
        </w:rPr>
        <w:t xml:space="preserve">ohle štěstí </w:t>
      </w:r>
      <w:r>
        <w:rPr>
          <w:rFonts w:hint="default"/>
          <w:sz w:val="28"/>
          <w:szCs w:val="28"/>
          <w:lang w:val="en-US"/>
        </w:rPr>
        <w:t xml:space="preserve">se </w:t>
      </w:r>
      <w:r>
        <w:rPr>
          <w:rFonts w:hint="default"/>
          <w:sz w:val="28"/>
          <w:szCs w:val="28"/>
        </w:rPr>
        <w:t xml:space="preserve">vztahuje k Hospodinu, našemu Bohu. </w:t>
      </w:r>
      <w:r>
        <w:rPr>
          <w:rFonts w:hint="default"/>
          <w:sz w:val="28"/>
          <w:szCs w:val="28"/>
          <w:lang w:val="en-US"/>
        </w:rPr>
        <w:t>A</w:t>
      </w:r>
      <w:r>
        <w:rPr>
          <w:rFonts w:hint="default"/>
          <w:sz w:val="28"/>
          <w:szCs w:val="28"/>
        </w:rPr>
        <w:t xml:space="preserve"> je ukryto v Hospodinově bázni, v bázni před Hospodinem. Co je to za štěstí, které se zakládá na strachu? </w:t>
      </w:r>
      <w:r>
        <w:rPr>
          <w:rFonts w:hint="default"/>
          <w:sz w:val="28"/>
          <w:szCs w:val="28"/>
          <w:lang w:val="en-US"/>
        </w:rPr>
        <w:t>A t</w:t>
      </w:r>
      <w:r>
        <w:rPr>
          <w:rFonts w:hint="default"/>
          <w:sz w:val="28"/>
          <w:szCs w:val="28"/>
        </w:rPr>
        <w:t>o je právě to zvláštní, že tohle</w:t>
      </w:r>
      <w:r>
        <w:rPr>
          <w:rFonts w:hint="default"/>
          <w:sz w:val="28"/>
          <w:szCs w:val="28"/>
          <w:lang w:val="en-US"/>
        </w:rPr>
        <w:t>:</w:t>
      </w:r>
      <w:r>
        <w:rPr>
          <w:rFonts w:hint="default"/>
          <w:sz w:val="28"/>
          <w:szCs w:val="28"/>
        </w:rPr>
        <w:t xml:space="preserve"> ‚bát se Hospodina‘, tenhle ‚strach před Bohem‘ zahání všechny další strachy, nejistoty a obavy z čehokoli jiného. Bát se Hospodina = nebát se ničeho dalšího. </w:t>
      </w:r>
    </w:p>
    <w:p>
      <w:pPr>
        <w:pStyle w:val="style0"/>
        <w:jc w:val="both"/>
        <w:rPr>
          <w:sz w:val="28"/>
          <w:szCs w:val="28"/>
        </w:rPr>
      </w:pPr>
    </w:p>
    <w:p>
      <w:pPr>
        <w:pStyle w:val="style0"/>
        <w:jc w:val="both"/>
        <w:rPr>
          <w:sz w:val="28"/>
          <w:szCs w:val="28"/>
        </w:rPr>
      </w:pPr>
    </w:p>
    <w:p>
      <w:pPr>
        <w:pStyle w:val="style0"/>
        <w:jc w:val="both"/>
        <w:rPr>
          <w:sz w:val="28"/>
          <w:szCs w:val="28"/>
        </w:rPr>
      </w:pPr>
      <w:r>
        <w:rPr>
          <w:sz w:val="28"/>
          <w:szCs w:val="28"/>
        </w:rPr>
        <w:t>„B</w:t>
      </w:r>
      <w:r>
        <w:rPr>
          <w:sz w:val="28"/>
          <w:szCs w:val="28"/>
          <w:lang w:val="en-US"/>
        </w:rPr>
        <w:t>ývá požehnáno muži, jenž se bojí Hospodina</w:t>
      </w:r>
      <w:r>
        <w:rPr>
          <w:sz w:val="28"/>
          <w:szCs w:val="28"/>
        </w:rPr>
        <w:t>“</w:t>
      </w:r>
      <w:r>
        <w:rPr>
          <w:sz w:val="28"/>
          <w:szCs w:val="28"/>
          <w:lang w:val="en-US"/>
        </w:rPr>
        <w:t xml:space="preserve"> Ž128:4 - tak zní novoroční verš sboru. T</w:t>
      </w:r>
      <w:r>
        <w:rPr>
          <w:sz w:val="28"/>
          <w:szCs w:val="28"/>
        </w:rPr>
        <w:t xml:space="preserve">o </w:t>
      </w:r>
      <w:r>
        <w:rPr>
          <w:sz w:val="28"/>
          <w:szCs w:val="28"/>
          <w:lang w:val="en-US"/>
        </w:rPr>
        <w:t xml:space="preserve">je </w:t>
      </w:r>
      <w:r>
        <w:rPr>
          <w:sz w:val="28"/>
          <w:szCs w:val="28"/>
        </w:rPr>
        <w:t>formulace, která</w:t>
      </w:r>
      <w:r>
        <w:rPr>
          <w:sz w:val="28"/>
          <w:szCs w:val="28"/>
          <w:lang w:val="en-US"/>
        </w:rPr>
        <w:t xml:space="preserve"> </w:t>
      </w:r>
      <w:r>
        <w:rPr>
          <w:sz w:val="28"/>
          <w:szCs w:val="28"/>
        </w:rPr>
        <w:t xml:space="preserve">může na první poslech vyděsit. Ve strachu, že by bylo štěstí? </w:t>
      </w:r>
      <w:r>
        <w:rPr>
          <w:sz w:val="28"/>
          <w:szCs w:val="28"/>
          <w:lang w:val="en-US"/>
        </w:rPr>
        <w:t xml:space="preserve">Co je to za motivaci pomocí strachu? </w:t>
      </w:r>
      <w:r>
        <w:rPr>
          <w:sz w:val="28"/>
          <w:szCs w:val="28"/>
        </w:rPr>
        <w:t>To ten žalm samozřejmě ale říct nechce. České slovo „bát se“ není v tomto ohledu výstižným výrazem,  protože při jeho vyslovení se nám vybavuje něco negativního: strach, děs, úzkost. Což ale není obsah hebrejského podkladu slov</w:t>
      </w:r>
      <w:r>
        <w:rPr>
          <w:sz w:val="28"/>
          <w:szCs w:val="28"/>
          <w:lang w:val="en-US"/>
        </w:rPr>
        <w:t>a</w:t>
      </w:r>
      <w:r>
        <w:rPr>
          <w:sz w:val="28"/>
          <w:szCs w:val="28"/>
        </w:rPr>
        <w:t xml:space="preserve"> </w:t>
      </w:r>
      <w:r>
        <w:rPr>
          <w:rFonts w:ascii="Bwhebb" w:hAnsi="Bwhebb"/>
          <w:sz w:val="28"/>
          <w:szCs w:val="28"/>
        </w:rPr>
        <w:t>ha'r.yi</w:t>
      </w:r>
      <w:r>
        <w:rPr>
          <w:sz w:val="28"/>
          <w:szCs w:val="28"/>
        </w:rPr>
        <w:t>, které na tomto místě stojí</w:t>
      </w:r>
      <w:r>
        <w:rPr>
          <w:sz w:val="28"/>
          <w:szCs w:val="28"/>
          <w:lang w:val="en-US"/>
        </w:rPr>
        <w:t>. P</w:t>
      </w:r>
      <w:r>
        <w:rPr>
          <w:sz w:val="28"/>
          <w:szCs w:val="28"/>
        </w:rPr>
        <w:t>roto už kraličtí – v touze vystihnout jeho pravý obsah - raději než</w:t>
      </w:r>
      <w:r>
        <w:rPr>
          <w:sz w:val="28"/>
          <w:szCs w:val="28"/>
          <w:lang w:val="en-US"/>
        </w:rPr>
        <w:t xml:space="preserve"> </w:t>
      </w:r>
      <w:r>
        <w:rPr>
          <w:sz w:val="28"/>
          <w:szCs w:val="28"/>
        </w:rPr>
        <w:t>„strach“ překládali „bázeň</w:t>
      </w:r>
      <w:r>
        <w:rPr>
          <w:sz w:val="28"/>
          <w:szCs w:val="28"/>
          <w:lang w:val="en-US"/>
        </w:rPr>
        <w:t xml:space="preserve">" - </w:t>
      </w:r>
      <w:r>
        <w:rPr>
          <w:sz w:val="28"/>
          <w:szCs w:val="28"/>
        </w:rPr>
        <w:t xml:space="preserve">bázeň Boží. </w:t>
      </w:r>
      <w:r>
        <w:rPr>
          <w:sz w:val="28"/>
          <w:szCs w:val="28"/>
          <w:lang w:val="en-US"/>
        </w:rPr>
        <w:t>Takže to</w:t>
      </w:r>
      <w:r>
        <w:rPr>
          <w:sz w:val="28"/>
          <w:szCs w:val="28"/>
        </w:rPr>
        <w:t xml:space="preserve"> vlastně znamená, jak výstižně vyjadřuje parafr. překlad, </w:t>
      </w:r>
      <w:r>
        <w:rPr>
          <w:sz w:val="28"/>
          <w:szCs w:val="28"/>
          <w:lang w:val="en-US"/>
        </w:rPr>
        <w:t>"</w:t>
      </w:r>
      <w:r>
        <w:rPr>
          <w:sz w:val="28"/>
          <w:szCs w:val="28"/>
        </w:rPr>
        <w:t>mít úctu před Hospodinem</w:t>
      </w:r>
      <w:r>
        <w:rPr>
          <w:sz w:val="28"/>
          <w:szCs w:val="28"/>
          <w:lang w:val="en-US"/>
        </w:rPr>
        <w:t>"</w:t>
      </w:r>
      <w:r>
        <w:rPr>
          <w:sz w:val="28"/>
          <w:szCs w:val="28"/>
        </w:rPr>
        <w:t>. Neboli: vidět v </w:t>
      </w:r>
      <w:r>
        <w:rPr>
          <w:sz w:val="28"/>
          <w:szCs w:val="28"/>
          <w:lang w:val="en-US"/>
        </w:rPr>
        <w:t>Hospodinu</w:t>
      </w:r>
      <w:r>
        <w:rPr>
          <w:sz w:val="28"/>
          <w:szCs w:val="28"/>
        </w:rPr>
        <w:t>, v jeho slovech</w:t>
      </w:r>
      <w:r>
        <w:rPr>
          <w:sz w:val="28"/>
          <w:szCs w:val="28"/>
          <w:lang w:val="en-US"/>
        </w:rPr>
        <w:t>,</w:t>
      </w:r>
      <w:r>
        <w:rPr>
          <w:sz w:val="28"/>
          <w:szCs w:val="28"/>
        </w:rPr>
        <w:t xml:space="preserve"> autoritu, které se chci držet, na jejíž mínění, rady a napomenutí dám. A to natolik, že je chci ve svém životě uplatňovat</w:t>
      </w:r>
      <w:r>
        <w:rPr>
          <w:sz w:val="28"/>
          <w:szCs w:val="28"/>
          <w:lang w:val="en-US"/>
        </w:rPr>
        <w:t xml:space="preserve"> a</w:t>
      </w:r>
      <w:r>
        <w:rPr>
          <w:sz w:val="28"/>
          <w:szCs w:val="28"/>
        </w:rPr>
        <w:t xml:space="preserve"> podle nich žít. </w:t>
      </w:r>
      <w:r>
        <w:rPr>
          <w:sz w:val="28"/>
          <w:szCs w:val="28"/>
          <w:lang w:val="en-US"/>
        </w:rPr>
        <w:t>A je</w:t>
      </w:r>
      <w:r>
        <w:rPr>
          <w:sz w:val="28"/>
          <w:szCs w:val="28"/>
        </w:rPr>
        <w:t>ště jinak vyjádřeno</w:t>
      </w:r>
      <w:r>
        <w:rPr>
          <w:sz w:val="28"/>
          <w:szCs w:val="28"/>
          <w:lang w:val="en-US"/>
        </w:rPr>
        <w:t xml:space="preserve"> - bát se Hospodina - zamená:</w:t>
      </w:r>
      <w:r>
        <w:rPr>
          <w:sz w:val="28"/>
          <w:szCs w:val="28"/>
        </w:rPr>
        <w:t xml:space="preserve"> </w:t>
      </w:r>
      <w:r>
        <w:rPr>
          <w:sz w:val="28"/>
          <w:szCs w:val="28"/>
          <w:lang w:val="en-US"/>
        </w:rPr>
        <w:t>"O</w:t>
      </w:r>
      <w:r>
        <w:rPr>
          <w:sz w:val="28"/>
          <w:szCs w:val="28"/>
        </w:rPr>
        <w:t xml:space="preserve">tevřít mu </w:t>
      </w:r>
      <w:r>
        <w:rPr>
          <w:b/>
          <w:sz w:val="28"/>
          <w:szCs w:val="28"/>
        </w:rPr>
        <w:t>v plné důvěře</w:t>
      </w:r>
      <w:r>
        <w:rPr>
          <w:b/>
          <w:sz w:val="28"/>
          <w:szCs w:val="28"/>
          <w:lang w:val="en-US"/>
        </w:rPr>
        <w:t xml:space="preserve"> </w:t>
      </w:r>
      <w:r>
        <w:rPr>
          <w:sz w:val="28"/>
          <w:szCs w:val="28"/>
        </w:rPr>
        <w:t>dveře svého života dokořán. Aby do něj Bůh mohl vstoupit a formovat ho svým slovem</w:t>
      </w:r>
      <w:r>
        <w:rPr>
          <w:sz w:val="28"/>
          <w:szCs w:val="28"/>
          <w:lang w:val="en-US"/>
        </w:rPr>
        <w:t xml:space="preserve"> a</w:t>
      </w:r>
      <w:r>
        <w:rPr>
          <w:sz w:val="28"/>
          <w:szCs w:val="28"/>
        </w:rPr>
        <w:t xml:space="preserve"> svými radami.</w:t>
      </w:r>
      <w:r>
        <w:rPr>
          <w:sz w:val="28"/>
          <w:szCs w:val="28"/>
          <w:lang w:val="en-US"/>
        </w:rPr>
        <w:t>"</w:t>
      </w:r>
    </w:p>
    <w:p>
      <w:pPr>
        <w:pStyle w:val="style0"/>
        <w:ind w:firstLine="340"/>
        <w:jc w:val="both"/>
        <w:rPr>
          <w:rFonts w:hint="default"/>
          <w:sz w:val="28"/>
          <w:szCs w:val="28"/>
        </w:rPr>
      </w:pPr>
    </w:p>
    <w:p>
      <w:pPr>
        <w:pStyle w:val="style0"/>
        <w:ind w:firstLine="340"/>
        <w:jc w:val="both"/>
        <w:rPr>
          <w:sz w:val="28"/>
          <w:szCs w:val="28"/>
        </w:rPr>
      </w:pPr>
      <w:r>
        <w:rPr>
          <w:rFonts w:hint="default"/>
          <w:sz w:val="28"/>
          <w:szCs w:val="28"/>
        </w:rPr>
        <w:t>„B</w:t>
      </w:r>
      <w:r>
        <w:rPr>
          <w:rFonts w:hint="default"/>
          <w:sz w:val="28"/>
          <w:szCs w:val="28"/>
          <w:lang w:val="en-US"/>
        </w:rPr>
        <w:t>ývá požehnáno muži, jenž se bojí Hospodina.</w:t>
      </w:r>
      <w:r>
        <w:rPr>
          <w:rFonts w:hint="default"/>
          <w:sz w:val="28"/>
          <w:szCs w:val="28"/>
        </w:rPr>
        <w:t>“</w:t>
      </w:r>
      <w:r>
        <w:rPr>
          <w:rFonts w:hint="default"/>
          <w:sz w:val="28"/>
          <w:szCs w:val="28"/>
          <w:lang w:val="en-US"/>
        </w:rPr>
        <w:t xml:space="preserve"> Ž128:4</w:t>
      </w:r>
      <w:r>
        <w:rPr>
          <w:sz w:val="28"/>
          <w:szCs w:val="28"/>
          <w:lang w:val="en-US"/>
        </w:rPr>
        <w:t xml:space="preserve"> Takže z</w:t>
      </w:r>
      <w:r>
        <w:rPr>
          <w:sz w:val="28"/>
          <w:szCs w:val="28"/>
        </w:rPr>
        <w:t xml:space="preserve"> dobrého vztahu k Hospodinu, pramení</w:t>
      </w:r>
      <w:r>
        <w:rPr>
          <w:sz w:val="28"/>
          <w:szCs w:val="28"/>
          <w:lang w:val="en-US"/>
        </w:rPr>
        <w:t xml:space="preserve"> požehnání. </w:t>
      </w:r>
      <w:r>
        <w:rPr>
          <w:sz w:val="28"/>
          <w:szCs w:val="28"/>
        </w:rPr>
        <w:t>Protože kdo má dobrý vztah k Hospodinu, jde správným směrem. To je doslovný překlad toho hebrejského slova „blahoslavený“. T</w:t>
      </w:r>
      <w:r>
        <w:rPr>
          <w:sz w:val="28"/>
          <w:szCs w:val="28"/>
          <w:lang w:val="en-US"/>
        </w:rPr>
        <w:t>omu</w:t>
      </w:r>
      <w:r>
        <w:rPr>
          <w:sz w:val="28"/>
          <w:szCs w:val="28"/>
        </w:rPr>
        <w:t>, kdo jde správným směrem ve svém životě, tj. k pravému cíli, k pravé náplni svého života</w:t>
      </w:r>
      <w:r>
        <w:rPr>
          <w:sz w:val="28"/>
          <w:szCs w:val="28"/>
          <w:lang w:val="en-US"/>
        </w:rPr>
        <w:t xml:space="preserve">, bývá požehnáno. Cítí požehnání. Je blahoslavený. Je mu blaze. </w:t>
      </w:r>
      <w:r>
        <w:rPr>
          <w:sz w:val="28"/>
          <w:szCs w:val="28"/>
        </w:rPr>
        <w:t>Jeho život má obsah</w:t>
      </w:r>
      <w:r>
        <w:rPr>
          <w:sz w:val="28"/>
          <w:szCs w:val="28"/>
          <w:lang w:val="en-US"/>
        </w:rPr>
        <w:t xml:space="preserve"> a</w:t>
      </w:r>
      <w:r>
        <w:rPr>
          <w:sz w:val="28"/>
          <w:szCs w:val="28"/>
        </w:rPr>
        <w:t xml:space="preserve"> smysl. Není jen žitím zbůhdarma, promarněným časem. Což je ten nejhorší pocit, jaký můžeme ze života mít: že jsme žili nadarmo, zbytečně, že náš život neměl žádný smysl. Jak jsem jednou četl, tenhle pocit nesmyslnosti života je prý největší bolestí dnešního, zejména mladého člověka. Život proto pro něj nemá žádnou cenu. Proč ho žít, když je zbytečný</w:t>
      </w:r>
      <w:r>
        <w:rPr>
          <w:sz w:val="28"/>
          <w:szCs w:val="28"/>
          <w:lang w:val="en-US"/>
        </w:rPr>
        <w:t>,</w:t>
      </w:r>
      <w:r>
        <w:rPr>
          <w:sz w:val="28"/>
          <w:szCs w:val="28"/>
        </w:rPr>
        <w:t xml:space="preserve"> ptá se a podle toho s ním zachází. U druhých i u sebe: jako s něčím bezcenným, co když tu nebude, nebude žádná škoda. Štěstím z tohoto pohledu potom je: život nemít. Protože kdo ho nemá, netrápí se.  </w:t>
      </w:r>
      <w:r>
        <w:rPr>
          <w:sz w:val="28"/>
          <w:szCs w:val="28"/>
          <w:lang w:val="en-US"/>
        </w:rPr>
        <w:t>Te</w:t>
      </w:r>
      <w:r>
        <w:rPr>
          <w:sz w:val="28"/>
          <w:szCs w:val="28"/>
        </w:rPr>
        <w:t>nhle názor je projev</w:t>
      </w:r>
      <w:r>
        <w:rPr>
          <w:sz w:val="28"/>
          <w:szCs w:val="28"/>
          <w:lang w:val="en-US"/>
        </w:rPr>
        <w:t>em</w:t>
      </w:r>
      <w:r>
        <w:rPr>
          <w:sz w:val="28"/>
          <w:szCs w:val="28"/>
        </w:rPr>
        <w:t xml:space="preserve"> bezradnosti a zoufalství, zklamání</w:t>
      </w:r>
      <w:r>
        <w:rPr>
          <w:sz w:val="28"/>
          <w:szCs w:val="28"/>
          <w:lang w:val="en-US"/>
        </w:rPr>
        <w:t xml:space="preserve">m </w:t>
      </w:r>
      <w:r>
        <w:rPr>
          <w:sz w:val="28"/>
          <w:szCs w:val="28"/>
        </w:rPr>
        <w:t xml:space="preserve">z toho, že se mi nepodařilo najít smysl života. Špatně se hledá, kde je prázdno. </w:t>
      </w:r>
    </w:p>
    <w:p>
      <w:pPr>
        <w:pStyle w:val="style0"/>
        <w:ind w:firstLine="340"/>
        <w:jc w:val="both"/>
        <w:rPr>
          <w:sz w:val="28"/>
          <w:szCs w:val="28"/>
        </w:rPr>
      </w:pPr>
    </w:p>
    <w:p>
      <w:pPr>
        <w:pStyle w:val="style0"/>
        <w:jc w:val="both"/>
        <w:rPr>
          <w:sz w:val="28"/>
          <w:szCs w:val="28"/>
        </w:rPr>
      </w:pPr>
      <w:r>
        <w:rPr>
          <w:sz w:val="28"/>
          <w:szCs w:val="28"/>
        </w:rPr>
        <w:t>Přitom najít smysl života je tou největší, touhou každého člověka. To je to „štěstí“, které hledáme. Bohužel ho často hledáme na špatném místě, většinou ve vlastnění něčeho, např. věcí.</w:t>
      </w:r>
      <w:r>
        <w:rPr>
          <w:sz w:val="28"/>
          <w:szCs w:val="28"/>
          <w:lang w:val="en-US"/>
        </w:rPr>
        <w:t xml:space="preserve"> Náš sborový verš nám ale říká, </w:t>
      </w:r>
      <w:r>
        <w:rPr>
          <w:sz w:val="28"/>
          <w:szCs w:val="28"/>
        </w:rPr>
        <w:t xml:space="preserve"> </w:t>
      </w:r>
      <w:r>
        <w:rPr>
          <w:sz w:val="28"/>
          <w:szCs w:val="28"/>
          <w:lang w:val="en-US"/>
        </w:rPr>
        <w:t xml:space="preserve">že </w:t>
      </w:r>
      <w:r>
        <w:rPr>
          <w:sz w:val="28"/>
          <w:szCs w:val="28"/>
        </w:rPr>
        <w:t xml:space="preserve">najít ho můžeme jen </w:t>
      </w:r>
      <w:r>
        <w:rPr>
          <w:b/>
          <w:sz w:val="28"/>
          <w:szCs w:val="28"/>
        </w:rPr>
        <w:t>ve vztahu</w:t>
      </w:r>
      <w:r>
        <w:rPr>
          <w:sz w:val="28"/>
          <w:szCs w:val="28"/>
        </w:rPr>
        <w:t xml:space="preserve">!  To je to, o čem s námi ten Ž 128 mluví. O tom, že blaho, </w:t>
      </w:r>
      <w:r>
        <w:rPr>
          <w:b/>
          <w:sz w:val="28"/>
          <w:szCs w:val="28"/>
        </w:rPr>
        <w:t xml:space="preserve">skutečné </w:t>
      </w:r>
      <w:r>
        <w:rPr>
          <w:sz w:val="28"/>
          <w:szCs w:val="28"/>
        </w:rPr>
        <w:t xml:space="preserve">štěstí pramení ze vztahu: k Bohu v první řadě. Tento vztah totiž tvoří pravé zázemí všem ostatním vztahům našeho života. Je-li tedy tento prvotní vztah – k Bohu - v pořádku, budou v pořádku i mé ostatní vztahy, včetně vztahu k sobě samému. Nebude-li v pořádku, nebudou v pořádku ani mé další vztahy. Přičemž to slovo „mít v pořádku svůj vztah k Bohu“ znamená – jak už jsem řekl </w:t>
      </w:r>
      <w:r>
        <w:rPr>
          <w:sz w:val="28"/>
          <w:szCs w:val="28"/>
          <w:lang w:val="en-US"/>
        </w:rPr>
        <w:t xml:space="preserve">- </w:t>
      </w:r>
      <w:r>
        <w:rPr>
          <w:sz w:val="28"/>
          <w:szCs w:val="28"/>
        </w:rPr>
        <w:t xml:space="preserve"> mít k němu vztah důvěry</w:t>
      </w:r>
      <w:r>
        <w:rPr>
          <w:sz w:val="28"/>
          <w:szCs w:val="28"/>
          <w:lang w:val="en-US"/>
        </w:rPr>
        <w:t>: "Bát se Ho. Mít před Ním bázeň. Ctít Ho. Vážit si Hospodina. Bát se zarmoutit Ho." To jsou české ekvivalenty hebrejskeho slůvka.</w:t>
      </w:r>
      <w:r>
        <w:rPr>
          <w:sz w:val="28"/>
          <w:szCs w:val="28"/>
        </w:rPr>
        <w:t xml:space="preserve"> Vidět v </w:t>
      </w:r>
      <w:r>
        <w:rPr>
          <w:sz w:val="28"/>
          <w:szCs w:val="28"/>
          <w:lang w:val="en-US"/>
        </w:rPr>
        <w:t>Pánu Bohu</w:t>
      </w:r>
      <w:r>
        <w:rPr>
          <w:sz w:val="28"/>
          <w:szCs w:val="28"/>
        </w:rPr>
        <w:t xml:space="preserve"> toho, kdo mi dobře radí, protože mě miluje</w:t>
      </w:r>
      <w:r>
        <w:rPr>
          <w:sz w:val="28"/>
          <w:szCs w:val="28"/>
          <w:lang w:val="en-US"/>
        </w:rPr>
        <w:t>. A uznávat Ho jako toho, k</w:t>
      </w:r>
      <w:r>
        <w:rPr>
          <w:sz w:val="28"/>
          <w:szCs w:val="28"/>
        </w:rPr>
        <w:t xml:space="preserve">do mi ukazuje správnou cestu k cíli, protože mu na mě záleží. </w:t>
      </w:r>
    </w:p>
    <w:p>
      <w:pPr>
        <w:pStyle w:val="style0"/>
        <w:jc w:val="both"/>
        <w:rPr>
          <w:sz w:val="28"/>
          <w:szCs w:val="28"/>
        </w:rPr>
      </w:pPr>
    </w:p>
    <w:p>
      <w:pPr>
        <w:pStyle w:val="style0"/>
        <w:jc w:val="both"/>
        <w:rPr>
          <w:sz w:val="28"/>
          <w:szCs w:val="28"/>
        </w:rPr>
      </w:pPr>
      <w:r>
        <w:rPr>
          <w:sz w:val="28"/>
          <w:szCs w:val="28"/>
        </w:rPr>
        <w:t>O tom, jak vypadá život člověka, který našel ten správný vztah k Bohu, mluví další verše toho Ž 128. Vlastně konkrétně rozvádějí, jak se ten dobrý vztah s Bohem promítne do mých dalších životních vztahů.</w:t>
      </w:r>
    </w:p>
    <w:p>
      <w:pPr>
        <w:pStyle w:val="style0"/>
        <w:ind w:firstLine="340"/>
        <w:jc w:val="both"/>
        <w:rPr>
          <w:sz w:val="28"/>
          <w:szCs w:val="28"/>
        </w:rPr>
      </w:pPr>
      <w:r>
        <w:rPr>
          <w:sz w:val="28"/>
          <w:szCs w:val="28"/>
        </w:rPr>
        <w:t>V první řadě ke vztahu k práci, což je základní vztah našeho života, náplň. V práci totiž – či možná přesněji: v </w:t>
      </w:r>
      <w:r>
        <w:rPr>
          <w:sz w:val="28"/>
          <w:szCs w:val="28"/>
          <w:lang w:val="en-US"/>
        </w:rPr>
        <w:t>mých činnostech</w:t>
      </w:r>
      <w:r>
        <w:rPr>
          <w:sz w:val="28"/>
          <w:szCs w:val="28"/>
        </w:rPr>
        <w:t xml:space="preserve"> - se projevuje </w:t>
      </w:r>
      <w:r>
        <w:rPr>
          <w:sz w:val="28"/>
          <w:szCs w:val="28"/>
          <w:lang w:val="en-US"/>
        </w:rPr>
        <w:t>mé</w:t>
      </w:r>
      <w:r>
        <w:rPr>
          <w:sz w:val="28"/>
          <w:szCs w:val="28"/>
        </w:rPr>
        <w:t xml:space="preserve"> já, </w:t>
      </w:r>
      <w:r>
        <w:rPr>
          <w:sz w:val="28"/>
          <w:szCs w:val="28"/>
          <w:lang w:val="en-US"/>
        </w:rPr>
        <w:t xml:space="preserve">V nich </w:t>
      </w:r>
      <w:r>
        <w:rPr>
          <w:sz w:val="28"/>
          <w:szCs w:val="28"/>
        </w:rPr>
        <w:t>nachází</w:t>
      </w:r>
      <w:r>
        <w:rPr>
          <w:sz w:val="28"/>
          <w:szCs w:val="28"/>
          <w:lang w:val="en-US"/>
        </w:rPr>
        <w:t>me</w:t>
      </w:r>
      <w:r>
        <w:rPr>
          <w:sz w:val="28"/>
          <w:szCs w:val="28"/>
        </w:rPr>
        <w:t xml:space="preserve"> svůj výraz. Proto chceme něco dělat, - ať už dělá</w:t>
      </w:r>
      <w:r>
        <w:rPr>
          <w:sz w:val="28"/>
          <w:szCs w:val="28"/>
          <w:lang w:val="en-US"/>
        </w:rPr>
        <w:t xml:space="preserve">me </w:t>
      </w:r>
      <w:r>
        <w:rPr>
          <w:sz w:val="28"/>
          <w:szCs w:val="28"/>
        </w:rPr>
        <w:t>cokoliv -</w:t>
      </w:r>
      <w:r>
        <w:rPr>
          <w:sz w:val="28"/>
          <w:szCs w:val="28"/>
          <w:lang w:val="en-US"/>
        </w:rPr>
        <w:t xml:space="preserve"> </w:t>
      </w:r>
      <w:r>
        <w:rPr>
          <w:sz w:val="28"/>
          <w:szCs w:val="28"/>
        </w:rPr>
        <w:t xml:space="preserve">protože se v tom dělání vyjadřujeme. A proto nás trápí, když je to naše konání zbytečné a marné, když vynakládáme úsilí na něco, co nepřináší uspokojivý výsledek. A leckdy takovou </w:t>
      </w:r>
      <w:r>
        <w:rPr>
          <w:sz w:val="28"/>
          <w:szCs w:val="28"/>
          <w:lang w:val="en-US"/>
        </w:rPr>
        <w:t xml:space="preserve">"zbytečnou" </w:t>
      </w:r>
      <w:r>
        <w:rPr>
          <w:sz w:val="28"/>
          <w:szCs w:val="28"/>
        </w:rPr>
        <w:t>práci opravdu konáme</w:t>
      </w:r>
      <w:r>
        <w:rPr>
          <w:sz w:val="28"/>
          <w:szCs w:val="28"/>
          <w:lang w:val="en-US"/>
        </w:rPr>
        <w:t>. P</w:t>
      </w:r>
      <w:r>
        <w:rPr>
          <w:sz w:val="28"/>
          <w:szCs w:val="28"/>
        </w:rPr>
        <w:t>ráci k</w:t>
      </w:r>
      <w:r>
        <w:rPr>
          <w:sz w:val="28"/>
          <w:szCs w:val="28"/>
          <w:lang w:val="en-US"/>
        </w:rPr>
        <w:t>terá nevede k cíli,</w:t>
      </w:r>
      <w:r>
        <w:rPr>
          <w:sz w:val="28"/>
          <w:szCs w:val="28"/>
        </w:rPr>
        <w:t>, jak se nám jeví, práci, která není nikomu k užitku. Nakonec ani nám samotným.</w:t>
      </w:r>
    </w:p>
    <w:p>
      <w:pPr>
        <w:pStyle w:val="style0"/>
        <w:ind w:firstLine="340"/>
        <w:jc w:val="both"/>
        <w:rPr>
          <w:sz w:val="28"/>
          <w:szCs w:val="28"/>
          <w:lang w:val="en-US"/>
        </w:rPr>
      </w:pPr>
      <w:r>
        <w:rPr>
          <w:sz w:val="28"/>
          <w:szCs w:val="28"/>
        </w:rPr>
        <w:t xml:space="preserve">Oproti tomu námaha člověka blahoslaveného, </w:t>
      </w:r>
      <w:r>
        <w:rPr>
          <w:sz w:val="28"/>
          <w:szCs w:val="28"/>
          <w:lang w:val="en-US"/>
        </w:rPr>
        <w:t>vede k požehnání. Tak nás u</w:t>
      </w:r>
      <w:r>
        <w:rPr>
          <w:sz w:val="28"/>
          <w:szCs w:val="28"/>
        </w:rPr>
        <w:t>jišťuje Ž 128</w:t>
      </w:r>
      <w:r>
        <w:rPr>
          <w:sz w:val="28"/>
          <w:szCs w:val="28"/>
          <w:lang w:val="en-US"/>
        </w:rPr>
        <w:t xml:space="preserve">. Práce </w:t>
      </w:r>
      <w:r>
        <w:rPr>
          <w:sz w:val="28"/>
          <w:szCs w:val="28"/>
        </w:rPr>
        <w:t>člověka, který se ve svém jednání a konání nechává inspirovat a vést Bohem</w:t>
      </w:r>
      <w:r>
        <w:rPr>
          <w:sz w:val="28"/>
          <w:szCs w:val="28"/>
          <w:lang w:val="en-US"/>
        </w:rPr>
        <w:t xml:space="preserve"> - tedy</w:t>
      </w:r>
      <w:r>
        <w:rPr>
          <w:sz w:val="28"/>
          <w:szCs w:val="28"/>
        </w:rPr>
        <w:t xml:space="preserve"> Božím slovem</w:t>
      </w:r>
      <w:r>
        <w:rPr>
          <w:sz w:val="28"/>
          <w:szCs w:val="28"/>
          <w:lang w:val="en-US"/>
        </w:rPr>
        <w:t xml:space="preserve"> -</w:t>
      </w:r>
      <w:r>
        <w:rPr>
          <w:sz w:val="28"/>
          <w:szCs w:val="28"/>
        </w:rPr>
        <w:t xml:space="preserve"> není nikdy marná a zbytečná. „Co rukama vytěžíš, budeš i jíst“, stojí v tom žalmu. </w:t>
      </w:r>
      <w:r>
        <w:rPr>
          <w:sz w:val="28"/>
          <w:szCs w:val="28"/>
          <w:lang w:val="en-US"/>
        </w:rPr>
        <w:t>T</w:t>
      </w:r>
      <w:r>
        <w:rPr>
          <w:sz w:val="28"/>
          <w:szCs w:val="28"/>
        </w:rPr>
        <w:t>vá námaha nevyjde naprázdno, ponese ovoce. Protože je-li konána pod vedením Božím, stává se službou, užitečnou Bohu i druhému člověku.</w:t>
      </w:r>
      <w:r>
        <w:rPr>
          <w:sz w:val="28"/>
          <w:szCs w:val="28"/>
          <w:lang w:val="en-US"/>
        </w:rPr>
        <w:t xml:space="preserve"> </w:t>
      </w:r>
    </w:p>
    <w:p>
      <w:pPr>
        <w:pStyle w:val="style0"/>
        <w:ind w:firstLine="340"/>
        <w:jc w:val="both"/>
        <w:rPr>
          <w:sz w:val="28"/>
          <w:szCs w:val="28"/>
        </w:rPr>
      </w:pPr>
    </w:p>
    <w:p>
      <w:pPr>
        <w:pStyle w:val="style0"/>
        <w:ind w:firstLine="340"/>
        <w:jc w:val="both"/>
        <w:rPr>
          <w:rFonts w:hint="default"/>
          <w:sz w:val="28"/>
          <w:szCs w:val="28"/>
        </w:rPr>
      </w:pPr>
      <w:r>
        <w:rPr>
          <w:sz w:val="28"/>
          <w:szCs w:val="28"/>
        </w:rPr>
        <w:t>Samozřejmě to neznamená, že když se nechám ve své práci inspirovat Bohem, vést jeho slovem, že se mi pak všechno bude automaticky dařit. Že nepoznám neúspěch. To ne, spíš jde o to, že i to nepodařené se stane užitečnou věcí. Tím, skrze co porostu, skrze co se naučím něčemu dalšímu, užitečnému sobě a tím i druhým.</w:t>
      </w:r>
      <w:r>
        <w:rPr>
          <w:sz w:val="28"/>
          <w:szCs w:val="28"/>
          <w:lang w:val="en-US"/>
        </w:rPr>
        <w:t xml:space="preserve"> Takový člověk j</w:t>
      </w:r>
      <w:r>
        <w:rPr>
          <w:rFonts w:hint="default"/>
          <w:sz w:val="28"/>
          <w:szCs w:val="28"/>
        </w:rPr>
        <w:t xml:space="preserve">e šťastný, protože ví, kudy se </w:t>
      </w:r>
      <w:r>
        <w:rPr>
          <w:rFonts w:hint="default"/>
          <w:sz w:val="28"/>
          <w:szCs w:val="28"/>
          <w:lang w:val="en-US"/>
        </w:rPr>
        <w:t xml:space="preserve">ve svém </w:t>
      </w:r>
      <w:r>
        <w:rPr>
          <w:rFonts w:hint="default"/>
          <w:sz w:val="28"/>
          <w:szCs w:val="28"/>
        </w:rPr>
        <w:t>životem vydat, ví, co si se životem počít. Má směr, má cíl, může se v životě orientovat. Dává mu to vezdejší putování smysl. Toť hluboké štěstí, které ani sem tam nějaké to neštěstíčko, ba ani mohutná katastrofa nemůže pokazit. Je to tak hluboké životní ukotvení, že je žádná životní bouře či příval a záplava neštěstí nemůže uvolnit.</w:t>
      </w:r>
    </w:p>
    <w:p>
      <w:pPr>
        <w:pStyle w:val="style0"/>
        <w:ind w:firstLine="340"/>
        <w:jc w:val="both"/>
        <w:rPr>
          <w:sz w:val="28"/>
          <w:szCs w:val="28"/>
        </w:rPr>
      </w:pPr>
    </w:p>
    <w:p>
      <w:pPr>
        <w:pStyle w:val="style0"/>
        <w:ind w:firstLine="340"/>
        <w:jc w:val="both"/>
        <w:rPr>
          <w:sz w:val="28"/>
          <w:szCs w:val="28"/>
        </w:rPr>
      </w:pPr>
      <w:r>
        <w:rPr>
          <w:sz w:val="28"/>
          <w:szCs w:val="28"/>
        </w:rPr>
        <w:t>Nejen v mém vztahu k práci, v mém konání se ale projeví můj vztah k Bohu. On se projeví i v mých vztazích k lidem, a to předně k těm nejbližším kolem mně, k rodině. Ta totiž v první řadě pocítí a pozná důsledky mého vztahu k Bohu, vztahu důvěry a poslušnosti.</w:t>
      </w:r>
      <w:r>
        <w:rPr>
          <w:sz w:val="28"/>
          <w:szCs w:val="28"/>
          <w:lang w:val="en-US"/>
        </w:rPr>
        <w:t xml:space="preserve"> </w:t>
      </w:r>
      <w:r>
        <w:rPr>
          <w:sz w:val="28"/>
          <w:szCs w:val="28"/>
        </w:rPr>
        <w:t>Ano, můžeme dokonce říci, že se prostřednictvím mého dobrého vztahu k Bohu ocitnou i ti mí nejbližší v okruhu Boží milosti, pod Božím požehnáním. Každopádně to tak slyšíme z příběhů Jákobových, kdy Lában, Jákobův strýc vyzná: „Poznal jsem, že mi Hospodin kvůli tobě žehná.“ (Gn 30,27) Slyšíme to tak i z příběhů Josefových: „Od té chvíle, co ho Potífar ustanovil ve svém domě nade vším, co měl, žehnal Hospodin jeho domu kvůli Josefovi. Hospodinovo požehnání bylo na všem, co měl, v domě i na poli.“ (Gn 39,5) Ž 128 tuto myšlenku vyjádří pomocí obrazu, řekne: „Tvá žena bude jak plodná réva uvnitř tvého domu, tvé děti jako olivové ratolesti kolem tvého stolu.“ Nám je ovšem asi bližší vyjádření apoštola Pavla, který tutéž myšlenku vyjádřil slovy: „Nevěřící muž je posvěcen manželstvím s věřící ženou a nevěřící žena manželstvím s věřícím mužem.“ (1 K 7,14) Posvěcen, tedy uveden do okruhu svatosti Boží, okruhu Boží milosti a lásky.</w:t>
      </w:r>
    </w:p>
    <w:p>
      <w:pPr>
        <w:pStyle w:val="style0"/>
        <w:ind w:firstLine="340"/>
        <w:jc w:val="both"/>
        <w:rPr>
          <w:sz w:val="28"/>
          <w:szCs w:val="28"/>
        </w:rPr>
      </w:pPr>
    </w:p>
    <w:p>
      <w:pPr>
        <w:pStyle w:val="style0"/>
        <w:ind w:firstLine="340"/>
        <w:jc w:val="both"/>
        <w:rPr>
          <w:sz w:val="28"/>
          <w:szCs w:val="28"/>
        </w:rPr>
      </w:pPr>
      <w:r>
        <w:rPr>
          <w:sz w:val="28"/>
          <w:szCs w:val="28"/>
        </w:rPr>
        <w:t xml:space="preserve">O to, aby to platilo, ovšem musím usilovat, o svůj vztah k Bohu musím pečovat. Musím se </w:t>
      </w:r>
      <w:r>
        <w:rPr>
          <w:b/>
          <w:sz w:val="28"/>
          <w:szCs w:val="28"/>
        </w:rPr>
        <w:t>učit</w:t>
      </w:r>
      <w:r>
        <w:rPr>
          <w:sz w:val="28"/>
          <w:szCs w:val="28"/>
        </w:rPr>
        <w:t xml:space="preserve"> o něj pečovat! Musím se učit naslouchat Božím radám, Božímu slovu, musím se učit podle nich žít – což se děje ve společenství Božího lidu. Starému Izraeli to společenství Božího lidu ztělesňoval Sijón, jeruzalémský chrám, pro nás je to společenství církve. Tady je Hospodin přítomen v plnosti svých darů, tady ke svému lidu promlouvá, tady odtud proto proudí Boží požehnání. „Hospodin ať požehná ti ze Sijóna“, slyšíme proto z žalmu. </w:t>
      </w:r>
    </w:p>
    <w:p>
      <w:pPr>
        <w:pStyle w:val="style0"/>
        <w:ind w:firstLine="340"/>
        <w:jc w:val="both"/>
        <w:rPr>
          <w:sz w:val="28"/>
          <w:szCs w:val="28"/>
          <w:lang w:val="en-US"/>
        </w:rPr>
      </w:pPr>
      <w:r>
        <w:rPr>
          <w:sz w:val="28"/>
          <w:szCs w:val="28"/>
        </w:rPr>
        <w:t>Ta věta pak pokračuje: „abys viděl dobro Jeruzaléma po všechny dny svého žití.“ Přesněji přeloženo: „A hleď na dobro Jeruzaléma po všechny dny svého života.“ Je tam rozkaz: hleď. Což je vlastně výzva: Nestarej se jen o své vlastní věci, ale hleď si věcí Božího lidu, církve. Neboli: pros, aby Bůh byl uprostřed ní opravdu přítomen.</w:t>
      </w:r>
      <w:r>
        <w:rPr>
          <w:sz w:val="28"/>
          <w:szCs w:val="28"/>
          <w:lang w:val="en-US"/>
        </w:rPr>
        <w:t xml:space="preserve"> </w:t>
      </w:r>
    </w:p>
    <w:p>
      <w:pPr>
        <w:pStyle w:val="style0"/>
        <w:ind w:firstLine="340"/>
        <w:jc w:val="both"/>
        <w:rPr>
          <w:sz w:val="28"/>
          <w:szCs w:val="28"/>
          <w:lang w:val="en-US"/>
        </w:rPr>
      </w:pPr>
    </w:p>
    <w:p>
      <w:pPr>
        <w:pStyle w:val="style0"/>
        <w:ind w:firstLine="340"/>
        <w:jc w:val="both"/>
        <w:rPr>
          <w:sz w:val="28"/>
          <w:szCs w:val="28"/>
        </w:rPr>
      </w:pPr>
      <w:r>
        <w:rPr>
          <w:rFonts w:hint="default"/>
          <w:sz w:val="28"/>
          <w:szCs w:val="28"/>
        </w:rPr>
        <w:t xml:space="preserve">Na druhou stranu by bylo chybou si myslet, že ten, kdo právě prožívá nějaké utrpení, vůbec nemůže být šťastný, nemůže dojít pomoci, útěchy a potěšení. Na rovině důvěry v Hospodina lze i ve vnějším neštěstí hledět k smyslu své cesty, nalézat naději pro dny příští. </w:t>
      </w:r>
      <w:r>
        <w:rPr>
          <w:rFonts w:hint="default"/>
          <w:sz w:val="28"/>
          <w:szCs w:val="28"/>
          <w:lang w:val="en-US"/>
        </w:rPr>
        <w:t>Pr</w:t>
      </w:r>
      <w:r>
        <w:rPr>
          <w:rFonts w:hint="default"/>
          <w:sz w:val="28"/>
          <w:szCs w:val="28"/>
        </w:rPr>
        <w:t>oto může Ježíš ve svých blahoslavenstvích oslovovat plačící, strádající nespravedlností, trpící a pronásledované. Ježíš se neobrací k jiným lidem než</w:t>
      </w:r>
      <w:r>
        <w:rPr>
          <w:rFonts w:hint="default"/>
          <w:sz w:val="28"/>
          <w:szCs w:val="28"/>
          <w:lang w:val="en-US"/>
        </w:rPr>
        <w:t xml:space="preserve"> Ža</w:t>
      </w:r>
      <w:r>
        <w:rPr>
          <w:rFonts w:hint="default"/>
          <w:sz w:val="28"/>
          <w:szCs w:val="28"/>
        </w:rPr>
        <w:t>lm</w:t>
      </w:r>
      <w:r>
        <w:rPr>
          <w:rFonts w:hint="default"/>
          <w:sz w:val="28"/>
          <w:szCs w:val="28"/>
          <w:lang w:val="en-US"/>
        </w:rPr>
        <w:t xml:space="preserve"> 128,</w:t>
      </w:r>
      <w:r>
        <w:rPr>
          <w:rFonts w:hint="default"/>
          <w:sz w:val="28"/>
          <w:szCs w:val="28"/>
        </w:rPr>
        <w:t xml:space="preserve"> který dnes čteme. Také on je přáním</w:t>
      </w:r>
      <w:r>
        <w:rPr>
          <w:rFonts w:hint="default"/>
          <w:sz w:val="28"/>
          <w:szCs w:val="28"/>
          <w:lang w:val="en-US"/>
        </w:rPr>
        <w:t xml:space="preserve"> a </w:t>
      </w:r>
      <w:r>
        <w:rPr>
          <w:rFonts w:hint="default"/>
          <w:sz w:val="28"/>
          <w:szCs w:val="28"/>
        </w:rPr>
        <w:t xml:space="preserve">voláním po tom, aby ti, kdo </w:t>
      </w:r>
      <w:r>
        <w:rPr>
          <w:rFonts w:hint="default"/>
          <w:sz w:val="28"/>
          <w:szCs w:val="28"/>
          <w:lang w:val="en-US"/>
        </w:rPr>
        <w:t xml:space="preserve">teď </w:t>
      </w:r>
      <w:r>
        <w:rPr>
          <w:rFonts w:hint="default"/>
          <w:sz w:val="28"/>
          <w:szCs w:val="28"/>
        </w:rPr>
        <w:t>právě tonou v záplavě</w:t>
      </w:r>
      <w:r>
        <w:rPr>
          <w:rFonts w:hint="default"/>
          <w:sz w:val="28"/>
          <w:szCs w:val="28"/>
          <w:lang w:val="en-US"/>
        </w:rPr>
        <w:t xml:space="preserve"> bolesti</w:t>
      </w:r>
      <w:r>
        <w:rPr>
          <w:rFonts w:hint="default"/>
          <w:sz w:val="28"/>
          <w:szCs w:val="28"/>
        </w:rPr>
        <w:t>, nalezli v důvěře k Bohu posilu a výhled dál. Neboť jejich je požehnání, jejich je blízkost Boží právě v jeho trpícím Synu, jim patří Boží sympatie a Boží láska.</w:t>
      </w:r>
      <w:r>
        <w:rPr>
          <w:rFonts w:hint="default"/>
          <w:sz w:val="28"/>
          <w:szCs w:val="28"/>
          <w:lang w:val="en-US"/>
        </w:rPr>
        <w:t xml:space="preserve"> </w:t>
      </w:r>
      <w:r>
        <w:rPr>
          <w:sz w:val="28"/>
          <w:szCs w:val="28"/>
          <w:lang w:val="en-US"/>
        </w:rPr>
        <w:t>Amen</w:t>
      </w:r>
    </w:p>
    <w:p>
      <w:pPr>
        <w:pStyle w:val="style0"/>
        <w:ind w:firstLine="340"/>
        <w:jc w:val="both"/>
        <w:rPr>
          <w:sz w:val="28"/>
          <w:szCs w:val="28"/>
        </w:rPr>
      </w:pPr>
    </w:p>
    <w:p>
      <w:pPr>
        <w:pStyle w:val="style0"/>
        <w:ind w:firstLine="340"/>
        <w:jc w:val="both"/>
        <w:rPr>
          <w:sz w:val="28"/>
          <w:szCs w:val="28"/>
        </w:rPr>
      </w:pPr>
    </w:p>
    <w:p>
      <w:pPr>
        <w:pStyle w:val="style0"/>
        <w:jc w:val="both"/>
        <w:rPr>
          <w:sz w:val="28"/>
          <w:szCs w:val="28"/>
        </w:rPr>
      </w:pPr>
      <w:r>
        <w:rPr>
          <w:sz w:val="28"/>
          <w:szCs w:val="28"/>
          <w:u w:val="single"/>
        </w:rPr>
        <w:t>2. modlitba</w:t>
      </w:r>
    </w:p>
    <w:p>
      <w:pPr>
        <w:pStyle w:val="style0"/>
        <w:ind w:firstLine="340"/>
        <w:jc w:val="both"/>
        <w:rPr>
          <w:sz w:val="28"/>
          <w:szCs w:val="28"/>
        </w:rPr>
      </w:pPr>
      <w:r>
        <w:rPr>
          <w:sz w:val="28"/>
          <w:szCs w:val="28"/>
        </w:rPr>
        <w:t xml:space="preserve">Pane Bože, chceš nás zahrnout svou láskou, svými dary, svým požehnáním, protože si přeješ, abychom žili bohatý a plný život. Život šťastný a plný radosti, život, který bude požehnáním všem, kteří jsou kolem nás. Děkujeme ti, Pane, za tvou péči. Za to, že ti není jedno, jak prožijeme a čím naplníme svůj život. </w:t>
      </w:r>
    </w:p>
    <w:p>
      <w:pPr>
        <w:pStyle w:val="style0"/>
        <w:ind w:firstLine="340"/>
        <w:jc w:val="both"/>
        <w:rPr>
          <w:sz w:val="28"/>
          <w:szCs w:val="28"/>
        </w:rPr>
      </w:pPr>
      <w:r>
        <w:rPr>
          <w:sz w:val="28"/>
          <w:szCs w:val="28"/>
        </w:rPr>
        <w:t>Ale zároveň tě prosíme, odpusť nám, že nedovedeme tvou péči přijímat. Že se uzavíráme tvému požehnání, tvému slovu, že nechceme být na tobě závislí. Vyznáváme, Pane, že je v nás pořád ještě plno pýchy: na své schopnosti, na své síly. Kéž bychom poznali, Pane, že naše síla je v naší slabosti. Protože jen když budeme slabí, budeme se tě držet, necháme se tebou nést.</w:t>
      </w:r>
    </w:p>
    <w:p>
      <w:pPr>
        <w:pStyle w:val="style0"/>
        <w:ind w:firstLine="340"/>
        <w:jc w:val="both"/>
        <w:rPr>
          <w:sz w:val="28"/>
          <w:szCs w:val="28"/>
        </w:rPr>
      </w:pPr>
      <w:r>
        <w:rPr>
          <w:sz w:val="28"/>
          <w:szCs w:val="28"/>
        </w:rPr>
        <w:t>Duchu svatý ujímej se nás. Veď nás k pokoře a tichosti. Ukazuj nám, kde je naše místo v životě, v čem spočívá náš úkol. Uč nás chápat, v čem tkví pravá velikost.</w:t>
      </w:r>
    </w:p>
    <w:p>
      <w:pPr>
        <w:pStyle w:val="style0"/>
        <w:ind w:firstLine="340"/>
        <w:jc w:val="both"/>
        <w:rPr>
          <w:sz w:val="28"/>
          <w:szCs w:val="28"/>
        </w:rPr>
      </w:pPr>
      <w:r>
        <w:rPr>
          <w:sz w:val="28"/>
          <w:szCs w:val="28"/>
        </w:rPr>
        <w:t xml:space="preserve">Pane Ježíši Kriste, ty ses stal pokorným služebníkem všech, abys nám ukázal, že pravá velikost je ve službě. Prosíme, učiň si z nás své nástroje. Nástroje svého pokoje, smíření, radosti, požehnání. </w:t>
      </w:r>
    </w:p>
    <w:p>
      <w:pPr>
        <w:pStyle w:val="style0"/>
        <w:ind w:firstLine="340"/>
        <w:jc w:val="both"/>
        <w:rPr>
          <w:sz w:val="28"/>
          <w:szCs w:val="28"/>
        </w:rPr>
      </w:pPr>
      <w:r>
        <w:rPr>
          <w:sz w:val="28"/>
          <w:szCs w:val="28"/>
        </w:rPr>
        <w:t xml:space="preserve">Pane Bože, přijmi naše prosby, i tu společnou: Otče náš ... </w:t>
      </w:r>
    </w:p>
    <w:p>
      <w:pPr>
        <w:pStyle w:val="style0"/>
        <w:ind w:firstLine="340"/>
        <w:jc w:val="both"/>
        <w:rPr>
          <w:sz w:val="28"/>
          <w:szCs w:val="28"/>
        </w:rPr>
      </w:pPr>
    </w:p>
    <w:p>
      <w:pPr>
        <w:pStyle w:val="style67"/>
        <w:ind w:firstLine="0"/>
        <w:rPr>
          <w:sz w:val="28"/>
          <w:szCs w:val="28"/>
        </w:rPr>
      </w:pPr>
    </w:p>
    <w:p>
      <w:pPr>
        <w:pStyle w:val="style0"/>
        <w:jc w:val="both"/>
        <w:rPr>
          <w:sz w:val="28"/>
          <w:szCs w:val="28"/>
          <w:u w:val="single"/>
        </w:rPr>
      </w:pPr>
      <w:r>
        <w:rPr>
          <w:sz w:val="28"/>
          <w:szCs w:val="28"/>
          <w:u w:val="single"/>
        </w:rPr>
        <w:t xml:space="preserve">Večeře Páně </w:t>
      </w:r>
    </w:p>
    <w:p>
      <w:pPr>
        <w:pStyle w:val="style0"/>
        <w:ind w:firstLine="340"/>
        <w:jc w:val="both"/>
        <w:rPr>
          <w:sz w:val="28"/>
          <w:szCs w:val="28"/>
        </w:rPr>
      </w:pPr>
      <w:r>
        <w:rPr>
          <w:sz w:val="28"/>
          <w:szCs w:val="28"/>
        </w:rPr>
        <w:t xml:space="preserve">Pane Bože, chceš nás zahrnout svou láskou, svými dary, svým požehnáním, protože si přeješ, abychom žili bohatý a plný život. Život šťastný a plný radosti, život, který bude požehnáním všem, kteří jsou kolem nás. Děkujeme ti, Pane, za tvou péči. Za to, že ti není jedno, jak prožijeme a čím naplníme svůj život. </w:t>
      </w:r>
    </w:p>
    <w:p>
      <w:pPr>
        <w:pStyle w:val="style0"/>
        <w:ind w:firstLine="340"/>
        <w:jc w:val="both"/>
        <w:rPr>
          <w:sz w:val="28"/>
          <w:szCs w:val="28"/>
        </w:rPr>
      </w:pPr>
      <w:r>
        <w:rPr>
          <w:sz w:val="28"/>
          <w:szCs w:val="28"/>
        </w:rPr>
        <w:t xml:space="preserve">Poděkujeme Pánu, bratři a sestry, společně slovem: </w:t>
      </w:r>
      <w:r>
        <w:rPr>
          <w:sz w:val="28"/>
          <w:szCs w:val="28"/>
          <w:u w:val="single"/>
        </w:rPr>
        <w:t>DĚKUJEME, PANE.</w:t>
      </w:r>
    </w:p>
    <w:p>
      <w:pPr>
        <w:pStyle w:val="style0"/>
        <w:ind w:firstLine="340"/>
        <w:jc w:val="both"/>
        <w:rPr>
          <w:sz w:val="28"/>
          <w:szCs w:val="28"/>
        </w:rPr>
      </w:pPr>
      <w:r>
        <w:rPr>
          <w:sz w:val="28"/>
          <w:szCs w:val="28"/>
        </w:rPr>
        <w:t>Ale zároveň tě prosíme, odpusť nám, že nedovedeme tvou péči přijímat. Že se uzavíráme tvému požehnání, tvému slovu, že nechceme být na tobě závislí. Vyznáváme, Pane, že je v nás pořád ještě plno pýchy: na své schopnosti, na své síly. Kéž bychom poznali, Pane, že naše síla je v naší slabosti. Protože jen když budeme slabí, budeme se tě držet, necháme se tebou nést. Prosíme, Pane, přijmi naši prosbu o odpuštění i prosbu o pomoc a vedení v životě.</w:t>
      </w:r>
    </w:p>
    <w:p>
      <w:pPr>
        <w:pStyle w:val="style0"/>
        <w:ind w:firstLine="340"/>
        <w:jc w:val="both"/>
        <w:rPr>
          <w:sz w:val="28"/>
          <w:szCs w:val="28"/>
          <w:u w:val="single"/>
        </w:rPr>
      </w:pPr>
      <w:r>
        <w:rPr>
          <w:sz w:val="28"/>
          <w:szCs w:val="28"/>
        </w:rPr>
        <w:t xml:space="preserve">Pokud je toto, bratři a sestry, touha vašeho srdce, pak prosme Pána společně: </w:t>
      </w:r>
      <w:r>
        <w:rPr>
          <w:sz w:val="28"/>
          <w:szCs w:val="28"/>
          <w:u w:val="single"/>
        </w:rPr>
        <w:t>SMILUJ SE NAD NÁMI, PANE, A SKLOŇ SE K NÁM.</w:t>
      </w:r>
    </w:p>
    <w:p>
      <w:pPr>
        <w:pStyle w:val="style0"/>
        <w:ind w:firstLine="340"/>
        <w:jc w:val="both"/>
        <w:rPr>
          <w:sz w:val="28"/>
          <w:szCs w:val="28"/>
        </w:rPr>
      </w:pPr>
      <w:r>
        <w:rPr>
          <w:sz w:val="28"/>
          <w:szCs w:val="28"/>
        </w:rPr>
        <w:t>Duchu svatý ujímej se nás. Veď nás k pokoře a tichosti. Ukazuj nám, kde je naše místo v životě, v čem spočívá náš úkol. Uč nás chápat, v čem tkví pravá velikost.</w:t>
      </w:r>
    </w:p>
    <w:p>
      <w:pPr>
        <w:pStyle w:val="style0"/>
        <w:ind w:firstLine="340"/>
        <w:jc w:val="both"/>
        <w:rPr>
          <w:sz w:val="28"/>
          <w:szCs w:val="28"/>
        </w:rPr>
      </w:pPr>
      <w:r>
        <w:rPr>
          <w:sz w:val="28"/>
          <w:szCs w:val="28"/>
        </w:rPr>
        <w:t>Pane Ježíši Kriste, ty ses stal pokorným služebníkem všech, abys nám ukázal, že pravá velikost je ve službě. P</w:t>
      </w:r>
      <w:r>
        <w:rPr>
          <w:sz w:val="28"/>
          <w:szCs w:val="28"/>
          <w:lang w:val="en-US"/>
        </w:rPr>
        <w:t>r</w:t>
      </w:r>
      <w:r>
        <w:rPr>
          <w:sz w:val="28"/>
          <w:szCs w:val="28"/>
        </w:rPr>
        <w:t xml:space="preserve">osíme, učiň si z nás své nástroje. Nástroje svého pokoje, smíření, radosti, požehnání. </w:t>
      </w:r>
    </w:p>
    <w:p>
      <w:pPr>
        <w:pStyle w:val="style0"/>
        <w:ind w:firstLine="340"/>
        <w:jc w:val="both"/>
        <w:rPr>
          <w:sz w:val="28"/>
          <w:szCs w:val="28"/>
          <w:u w:val="single"/>
        </w:rPr>
      </w:pPr>
      <w:r>
        <w:rPr>
          <w:sz w:val="28"/>
          <w:szCs w:val="28"/>
        </w:rPr>
        <w:t xml:space="preserve">Toužíte-li po tom, bratři a sestry, proste spolu se mnou: </w:t>
      </w:r>
      <w:r>
        <w:rPr>
          <w:sz w:val="28"/>
          <w:szCs w:val="28"/>
          <w:u w:val="single"/>
        </w:rPr>
        <w:t>UČIŇ MNE, PANE, SVÝM NÁSTROJEM.</w:t>
      </w:r>
    </w:p>
    <w:p>
      <w:pPr>
        <w:pStyle w:val="style0"/>
        <w:jc w:val="both"/>
        <w:rPr>
          <w:sz w:val="28"/>
          <w:szCs w:val="28"/>
          <w:u w:val="single"/>
        </w:rPr>
      </w:pPr>
    </w:p>
    <w:p>
      <w:pPr>
        <w:pStyle w:val="style0"/>
        <w:jc w:val="both"/>
        <w:rPr>
          <w:sz w:val="28"/>
          <w:szCs w:val="28"/>
        </w:rPr>
      </w:pPr>
      <w:r>
        <w:rPr>
          <w:rFonts w:hint="default"/>
          <w:sz w:val="28"/>
          <w:szCs w:val="28"/>
          <w:u w:val="single"/>
        </w:rPr>
        <w:t>Slovo milosti</w:t>
      </w:r>
    </w:p>
    <w:p>
      <w:pPr>
        <w:pStyle w:val="style0"/>
        <w:ind w:firstLine="340"/>
        <w:jc w:val="both"/>
        <w:rPr>
          <w:sz w:val="28"/>
          <w:szCs w:val="28"/>
        </w:rPr>
      </w:pPr>
      <w:r>
        <w:rPr>
          <w:rFonts w:hint="default"/>
          <w:sz w:val="28"/>
          <w:szCs w:val="28"/>
        </w:rPr>
        <w:t>Jako ujištění, že Pán přijal naše prosby, přijměme toto slovo z 1 J (1,9): „“Jestliže doznáváme své hříchy, Bůh je tak věrný a spravedlivý, že nám odpouští a očišťuje nás od každé nepravosti.“</w:t>
      </w:r>
    </w:p>
    <w:p>
      <w:pPr>
        <w:pStyle w:val="style0"/>
        <w:ind w:firstLine="340"/>
        <w:jc w:val="both"/>
        <w:rPr>
          <w:sz w:val="28"/>
          <w:szCs w:val="28"/>
        </w:rPr>
      </w:pPr>
    </w:p>
    <w:p>
      <w:pPr>
        <w:pStyle w:val="style0"/>
        <w:ind w:firstLine="340"/>
        <w:jc w:val="both"/>
        <w:rPr>
          <w:sz w:val="28"/>
          <w:szCs w:val="28"/>
        </w:rPr>
      </w:pPr>
      <w:r>
        <w:rPr>
          <w:rFonts w:hint="default"/>
          <w:sz w:val="28"/>
          <w:szCs w:val="28"/>
        </w:rPr>
        <w:t>„Pán Ježíš v tu noc, kdy byl zrazen, vzal chléb, vzdal díky, lámal jej a řekl: Toto jest mé tělo, které se za vás vydává; to čiňte na mou památku. Stejně vzal po večeři i kalich a řekl: Tento kalich je nová smlouva zpečetěná mou krví; to čiňte, kdykoli budete píti, na mou památku.“ (1 K 11)</w:t>
      </w:r>
    </w:p>
    <w:p>
      <w:pPr>
        <w:pStyle w:val="style0"/>
        <w:jc w:val="both"/>
        <w:rPr>
          <w:sz w:val="28"/>
          <w:szCs w:val="28"/>
          <w:u w:val="single"/>
        </w:rPr>
      </w:pPr>
    </w:p>
    <w:p>
      <w:pPr>
        <w:pStyle w:val="style0"/>
        <w:jc w:val="both"/>
        <w:rPr>
          <w:sz w:val="28"/>
          <w:szCs w:val="28"/>
          <w:u w:val="single"/>
          <w:lang w:val="en-US"/>
        </w:rPr>
      </w:pPr>
      <w:r>
        <w:rPr>
          <w:sz w:val="28"/>
          <w:szCs w:val="28"/>
          <w:u w:val="single"/>
          <w:lang w:val="en-US"/>
        </w:rPr>
        <w:t>Roznášení CHLEBA A VÍNA</w:t>
      </w:r>
    </w:p>
    <w:p>
      <w:pPr>
        <w:pStyle w:val="style0"/>
        <w:ind w:firstLine="340"/>
        <w:jc w:val="both"/>
        <w:rPr>
          <w:sz w:val="28"/>
          <w:szCs w:val="28"/>
          <w:lang w:val="en-US"/>
        </w:rPr>
      </w:pPr>
    </w:p>
    <w:p>
      <w:pPr>
        <w:pStyle w:val="style0"/>
        <w:jc w:val="both"/>
        <w:rPr>
          <w:sz w:val="28"/>
          <w:szCs w:val="28"/>
          <w:u w:val="single"/>
          <w:lang w:val="en-US"/>
        </w:rPr>
      </w:pPr>
      <w:r>
        <w:rPr>
          <w:sz w:val="28"/>
          <w:szCs w:val="28"/>
          <w:u w:val="single"/>
          <w:lang w:val="en-US"/>
        </w:rPr>
        <w:t>Modlitba</w:t>
      </w:r>
    </w:p>
    <w:p>
      <w:pPr>
        <w:pStyle w:val="style0"/>
        <w:jc w:val="both"/>
        <w:rPr>
          <w:caps/>
          <w:sz w:val="28"/>
          <w:szCs w:val="28"/>
          <w:u w:val="single"/>
        </w:rPr>
      </w:pPr>
      <w:r>
        <w:rPr>
          <w:sz w:val="28"/>
          <w:szCs w:val="28"/>
          <w:lang w:val="en-US"/>
        </w:rPr>
        <w:t xml:space="preserve">Pane </w:t>
      </w:r>
      <w:r>
        <w:rPr>
          <w:sz w:val="28"/>
          <w:szCs w:val="28"/>
        </w:rPr>
        <w:t xml:space="preserve">Bože, přijmi naše prosby, i tu společnou: </w:t>
      </w:r>
      <w:r>
        <w:rPr>
          <w:caps w:val="false"/>
          <w:smallCaps w:val="false"/>
          <w:sz w:val="28"/>
          <w:szCs w:val="28"/>
          <w:lang w:val="en-US"/>
        </w:rPr>
        <w:t>OTČE</w:t>
      </w:r>
      <w:r>
        <w:rPr>
          <w:caps/>
          <w:sz w:val="28"/>
          <w:szCs w:val="28"/>
          <w:u w:val="single"/>
        </w:rPr>
        <w:t xml:space="preserve"> </w:t>
      </w:r>
      <w:r>
        <w:rPr>
          <w:caps/>
          <w:sz w:val="28"/>
          <w:szCs w:val="28"/>
          <w:u w:val="single"/>
          <w:lang w:val="en-US"/>
        </w:rPr>
        <w:t>NÁŠ</w:t>
      </w:r>
      <w:r>
        <w:rPr>
          <w:caps/>
          <w:sz w:val="28"/>
          <w:szCs w:val="28"/>
          <w:u w:val="single"/>
        </w:rPr>
        <w:t xml:space="preserve">... </w:t>
      </w:r>
    </w:p>
    <w:p>
      <w:pPr>
        <w:pStyle w:val="style0"/>
        <w:ind w:firstLine="340"/>
        <w:jc w:val="both"/>
        <w:rPr>
          <w:sz w:val="28"/>
          <w:szCs w:val="28"/>
        </w:rPr>
      </w:pPr>
    </w:p>
    <w:p>
      <w:pPr>
        <w:pStyle w:val="style0"/>
        <w:jc w:val="both"/>
        <w:rPr>
          <w:sz w:val="28"/>
          <w:szCs w:val="28"/>
          <w:u w:val="single"/>
        </w:rPr>
      </w:pPr>
      <w:r>
        <w:rPr>
          <w:sz w:val="28"/>
          <w:szCs w:val="28"/>
          <w:u w:val="single"/>
        </w:rPr>
        <w:t>Dobrořečení</w:t>
      </w:r>
    </w:p>
    <w:p>
      <w:pPr>
        <w:pStyle w:val="style0"/>
        <w:ind w:firstLine="340"/>
        <w:jc w:val="both"/>
        <w:rPr>
          <w:sz w:val="28"/>
          <w:szCs w:val="28"/>
        </w:rPr>
      </w:pPr>
      <w:r>
        <w:rPr>
          <w:sz w:val="28"/>
          <w:szCs w:val="28"/>
        </w:rPr>
        <w:t xml:space="preserve">Nasytil jsi nás, Bože, chlebem věčného života; dej, ať v jeho síle dojdeme cíle svého života, radosti tvého království. </w:t>
      </w:r>
    </w:p>
    <w:sectPr>
      <w:headerReference w:type="even" r:id="rId2"/>
      <w:headerReference w:type="default" r:id="rId3"/>
      <w:pgSz w:w="11899" w:h="16839" w:orient="portrait"/>
      <w:pgMar w:top="317" w:right="413" w:bottom="420" w:left="399" w:header="709" w:footer="709" w:gutter="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00003A87" w:usb1="00000000" w:usb2="00000000" w:usb3="00000000" w:csb0="000000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00003A87" w:usb1="00000000" w:usb2="00000000" w:usb3="00000000" w:csb0="000000FF" w:csb1="00000000"/>
  </w:font>
  <w:font w:name="Bwhebb">
    <w:altName w:val="Bwhebb"/>
    <w:panose1 w:val="02020603050000020304"/>
    <w:charset w:val="00"/>
    <w:family w:val="roman"/>
    <w:pitch w:val="variable"/>
    <w:sig w:usb0="00000003" w:usb1="00000000" w:usb2="00000000" w:usb3="00000000" w:csb0="00000001"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end"/>
    </w:r>
  </w:p>
  <w:p>
    <w:pPr>
      <w:pStyle w:val="style31"/>
      <w:ind w:right="36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11</w:t>
    </w:r>
    <w:r>
      <w:rPr>
        <w:rStyle w:val="style41"/>
      </w:rPr>
      <w:fldChar w:fldCharType="end"/>
    </w:r>
  </w:p>
  <w:p>
    <w:pPr>
      <w:pStyle w:val="style31"/>
      <w:ind w:right="3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75AED0C"/>
    <w:name w:val=""/>
    <w:lvl w:ilvl="0" w:tplc="0405000F">
      <w:start w:val="1"/>
      <w:numFmt w:val="decimal"/>
      <w:lvlText w:val="%1."/>
      <w:lvlJc w:val="left"/>
      <w:pPr>
        <w:tabs>
          <w:tab w:val="left" w:leader="none" w:pos="720"/>
        </w:tabs>
        <w:ind w:left="720" w:hanging="360"/>
      </w:pPr>
      <w:rPr>
        <w:rFonts w:hint="default"/>
      </w:rPr>
    </w:lvl>
    <w:lvl w:ilvl="1" w:tplc="04050019" w:tentative="1">
      <w:start w:val="1"/>
      <w:numFmt w:val="lowerLetter"/>
      <w:lvlText w:val="%2."/>
      <w:lvlJc w:val="left"/>
      <w:pPr>
        <w:tabs>
          <w:tab w:val="left" w:leader="none" w:pos="1440"/>
        </w:tabs>
        <w:ind w:left="1440" w:hanging="360"/>
      </w:pPr>
    </w:lvl>
    <w:lvl w:ilvl="2" w:tplc="0405001B" w:tentative="1">
      <w:start w:val="1"/>
      <w:numFmt w:val="lowerRoman"/>
      <w:lvlText w:val="%3."/>
      <w:lvlJc w:val="right"/>
      <w:pPr>
        <w:tabs>
          <w:tab w:val="left" w:leader="none" w:pos="2160"/>
        </w:tabs>
        <w:ind w:left="2160" w:hanging="180"/>
      </w:pPr>
    </w:lvl>
    <w:lvl w:ilvl="3" w:tplc="0405000F" w:tentative="1">
      <w:start w:val="1"/>
      <w:numFmt w:val="decimal"/>
      <w:lvlText w:val="%4."/>
      <w:lvlJc w:val="left"/>
      <w:pPr>
        <w:tabs>
          <w:tab w:val="left" w:leader="none" w:pos="2880"/>
        </w:tabs>
        <w:ind w:left="2880" w:hanging="360"/>
      </w:pPr>
    </w:lvl>
    <w:lvl w:ilvl="4" w:tplc="04050019" w:tentative="1">
      <w:start w:val="1"/>
      <w:numFmt w:val="lowerLetter"/>
      <w:lvlText w:val="%5."/>
      <w:lvlJc w:val="left"/>
      <w:pPr>
        <w:tabs>
          <w:tab w:val="left" w:leader="none" w:pos="3600"/>
        </w:tabs>
        <w:ind w:left="3600" w:hanging="360"/>
      </w:pPr>
    </w:lvl>
    <w:lvl w:ilvl="5" w:tplc="0405001B" w:tentative="1">
      <w:start w:val="1"/>
      <w:numFmt w:val="lowerRoman"/>
      <w:lvlText w:val="%6."/>
      <w:lvlJc w:val="right"/>
      <w:pPr>
        <w:tabs>
          <w:tab w:val="left" w:leader="none" w:pos="4320"/>
        </w:tabs>
        <w:ind w:left="4320" w:hanging="180"/>
      </w:pPr>
    </w:lvl>
    <w:lvl w:ilvl="6" w:tplc="0405000F" w:tentative="1">
      <w:start w:val="1"/>
      <w:numFmt w:val="decimal"/>
      <w:lvlText w:val="%7."/>
      <w:lvlJc w:val="left"/>
      <w:pPr>
        <w:tabs>
          <w:tab w:val="left" w:leader="none" w:pos="5040"/>
        </w:tabs>
        <w:ind w:left="5040" w:hanging="360"/>
      </w:pPr>
    </w:lvl>
    <w:lvl w:ilvl="7" w:tplc="04050019" w:tentative="1">
      <w:start w:val="1"/>
      <w:numFmt w:val="lowerLetter"/>
      <w:lvlText w:val="%8."/>
      <w:lvlJc w:val="left"/>
      <w:pPr>
        <w:tabs>
          <w:tab w:val="left" w:leader="none" w:pos="5760"/>
        </w:tabs>
        <w:ind w:left="5760" w:hanging="360"/>
      </w:pPr>
    </w:lvl>
    <w:lvl w:ilvl="8" w:tplc="0405001B" w:tentative="1">
      <w:start w:val="1"/>
      <w:numFmt w:val="lowerRoman"/>
      <w:lvlText w:val="%9."/>
      <w:lvlJc w:val="right"/>
      <w:pPr>
        <w:tabs>
          <w:tab w:val="left" w:leader="none" w:pos="6480"/>
        </w:tabs>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7"/>
  <w:drawingGridVerticalSpacing w:val="180"/>
  <w:displayHorizontalDrawingGridEvery w:val="1"/>
  <w:displayVerticalDrawingGridEvery w:val="2"/>
  <w:drawingGridHorizontalOrigin w:val="1418"/>
  <w:drawingGridVerticalOrigin w:val="1418"/>
  <w:noPunctuationKerning/>
  <w:characterSpacingControl w:val="doNotCompress"/>
  <w:printTwoOnOne/>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paragraph" w:styleId="style31">
    <w:name w:val="header"/>
    <w:basedOn w:val="style0"/>
    <w:next w:val="style31"/>
    <w:pPr>
      <w:tabs>
        <w:tab w:val="center" w:leader="none" w:pos="4536"/>
        <w:tab w:val="right" w:leader="none" w:pos="9072"/>
      </w:tabs>
    </w:pPr>
    <w:rPr/>
  </w:style>
  <w:style w:type="character" w:default="1" w:styleId="style65">
    <w:name w:val="Default Paragraph Font"/>
    <w:next w:val="style65"/>
  </w:style>
  <w:style w:type="character" w:styleId="style41">
    <w:name w:val="page number"/>
    <w:basedOn w:val="style65"/>
    <w:next w:val="style41"/>
  </w:style>
  <w:style w:type="paragraph" w:styleId="style67">
    <w:name w:val="Body Text Indent"/>
    <w:basedOn w:val="style0"/>
    <w:next w:val="style67"/>
    <w:pPr>
      <w:ind w:firstLine="340"/>
      <w:jc w:val="both"/>
    </w:pPr>
    <w:rPr>
      <w:sz w:val="28"/>
    </w:rPr>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Words>2304</Words>
  <Pages>1</Pages>
  <Characters>11040</Characters>
  <Application>WPS Office</Application>
  <DocSecurity>0</DocSecurity>
  <Paragraphs>86</Paragraphs>
  <ScaleCrop>false</ScaleCrop>
  <Company>-</Company>
  <LinksUpToDate>false</LinksUpToDate>
  <CharactersWithSpaces>13320</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2019-01-02T09:38:37Z</dcterms:created>
  <dc:creator>Gruber</dc:creator>
  <lastModifiedBy>SM-A530F</lastModifiedBy>
  <dcterms:modified xsi:type="dcterms:W3CDTF">2019-01-04T12:19:03Z</dcterms:modified>
  <revision>27</revision>
  <dc:title>Ž 128</dc:title>
</coreProperties>
</file>

<file path=docProps/custom.xml><?xml version="1.0" encoding="utf-8"?>
<Properties xmlns="http://schemas.openxmlformats.org/officeDocument/2006/custom-properties" xmlns:vt="http://schemas.openxmlformats.org/officeDocument/2006/docPropsVTypes"/>
</file>