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C397" w14:textId="36EF776F" w:rsidR="00B22993" w:rsidRDefault="00B22993" w:rsidP="00C05E7A">
      <w:pPr>
        <w:spacing w:after="0" w:line="240" w:lineRule="auto"/>
        <w:jc w:val="center"/>
        <w:rPr>
          <w:rFonts w:ascii="Bookman Old Style" w:hAnsi="Bookman Old Style" w:cs="Aparajita"/>
          <w:b/>
          <w:bCs/>
        </w:rPr>
      </w:pPr>
      <w:r>
        <w:rPr>
          <w:rFonts w:ascii="Bookman Old Style" w:hAnsi="Bookman Old Style" w:cs="Aparajit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BC59D8A" wp14:editId="6F6D66FA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25C38" w14:textId="77777777" w:rsidR="00B22993" w:rsidRDefault="00B22993">
      <w:pPr>
        <w:rPr>
          <w:rFonts w:ascii="Bookman Old Style" w:hAnsi="Bookman Old Style" w:cs="Aparajita"/>
          <w:b/>
          <w:bCs/>
        </w:rPr>
      </w:pPr>
      <w:r>
        <w:rPr>
          <w:rFonts w:ascii="Bookman Old Style" w:hAnsi="Bookman Old Style" w:cs="Aparajita"/>
          <w:b/>
          <w:bCs/>
        </w:rPr>
        <w:br w:type="page"/>
      </w:r>
    </w:p>
    <w:p w14:paraId="638085B9" w14:textId="2D2E3560" w:rsidR="00F93A19" w:rsidRPr="00C05E7A" w:rsidRDefault="00975650" w:rsidP="00C05E7A">
      <w:pPr>
        <w:spacing w:after="0" w:line="240" w:lineRule="auto"/>
        <w:jc w:val="center"/>
        <w:rPr>
          <w:rFonts w:ascii="Bookman Old Style" w:hAnsi="Bookman Old Style" w:cs="Aparajita"/>
          <w:b/>
          <w:bCs/>
        </w:rPr>
      </w:pPr>
      <w:r w:rsidRPr="00C05E7A">
        <w:rPr>
          <w:rFonts w:ascii="Bookman Old Style" w:hAnsi="Bookman Old Style" w:cs="Aparajita"/>
          <w:b/>
          <w:bCs/>
        </w:rPr>
        <w:t xml:space="preserve">Mazání olejem </w:t>
      </w:r>
      <w:r w:rsidR="00F066B8" w:rsidRPr="00C05E7A">
        <w:rPr>
          <w:rFonts w:ascii="Bookman Old Style" w:hAnsi="Bookman Old Style" w:cs="Aparajita"/>
          <w:b/>
          <w:bCs/>
        </w:rPr>
        <w:t>– modlitba starších</w:t>
      </w:r>
    </w:p>
    <w:p w14:paraId="5497023E" w14:textId="77777777" w:rsidR="00A01D1B" w:rsidRPr="00F93A19" w:rsidRDefault="00A01D1B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403DDDEA" w14:textId="77777777" w:rsidR="00F93A19" w:rsidRPr="00F93A19" w:rsidRDefault="00F93A19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 w:rsidRPr="00F93A19">
        <w:rPr>
          <w:rFonts w:ascii="Bookman Old Style" w:hAnsi="Bookman Old Style" w:cs="Aparajita"/>
        </w:rPr>
        <w:t>Introit: Matouš 7</w:t>
      </w:r>
      <w:r w:rsidR="00A01D1B">
        <w:rPr>
          <w:rFonts w:ascii="Bookman Old Style" w:hAnsi="Bookman Old Style" w:cs="Aparajita"/>
        </w:rPr>
        <w:t>:8</w:t>
      </w:r>
      <w:r w:rsidRPr="00F93A19">
        <w:rPr>
          <w:rFonts w:ascii="Bookman Old Style" w:hAnsi="Bookman Old Style" w:cs="Aparajita"/>
        </w:rPr>
        <w:t>–11</w:t>
      </w:r>
    </w:p>
    <w:p w14:paraId="2077283C" w14:textId="77777777" w:rsidR="00F93A19" w:rsidRPr="00F93A19" w:rsidRDefault="00F93A19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 w:rsidRPr="00F93A19">
        <w:rPr>
          <w:rFonts w:ascii="Bookman Old Style" w:hAnsi="Bookman Old Style" w:cs="Aparajita"/>
        </w:rPr>
        <w:t>Čtení: Skutky 19</w:t>
      </w:r>
      <w:r w:rsidR="00A01D1B">
        <w:rPr>
          <w:rFonts w:ascii="Bookman Old Style" w:hAnsi="Bookman Old Style" w:cs="Aparajita"/>
        </w:rPr>
        <w:t>:</w:t>
      </w:r>
      <w:r w:rsidRPr="00F93A19">
        <w:rPr>
          <w:rFonts w:ascii="Bookman Old Style" w:hAnsi="Bookman Old Style" w:cs="Aparajita"/>
        </w:rPr>
        <w:t>8–20</w:t>
      </w:r>
    </w:p>
    <w:p w14:paraId="164F518D" w14:textId="77777777" w:rsidR="00F93A19" w:rsidRDefault="00F93A19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 w:rsidRPr="00F93A19">
        <w:rPr>
          <w:rFonts w:ascii="Bookman Old Style" w:hAnsi="Bookman Old Style" w:cs="Aparajita"/>
        </w:rPr>
        <w:t>Text: Jakub 5</w:t>
      </w:r>
      <w:r w:rsidR="00A01D1B">
        <w:rPr>
          <w:rFonts w:ascii="Bookman Old Style" w:hAnsi="Bookman Old Style" w:cs="Aparajita"/>
        </w:rPr>
        <w:t>:</w:t>
      </w:r>
      <w:r w:rsidRPr="00F93A19">
        <w:rPr>
          <w:rFonts w:ascii="Bookman Old Style" w:hAnsi="Bookman Old Style" w:cs="Aparajita"/>
        </w:rPr>
        <w:t>13–16</w:t>
      </w:r>
    </w:p>
    <w:p w14:paraId="7BF85A32" w14:textId="77777777" w:rsidR="00A01D1B" w:rsidRPr="00F93A19" w:rsidRDefault="00A01D1B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27CAB5D9" w14:textId="0DF46620" w:rsidR="003929FE" w:rsidRDefault="00F93A19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 w:rsidRPr="00F93A19">
        <w:rPr>
          <w:rFonts w:ascii="Bookman Old Style" w:hAnsi="Bookman Old Style" w:cs="Aparajita"/>
        </w:rPr>
        <w:t>Je to záchrana, jak si ji představujeme</w:t>
      </w:r>
      <w:r w:rsidR="004E36FA">
        <w:rPr>
          <w:rFonts w:ascii="Bookman Old Style" w:hAnsi="Bookman Old Style" w:cs="Aparajita"/>
        </w:rPr>
        <w:t>?</w:t>
      </w:r>
      <w:r w:rsidRPr="00F93A19">
        <w:rPr>
          <w:rFonts w:ascii="Bookman Old Style" w:hAnsi="Bookman Old Style" w:cs="Aparajita"/>
        </w:rPr>
        <w:t xml:space="preserve"> </w:t>
      </w:r>
      <w:r w:rsidR="004E36FA">
        <w:rPr>
          <w:rFonts w:ascii="Bookman Old Style" w:hAnsi="Bookman Old Style" w:cs="Aparajita"/>
        </w:rPr>
        <w:t>T</w:t>
      </w:r>
      <w:r w:rsidRPr="00F93A19">
        <w:rPr>
          <w:rFonts w:ascii="Bookman Old Style" w:hAnsi="Bookman Old Style" w:cs="Aparajita"/>
        </w:rPr>
        <w:t>otiž uzdravení?</w:t>
      </w:r>
      <w:r w:rsidR="004E36FA">
        <w:rPr>
          <w:rFonts w:ascii="Bookman Old Style" w:hAnsi="Bookman Old Style" w:cs="Aparajita"/>
        </w:rPr>
        <w:t xml:space="preserve"> Ne, není. </w:t>
      </w:r>
      <w:r w:rsidRPr="00F93A19">
        <w:rPr>
          <w:rFonts w:ascii="Bookman Old Style" w:hAnsi="Bookman Old Style" w:cs="Aparajita"/>
        </w:rPr>
        <w:t>V řeckém textu Nového zákona jsou slova, která překládáme jako „</w:t>
      </w:r>
      <w:r w:rsidRPr="002D794C">
        <w:rPr>
          <w:rFonts w:ascii="Bookman Old Style" w:hAnsi="Bookman Old Style" w:cs="Aparajita"/>
          <w:b/>
          <w:bCs/>
        </w:rPr>
        <w:t>zachránit</w:t>
      </w:r>
      <w:r w:rsidRPr="00F93A19">
        <w:rPr>
          <w:rFonts w:ascii="Bookman Old Style" w:hAnsi="Bookman Old Style" w:cs="Aparajita"/>
        </w:rPr>
        <w:t>“ a „</w:t>
      </w:r>
      <w:r w:rsidRPr="002D794C">
        <w:rPr>
          <w:rFonts w:ascii="Bookman Old Style" w:hAnsi="Bookman Old Style" w:cs="Aparajita"/>
          <w:b/>
          <w:bCs/>
        </w:rPr>
        <w:t>pozdvihnout</w:t>
      </w:r>
      <w:r w:rsidRPr="00F93A19">
        <w:rPr>
          <w:rFonts w:ascii="Bookman Old Style" w:hAnsi="Bookman Old Style" w:cs="Aparajita"/>
        </w:rPr>
        <w:t xml:space="preserve">“ častokrát užita </w:t>
      </w:r>
      <w:r w:rsidR="00AD698A">
        <w:rPr>
          <w:rFonts w:ascii="Bookman Old Style" w:hAnsi="Bookman Old Style" w:cs="Aparajita"/>
        </w:rPr>
        <w:t xml:space="preserve">i </w:t>
      </w:r>
      <w:r w:rsidRPr="00F93A19">
        <w:rPr>
          <w:rFonts w:ascii="Bookman Old Style" w:hAnsi="Bookman Old Style" w:cs="Aparajita"/>
        </w:rPr>
        <w:t>ve významu „</w:t>
      </w:r>
      <w:r w:rsidRPr="002D794C">
        <w:rPr>
          <w:rFonts w:ascii="Bookman Old Style" w:hAnsi="Bookman Old Style" w:cs="Aparajita"/>
          <w:b/>
          <w:bCs/>
        </w:rPr>
        <w:t>spasit</w:t>
      </w:r>
      <w:r w:rsidRPr="00F93A19">
        <w:rPr>
          <w:rFonts w:ascii="Bookman Old Style" w:hAnsi="Bookman Old Style" w:cs="Aparajita"/>
        </w:rPr>
        <w:t>“ a „</w:t>
      </w:r>
      <w:r w:rsidRPr="002D794C">
        <w:rPr>
          <w:rFonts w:ascii="Bookman Old Style" w:hAnsi="Bookman Old Style" w:cs="Aparajita"/>
          <w:b/>
          <w:bCs/>
        </w:rPr>
        <w:t>vstát z mrtvých</w:t>
      </w:r>
      <w:r w:rsidRPr="00F93A19">
        <w:rPr>
          <w:rFonts w:ascii="Bookman Old Style" w:hAnsi="Bookman Old Style" w:cs="Aparajita"/>
        </w:rPr>
        <w:t xml:space="preserve">“. Jakub </w:t>
      </w:r>
      <w:r w:rsidR="00AD698A">
        <w:rPr>
          <w:rFonts w:ascii="Bookman Old Style" w:hAnsi="Bookman Old Style" w:cs="Aparajita"/>
        </w:rPr>
        <w:t xml:space="preserve">tedy </w:t>
      </w:r>
      <w:r w:rsidRPr="00F93A19">
        <w:rPr>
          <w:rFonts w:ascii="Bookman Old Style" w:hAnsi="Bookman Old Style" w:cs="Aparajita"/>
        </w:rPr>
        <w:t>té modlící se církvi, která nese trápení svého člena před tvář Boží</w:t>
      </w:r>
      <w:r w:rsidR="00CC5CDE">
        <w:rPr>
          <w:rFonts w:ascii="Bookman Old Style" w:hAnsi="Bookman Old Style" w:cs="Aparajita"/>
        </w:rPr>
        <w:t xml:space="preserve">, dává </w:t>
      </w:r>
      <w:r w:rsidRPr="00F93A19">
        <w:rPr>
          <w:rFonts w:ascii="Bookman Old Style" w:hAnsi="Bookman Old Style" w:cs="Aparajita"/>
        </w:rPr>
        <w:t xml:space="preserve">především ujištění, že jej Kristus přijme a dá mu </w:t>
      </w:r>
      <w:r w:rsidR="00A1536E" w:rsidRPr="002D794C">
        <w:rPr>
          <w:rFonts w:ascii="Bookman Old Style" w:hAnsi="Bookman Old Style" w:cs="Aparajita"/>
          <w:b/>
          <w:bCs/>
        </w:rPr>
        <w:t xml:space="preserve">věčný </w:t>
      </w:r>
      <w:r w:rsidRPr="002D794C">
        <w:rPr>
          <w:rFonts w:ascii="Bookman Old Style" w:hAnsi="Bookman Old Style" w:cs="Aparajita"/>
          <w:b/>
          <w:bCs/>
        </w:rPr>
        <w:t>život</w:t>
      </w:r>
      <w:r w:rsidR="00CC5CDE">
        <w:rPr>
          <w:rFonts w:ascii="Bookman Old Style" w:hAnsi="Bookman Old Style" w:cs="Aparajita"/>
        </w:rPr>
        <w:t>.</w:t>
      </w:r>
      <w:r w:rsidRPr="00F93A19">
        <w:rPr>
          <w:rFonts w:ascii="Bookman Old Style" w:hAnsi="Bookman Old Style" w:cs="Aparajita"/>
        </w:rPr>
        <w:t xml:space="preserve"> A </w:t>
      </w:r>
      <w:r w:rsidR="007E5A21">
        <w:rPr>
          <w:rFonts w:ascii="Bookman Old Style" w:hAnsi="Bookman Old Style" w:cs="Aparajita"/>
        </w:rPr>
        <w:t xml:space="preserve">že </w:t>
      </w:r>
      <w:r w:rsidRPr="00F93A19">
        <w:rPr>
          <w:rFonts w:ascii="Bookman Old Style" w:hAnsi="Bookman Old Style" w:cs="Aparajita"/>
        </w:rPr>
        <w:t xml:space="preserve">ani </w:t>
      </w:r>
      <w:r w:rsidRPr="002D794C">
        <w:rPr>
          <w:rFonts w:ascii="Bookman Old Style" w:hAnsi="Bookman Old Style" w:cs="Aparajita"/>
          <w:b/>
          <w:bCs/>
        </w:rPr>
        <w:t>sebevětší hřích</w:t>
      </w:r>
      <w:r w:rsidRPr="00F93A19">
        <w:rPr>
          <w:rFonts w:ascii="Bookman Old Style" w:hAnsi="Bookman Old Style" w:cs="Aparajita"/>
        </w:rPr>
        <w:t xml:space="preserve"> mu v tom nemůže zabránit</w:t>
      </w:r>
      <w:r w:rsidR="00CC5CDE">
        <w:rPr>
          <w:rFonts w:ascii="Bookman Old Style" w:hAnsi="Bookman Old Style" w:cs="Aparajita"/>
        </w:rPr>
        <w:t>. P</w:t>
      </w:r>
      <w:r w:rsidRPr="00F93A19">
        <w:rPr>
          <w:rFonts w:ascii="Bookman Old Style" w:hAnsi="Bookman Old Style" w:cs="Aparajita"/>
        </w:rPr>
        <w:t xml:space="preserve">rotože mu </w:t>
      </w:r>
      <w:r w:rsidRPr="00AE308E">
        <w:rPr>
          <w:rFonts w:ascii="Bookman Old Style" w:hAnsi="Bookman Old Style" w:cs="Aparajita"/>
          <w:b/>
          <w:bCs/>
        </w:rPr>
        <w:t>bude odpuštěno</w:t>
      </w:r>
      <w:r w:rsidR="004D13BF">
        <w:rPr>
          <w:rFonts w:ascii="Bookman Old Style" w:hAnsi="Bookman Old Style" w:cs="Aparajita"/>
        </w:rPr>
        <w:t>.</w:t>
      </w:r>
      <w:r w:rsidR="007E5A21">
        <w:rPr>
          <w:rFonts w:ascii="Bookman Old Style" w:hAnsi="Bookman Old Style" w:cs="Aparajita"/>
        </w:rPr>
        <w:t xml:space="preserve"> To</w:t>
      </w:r>
      <w:r w:rsidR="004D13BF">
        <w:rPr>
          <w:rFonts w:ascii="Bookman Old Style" w:hAnsi="Bookman Old Style" w:cs="Aparajita"/>
        </w:rPr>
        <w:t xml:space="preserve"> </w:t>
      </w:r>
      <w:r w:rsidR="007E5A21">
        <w:rPr>
          <w:rFonts w:ascii="Bookman Old Style" w:hAnsi="Bookman Old Style" w:cs="Aparajita"/>
        </w:rPr>
        <w:t>je</w:t>
      </w:r>
      <w:r w:rsidR="004D13BF">
        <w:rPr>
          <w:rFonts w:ascii="Bookman Old Style" w:hAnsi="Bookman Old Style" w:cs="Aparajita"/>
        </w:rPr>
        <w:t xml:space="preserve"> to</w:t>
      </w:r>
      <w:r w:rsidR="007E5A21">
        <w:rPr>
          <w:rFonts w:ascii="Bookman Old Style" w:hAnsi="Bookman Old Style" w:cs="Aparajita"/>
        </w:rPr>
        <w:t xml:space="preserve"> hlavní. </w:t>
      </w:r>
      <w:r w:rsidR="003929FE">
        <w:rPr>
          <w:rFonts w:ascii="Bookman Old Style" w:hAnsi="Bookman Old Style" w:cs="Aparajita"/>
        </w:rPr>
        <w:t>„</w:t>
      </w:r>
      <w:r w:rsidR="003929FE" w:rsidRPr="004D13BF">
        <w:rPr>
          <w:rFonts w:ascii="Bookman Old Style" w:hAnsi="Bookman Old Style" w:cs="Aparajita"/>
          <w:b/>
          <w:bCs/>
        </w:rPr>
        <w:t>Pán jej pozdvihne.</w:t>
      </w:r>
      <w:r w:rsidR="003929FE">
        <w:rPr>
          <w:rFonts w:ascii="Bookman Old Style" w:hAnsi="Bookman Old Style" w:cs="Aparajita"/>
        </w:rPr>
        <w:t xml:space="preserve">“ </w:t>
      </w:r>
    </w:p>
    <w:p w14:paraId="24C9B8E7" w14:textId="77777777" w:rsidR="003929FE" w:rsidRDefault="003929FE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01A9376A" w14:textId="058EBD9A" w:rsidR="00F93A19" w:rsidRPr="00CF18F0" w:rsidRDefault="005E0F5A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 w:rsidRPr="00AE308E">
        <w:rPr>
          <w:rFonts w:ascii="Bookman Old Style" w:hAnsi="Bookman Old Style" w:cs="Aparajita"/>
          <w:b/>
          <w:bCs/>
        </w:rPr>
        <w:t>Pomazání olejem</w:t>
      </w:r>
      <w:r>
        <w:rPr>
          <w:rFonts w:ascii="Bookman Old Style" w:hAnsi="Bookman Old Style" w:cs="Aparajita"/>
        </w:rPr>
        <w:t xml:space="preserve">, </w:t>
      </w:r>
      <w:r w:rsidR="00CC6D5E">
        <w:rPr>
          <w:rFonts w:ascii="Bookman Old Style" w:hAnsi="Bookman Old Style" w:cs="Aparajita"/>
        </w:rPr>
        <w:t xml:space="preserve">neboli </w:t>
      </w:r>
      <w:r>
        <w:rPr>
          <w:rFonts w:ascii="Bookman Old Style" w:hAnsi="Bookman Old Style" w:cs="Aparajita"/>
        </w:rPr>
        <w:t xml:space="preserve">svátost nemocných, </w:t>
      </w:r>
      <w:r w:rsidR="00CC6D5E">
        <w:rPr>
          <w:rFonts w:ascii="Bookman Old Style" w:hAnsi="Bookman Old Style" w:cs="Aparajita"/>
        </w:rPr>
        <w:t xml:space="preserve">či dříve </w:t>
      </w:r>
      <w:r>
        <w:rPr>
          <w:rFonts w:ascii="Bookman Old Style" w:hAnsi="Bookman Old Style" w:cs="Aparajita"/>
        </w:rPr>
        <w:t xml:space="preserve">poslední pomazání, se </w:t>
      </w:r>
      <w:r w:rsidR="00F51F5D">
        <w:rPr>
          <w:rFonts w:ascii="Bookman Old Style" w:hAnsi="Bookman Old Style" w:cs="Aparajita"/>
        </w:rPr>
        <w:t xml:space="preserve">v katolické věrouce </w:t>
      </w:r>
      <w:r>
        <w:rPr>
          <w:rFonts w:ascii="Bookman Old Style" w:hAnsi="Bookman Old Style" w:cs="Aparajita"/>
        </w:rPr>
        <w:t>opírá právě o tuto Jakubovu výzvu</w:t>
      </w:r>
      <w:r w:rsidR="00F51F5D">
        <w:rPr>
          <w:rFonts w:ascii="Bookman Old Style" w:hAnsi="Bookman Old Style" w:cs="Aparajita"/>
        </w:rPr>
        <w:t>. J</w:t>
      </w:r>
      <w:r>
        <w:rPr>
          <w:rFonts w:ascii="Bookman Old Style" w:hAnsi="Bookman Old Style" w:cs="Aparajita"/>
        </w:rPr>
        <w:t>de o službu těm, kteří s největší pravděpodobností</w:t>
      </w:r>
      <w:r w:rsidR="005D5EE7">
        <w:rPr>
          <w:rFonts w:ascii="Bookman Old Style" w:hAnsi="Bookman Old Style" w:cs="Aparajita"/>
        </w:rPr>
        <w:t xml:space="preserve"> v krátké době </w:t>
      </w:r>
      <w:r w:rsidRPr="0021196A">
        <w:rPr>
          <w:rFonts w:ascii="Bookman Old Style" w:hAnsi="Bookman Old Style" w:cs="Aparajita"/>
          <w:b/>
          <w:bCs/>
        </w:rPr>
        <w:t>odejdou na věčnost</w:t>
      </w:r>
      <w:r>
        <w:rPr>
          <w:rFonts w:ascii="Bookman Old Style" w:hAnsi="Bookman Old Style" w:cs="Aparajita"/>
        </w:rPr>
        <w:t>. Ale jiní křesťané, ponejvíce z </w:t>
      </w:r>
      <w:r w:rsidRPr="0021196A">
        <w:rPr>
          <w:rFonts w:ascii="Bookman Old Style" w:hAnsi="Bookman Old Style" w:cs="Aparajita"/>
          <w:b/>
          <w:bCs/>
        </w:rPr>
        <w:t>charismatických</w:t>
      </w:r>
      <w:r>
        <w:rPr>
          <w:rFonts w:ascii="Bookman Old Style" w:hAnsi="Bookman Old Style" w:cs="Aparajita"/>
        </w:rPr>
        <w:t xml:space="preserve"> kruhů, právem namítají, že tu jde přece o </w:t>
      </w:r>
      <w:r w:rsidRPr="0021196A">
        <w:rPr>
          <w:rFonts w:ascii="Bookman Old Style" w:hAnsi="Bookman Old Style" w:cs="Aparajita"/>
          <w:b/>
          <w:bCs/>
        </w:rPr>
        <w:t>uzdravení</w:t>
      </w:r>
      <w:r w:rsidR="006D0733">
        <w:rPr>
          <w:rFonts w:ascii="Bookman Old Style" w:hAnsi="Bookman Old Style" w:cs="Aparajita"/>
        </w:rPr>
        <w:t>.</w:t>
      </w:r>
      <w:r>
        <w:rPr>
          <w:rFonts w:ascii="Bookman Old Style" w:hAnsi="Bookman Old Style" w:cs="Aparajita"/>
        </w:rPr>
        <w:t xml:space="preserve"> </w:t>
      </w:r>
      <w:r w:rsidR="006D0733">
        <w:rPr>
          <w:rFonts w:ascii="Bookman Old Style" w:hAnsi="Bookman Old Style" w:cs="Aparajita"/>
        </w:rPr>
        <w:t>P</w:t>
      </w:r>
      <w:r>
        <w:rPr>
          <w:rFonts w:ascii="Bookman Old Style" w:hAnsi="Bookman Old Style" w:cs="Aparajita"/>
        </w:rPr>
        <w:t xml:space="preserve">roto zdůrazňují </w:t>
      </w:r>
      <w:r w:rsidRPr="00097E4A">
        <w:rPr>
          <w:rFonts w:ascii="Bookman Old Style" w:hAnsi="Bookman Old Style" w:cs="Aparajita"/>
        </w:rPr>
        <w:t>mazání olejem</w:t>
      </w:r>
      <w:r>
        <w:rPr>
          <w:rFonts w:ascii="Bookman Old Style" w:hAnsi="Bookman Old Style" w:cs="Aparajita"/>
        </w:rPr>
        <w:t xml:space="preserve"> </w:t>
      </w:r>
      <w:r w:rsidRPr="006D0733">
        <w:rPr>
          <w:rFonts w:ascii="Bookman Old Style" w:hAnsi="Bookman Old Style" w:cs="Aparajita"/>
          <w:b/>
          <w:bCs/>
        </w:rPr>
        <w:t>staršími</w:t>
      </w:r>
      <w:r>
        <w:rPr>
          <w:rFonts w:ascii="Bookman Old Style" w:hAnsi="Bookman Old Style" w:cs="Aparajita"/>
        </w:rPr>
        <w:t xml:space="preserve"> </w:t>
      </w:r>
      <w:r w:rsidRPr="00097E4A">
        <w:rPr>
          <w:rFonts w:ascii="Bookman Old Style" w:hAnsi="Bookman Old Style" w:cs="Aparajita"/>
          <w:b/>
          <w:bCs/>
        </w:rPr>
        <w:t>sboru</w:t>
      </w:r>
      <w:r>
        <w:rPr>
          <w:rFonts w:ascii="Bookman Old Style" w:hAnsi="Bookman Old Style" w:cs="Aparajita"/>
        </w:rPr>
        <w:t xml:space="preserve">. Je to </w:t>
      </w:r>
      <w:r w:rsidR="00097E4A">
        <w:rPr>
          <w:rFonts w:ascii="Bookman Old Style" w:hAnsi="Bookman Old Style" w:cs="Aparajita"/>
        </w:rPr>
        <w:t>podle nich</w:t>
      </w:r>
      <w:r>
        <w:rPr>
          <w:rFonts w:ascii="Bookman Old Style" w:hAnsi="Bookman Old Style" w:cs="Aparajita"/>
        </w:rPr>
        <w:t xml:space="preserve"> biblický </w:t>
      </w:r>
      <w:r w:rsidRPr="00097E4A">
        <w:rPr>
          <w:rFonts w:ascii="Bookman Old Style" w:hAnsi="Bookman Old Style" w:cs="Aparajita"/>
          <w:b/>
          <w:bCs/>
        </w:rPr>
        <w:t>návod</w:t>
      </w:r>
      <w:r>
        <w:rPr>
          <w:rFonts w:ascii="Bookman Old Style" w:hAnsi="Bookman Old Style" w:cs="Aparajita"/>
        </w:rPr>
        <w:t xml:space="preserve"> k tomu, </w:t>
      </w:r>
      <w:r w:rsidRPr="00E14E75">
        <w:rPr>
          <w:rFonts w:ascii="Bookman Old Style" w:hAnsi="Bookman Old Style" w:cs="Aparajita"/>
          <w:b/>
          <w:bCs/>
        </w:rPr>
        <w:t>jak získat zdraví</w:t>
      </w:r>
      <w:r>
        <w:rPr>
          <w:rFonts w:ascii="Bookman Old Style" w:hAnsi="Bookman Old Style" w:cs="Aparajita"/>
        </w:rPr>
        <w:t xml:space="preserve">: </w:t>
      </w:r>
      <w:r w:rsidRPr="00FE783E">
        <w:rPr>
          <w:rFonts w:ascii="Bookman Old Style" w:hAnsi="Bookman Old Style" w:cs="Aparajita"/>
          <w:i/>
          <w:iCs/>
        </w:rPr>
        <w:t>„</w:t>
      </w:r>
      <w:r w:rsidR="00E14E75">
        <w:rPr>
          <w:rFonts w:ascii="Bookman Old Style" w:hAnsi="Bookman Old Style" w:cs="Aparajita"/>
          <w:i/>
          <w:iCs/>
        </w:rPr>
        <w:t xml:space="preserve">…starší </w:t>
      </w:r>
      <w:r w:rsidRPr="00FE783E">
        <w:rPr>
          <w:rFonts w:ascii="Bookman Old Style" w:hAnsi="Bookman Old Style" w:cs="Aparajita"/>
          <w:i/>
          <w:iCs/>
        </w:rPr>
        <w:t>ať se nad ním modlí a potírají ho olejem ve jménu Páně.“</w:t>
      </w:r>
      <w:r>
        <w:rPr>
          <w:rFonts w:ascii="Bookman Old Style" w:hAnsi="Bookman Old Style" w:cs="Aparajita"/>
        </w:rPr>
        <w:t xml:space="preserve"> Jenomže ani přesné dodržování tohoto návodu nemusí </w:t>
      </w:r>
      <w:r w:rsidR="0049480C">
        <w:rPr>
          <w:rFonts w:ascii="Bookman Old Style" w:hAnsi="Bookman Old Style" w:cs="Aparajita"/>
        </w:rPr>
        <w:t xml:space="preserve">zdravotní stav nemocného </w:t>
      </w:r>
      <w:r>
        <w:rPr>
          <w:rFonts w:ascii="Bookman Old Style" w:hAnsi="Bookman Old Style" w:cs="Aparajita"/>
        </w:rPr>
        <w:t xml:space="preserve">změnit. Ostatně Jakub sice </w:t>
      </w:r>
      <w:r w:rsidRPr="002F6350">
        <w:rPr>
          <w:rFonts w:ascii="Bookman Old Style" w:hAnsi="Bookman Old Style" w:cs="Aparajita"/>
          <w:b/>
          <w:bCs/>
        </w:rPr>
        <w:t>olej</w:t>
      </w:r>
      <w:r w:rsidR="004121E0">
        <w:rPr>
          <w:rFonts w:ascii="Bookman Old Style" w:hAnsi="Bookman Old Style" w:cs="Aparajita"/>
          <w:b/>
          <w:bCs/>
        </w:rPr>
        <w:t>,</w:t>
      </w:r>
      <w:r w:rsidRPr="002F6350">
        <w:rPr>
          <w:rFonts w:ascii="Bookman Old Style" w:hAnsi="Bookman Old Style" w:cs="Aparajita"/>
          <w:b/>
          <w:bCs/>
        </w:rPr>
        <w:t xml:space="preserve"> jako léčebný prostředek </w:t>
      </w:r>
      <w:r>
        <w:rPr>
          <w:rFonts w:ascii="Bookman Old Style" w:hAnsi="Bookman Old Style" w:cs="Aparajita"/>
        </w:rPr>
        <w:t xml:space="preserve">zmiňuje, ale přitom </w:t>
      </w:r>
      <w:r w:rsidR="004121E0">
        <w:rPr>
          <w:rFonts w:ascii="Bookman Old Style" w:hAnsi="Bookman Old Style" w:cs="Aparajita"/>
        </w:rPr>
        <w:t xml:space="preserve">na něj </w:t>
      </w:r>
      <w:r w:rsidRPr="004121E0">
        <w:rPr>
          <w:rFonts w:ascii="Bookman Old Style" w:hAnsi="Bookman Old Style" w:cs="Aparajita"/>
          <w:b/>
          <w:bCs/>
        </w:rPr>
        <w:t>nedává hlavní důraz</w:t>
      </w:r>
      <w:r>
        <w:rPr>
          <w:rFonts w:ascii="Bookman Old Style" w:hAnsi="Bookman Old Style" w:cs="Aparajita"/>
        </w:rPr>
        <w:t xml:space="preserve">. Nezachraňuje olej, </w:t>
      </w:r>
      <w:r w:rsidR="00CF18F0">
        <w:rPr>
          <w:rFonts w:ascii="Bookman Old Style" w:hAnsi="Bookman Old Style" w:cs="Aparajita"/>
        </w:rPr>
        <w:t xml:space="preserve">zachraňuje </w:t>
      </w:r>
      <w:r w:rsidRPr="00D438B0">
        <w:rPr>
          <w:rFonts w:ascii="Bookman Old Style" w:hAnsi="Bookman Old Style" w:cs="Aparajita"/>
          <w:b/>
          <w:bCs/>
          <w:i/>
          <w:iCs/>
        </w:rPr>
        <w:t>„</w:t>
      </w:r>
      <w:r w:rsidR="00CF18F0">
        <w:rPr>
          <w:rFonts w:ascii="Bookman Old Style" w:hAnsi="Bookman Old Style" w:cs="Aparajita"/>
          <w:b/>
          <w:bCs/>
          <w:i/>
          <w:iCs/>
        </w:rPr>
        <w:t>…</w:t>
      </w:r>
      <w:r w:rsidRPr="00D438B0">
        <w:rPr>
          <w:rFonts w:ascii="Bookman Old Style" w:hAnsi="Bookman Old Style" w:cs="Aparajita"/>
          <w:b/>
          <w:bCs/>
          <w:i/>
          <w:iCs/>
        </w:rPr>
        <w:t>modlitba víry zachrání nemocného. Pán jej pozdvihne a dopustil-li se hříchů, bude mu odpuštěno</w:t>
      </w:r>
      <w:r w:rsidR="00CF18F0">
        <w:rPr>
          <w:rFonts w:ascii="Bookman Old Style" w:hAnsi="Bookman Old Style" w:cs="Aparajita"/>
          <w:b/>
          <w:bCs/>
          <w:i/>
          <w:iCs/>
        </w:rPr>
        <w:t>,</w:t>
      </w:r>
      <w:r w:rsidRPr="00D438B0">
        <w:rPr>
          <w:rFonts w:ascii="Bookman Old Style" w:hAnsi="Bookman Old Style" w:cs="Aparajita"/>
          <w:b/>
          <w:bCs/>
          <w:i/>
          <w:iCs/>
        </w:rPr>
        <w:t xml:space="preserve">“ </w:t>
      </w:r>
      <w:r w:rsidR="00CF18F0">
        <w:rPr>
          <w:rFonts w:ascii="Bookman Old Style" w:hAnsi="Bookman Old Style" w:cs="Aparajita"/>
        </w:rPr>
        <w:t xml:space="preserve">upřesňuje </w:t>
      </w:r>
      <w:r w:rsidR="00B01A1F">
        <w:rPr>
          <w:rFonts w:ascii="Bookman Old Style" w:hAnsi="Bookman Old Style" w:cs="Aparajita"/>
        </w:rPr>
        <w:t>Jakub.</w:t>
      </w:r>
    </w:p>
    <w:p w14:paraId="53BF8BBD" w14:textId="77777777" w:rsidR="00A01D1B" w:rsidRPr="00F93A19" w:rsidRDefault="00A01D1B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7660AE45" w14:textId="6D5EFF9F" w:rsidR="00F93A19" w:rsidRDefault="00025A35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Boží Slovo </w:t>
      </w:r>
      <w:r w:rsidR="00F93A19" w:rsidRPr="00F93A19">
        <w:rPr>
          <w:rFonts w:ascii="Bookman Old Style" w:hAnsi="Bookman Old Style" w:cs="Aparajita"/>
        </w:rPr>
        <w:t xml:space="preserve">dává </w:t>
      </w:r>
      <w:r w:rsidR="00392069">
        <w:rPr>
          <w:rFonts w:ascii="Bookman Old Style" w:hAnsi="Bookman Old Style" w:cs="Aparajita"/>
        </w:rPr>
        <w:t xml:space="preserve">v Jakubově dopise církvím </w:t>
      </w:r>
      <w:r w:rsidR="00F93A19" w:rsidRPr="00F93A19">
        <w:rPr>
          <w:rFonts w:ascii="Bookman Old Style" w:hAnsi="Bookman Old Style" w:cs="Aparajita"/>
        </w:rPr>
        <w:t xml:space="preserve">do určité </w:t>
      </w:r>
      <w:r w:rsidR="00F93A19" w:rsidRPr="002F6350">
        <w:rPr>
          <w:rFonts w:ascii="Bookman Old Style" w:hAnsi="Bookman Old Style" w:cs="Aparajita"/>
          <w:b/>
          <w:bCs/>
        </w:rPr>
        <w:t>spojitosti nemoc a hřích</w:t>
      </w:r>
      <w:r w:rsidR="00F93A19" w:rsidRPr="00F93A19">
        <w:rPr>
          <w:rFonts w:ascii="Bookman Old Style" w:hAnsi="Bookman Old Style" w:cs="Aparajita"/>
        </w:rPr>
        <w:t>. Ve Starém zákoně o tom</w:t>
      </w:r>
      <w:r w:rsidR="00983AE9">
        <w:rPr>
          <w:rFonts w:ascii="Bookman Old Style" w:hAnsi="Bookman Old Style" w:cs="Aparajita"/>
        </w:rPr>
        <w:t xml:space="preserve"> spojení </w:t>
      </w:r>
      <w:r w:rsidR="00F93A19" w:rsidRPr="00F93A19">
        <w:rPr>
          <w:rFonts w:ascii="Bookman Old Style" w:hAnsi="Bookman Old Style" w:cs="Aparajita"/>
        </w:rPr>
        <w:t xml:space="preserve">slyšíme často. Tak to dělali </w:t>
      </w:r>
      <w:r w:rsidR="00F93A19" w:rsidRPr="00154418">
        <w:rPr>
          <w:rFonts w:ascii="Bookman Old Style" w:hAnsi="Bookman Old Style" w:cs="Aparajita"/>
          <w:b/>
          <w:bCs/>
        </w:rPr>
        <w:t>Jobovi přátelé</w:t>
      </w:r>
      <w:r w:rsidR="00F93A19" w:rsidRPr="00F93A19">
        <w:rPr>
          <w:rFonts w:ascii="Bookman Old Style" w:hAnsi="Bookman Old Style" w:cs="Aparajita"/>
        </w:rPr>
        <w:t>, kteří nedokázali pochopit, že by nemocný Job nenesl důsledky svého hřích</w:t>
      </w:r>
      <w:r w:rsidR="002C31A2">
        <w:rPr>
          <w:rFonts w:ascii="Bookman Old Style" w:hAnsi="Bookman Old Style" w:cs="Aparajita"/>
        </w:rPr>
        <w:t>u</w:t>
      </w:r>
      <w:r w:rsidR="00F93A19" w:rsidRPr="00F93A19">
        <w:rPr>
          <w:rFonts w:ascii="Bookman Old Style" w:hAnsi="Bookman Old Style" w:cs="Aparajita"/>
        </w:rPr>
        <w:t xml:space="preserve">. I učedníci Páně měli tento </w:t>
      </w:r>
      <w:r w:rsidR="00F93A19" w:rsidRPr="00154418">
        <w:rPr>
          <w:rFonts w:ascii="Bookman Old Style" w:hAnsi="Bookman Old Style" w:cs="Aparajita"/>
          <w:b/>
          <w:bCs/>
        </w:rPr>
        <w:t>způsob myšlení</w:t>
      </w:r>
      <w:r w:rsidR="00F93A19" w:rsidRPr="00F93A19">
        <w:rPr>
          <w:rFonts w:ascii="Bookman Old Style" w:hAnsi="Bookman Old Style" w:cs="Aparajita"/>
        </w:rPr>
        <w:t xml:space="preserve"> natolik zažitý, že při setkání s člověkem slepým od narození jim hned naskočilo, že se </w:t>
      </w:r>
      <w:r w:rsidR="00F93A19" w:rsidRPr="00870CEB">
        <w:rPr>
          <w:rFonts w:ascii="Bookman Old Style" w:hAnsi="Bookman Old Style" w:cs="Aparajita"/>
          <w:b/>
          <w:bCs/>
        </w:rPr>
        <w:t>prohřešil</w:t>
      </w:r>
      <w:r w:rsidR="00F93A19" w:rsidRPr="00F93A19">
        <w:rPr>
          <w:rFonts w:ascii="Bookman Old Style" w:hAnsi="Bookman Old Style" w:cs="Aparajita"/>
        </w:rPr>
        <w:t xml:space="preserve"> buď on nebo jeho rodiče. </w:t>
      </w:r>
      <w:r w:rsidR="00F93A19" w:rsidRPr="00870CEB">
        <w:rPr>
          <w:rFonts w:ascii="Bookman Old Style" w:hAnsi="Bookman Old Style" w:cs="Aparajita"/>
          <w:b/>
          <w:bCs/>
        </w:rPr>
        <w:t>Ježíš</w:t>
      </w:r>
      <w:r w:rsidR="00F93A19" w:rsidRPr="00F93A19">
        <w:rPr>
          <w:rFonts w:ascii="Bookman Old Style" w:hAnsi="Bookman Old Style" w:cs="Aparajita"/>
        </w:rPr>
        <w:t xml:space="preserve"> </w:t>
      </w:r>
      <w:r w:rsidR="00F93A19" w:rsidRPr="00870CEB">
        <w:rPr>
          <w:rFonts w:ascii="Bookman Old Style" w:hAnsi="Bookman Old Style" w:cs="Aparajita"/>
          <w:b/>
          <w:bCs/>
        </w:rPr>
        <w:t>to</w:t>
      </w:r>
      <w:r w:rsidR="00F93A19" w:rsidRPr="00F93A19">
        <w:rPr>
          <w:rFonts w:ascii="Bookman Old Style" w:hAnsi="Bookman Old Style" w:cs="Aparajita"/>
        </w:rPr>
        <w:t xml:space="preserve"> však </w:t>
      </w:r>
      <w:r w:rsidR="00F93A19" w:rsidRPr="00870CEB">
        <w:rPr>
          <w:rFonts w:ascii="Bookman Old Style" w:hAnsi="Bookman Old Style" w:cs="Aparajita"/>
          <w:b/>
          <w:bCs/>
        </w:rPr>
        <w:t>odmítá</w:t>
      </w:r>
      <w:r w:rsidR="00F93A19" w:rsidRPr="00F93A19">
        <w:rPr>
          <w:rFonts w:ascii="Bookman Old Style" w:hAnsi="Bookman Old Style" w:cs="Aparajita"/>
        </w:rPr>
        <w:t xml:space="preserve">: </w:t>
      </w:r>
      <w:r w:rsidR="00F93A19" w:rsidRPr="00145B1B">
        <w:rPr>
          <w:rFonts w:ascii="Bookman Old Style" w:hAnsi="Bookman Old Style" w:cs="Aparajita"/>
          <w:i/>
          <w:iCs/>
        </w:rPr>
        <w:t>„Ani on, ani rodiče. Je slepý, aby se na něm zjevila sláva Boží. “ (Jan 9,3).</w:t>
      </w:r>
      <w:r w:rsidR="00F93A19" w:rsidRPr="00F93A19">
        <w:rPr>
          <w:rFonts w:ascii="Bookman Old Style" w:hAnsi="Bookman Old Style" w:cs="Aparajita"/>
        </w:rPr>
        <w:t xml:space="preserve"> Jistě, </w:t>
      </w:r>
      <w:r w:rsidR="00F93A19" w:rsidRPr="00870CEB">
        <w:rPr>
          <w:rFonts w:ascii="Bookman Old Style" w:hAnsi="Bookman Old Style" w:cs="Aparajita"/>
          <w:b/>
          <w:bCs/>
        </w:rPr>
        <w:t>hřích může tížit</w:t>
      </w:r>
      <w:r w:rsidR="00F93A19" w:rsidRPr="00F93A19">
        <w:rPr>
          <w:rFonts w:ascii="Bookman Old Style" w:hAnsi="Bookman Old Style" w:cs="Aparajita"/>
        </w:rPr>
        <w:t xml:space="preserve">: proto Jakub radí: </w:t>
      </w:r>
      <w:r w:rsidR="00F93A19" w:rsidRPr="00145B1B">
        <w:rPr>
          <w:rFonts w:ascii="Bookman Old Style" w:hAnsi="Bookman Old Style" w:cs="Aparajita"/>
          <w:i/>
          <w:iCs/>
        </w:rPr>
        <w:t>„</w:t>
      </w:r>
      <w:r w:rsidR="00F93A19" w:rsidRPr="00870CEB">
        <w:rPr>
          <w:rFonts w:ascii="Bookman Old Style" w:hAnsi="Bookman Old Style" w:cs="Aparajita"/>
          <w:b/>
          <w:bCs/>
          <w:i/>
          <w:iCs/>
        </w:rPr>
        <w:t>Vyznávejte hříchy</w:t>
      </w:r>
      <w:r w:rsidR="00F93A19" w:rsidRPr="00145B1B">
        <w:rPr>
          <w:rFonts w:ascii="Bookman Old Style" w:hAnsi="Bookman Old Style" w:cs="Aparajita"/>
          <w:i/>
          <w:iCs/>
        </w:rPr>
        <w:t xml:space="preserve"> jeden druhému.“ </w:t>
      </w:r>
      <w:r w:rsidR="00F93A19" w:rsidRPr="00F93A19">
        <w:rPr>
          <w:rFonts w:ascii="Bookman Old Style" w:hAnsi="Bookman Old Style" w:cs="Aparajita"/>
        </w:rPr>
        <w:t xml:space="preserve">Ale to </w:t>
      </w:r>
      <w:r w:rsidR="00F93A19" w:rsidRPr="00D87443">
        <w:rPr>
          <w:rFonts w:ascii="Bookman Old Style" w:hAnsi="Bookman Old Style" w:cs="Aparajita"/>
          <w:b/>
          <w:bCs/>
        </w:rPr>
        <w:t>nejde</w:t>
      </w:r>
      <w:r w:rsidR="00F93A19" w:rsidRPr="00F93A19">
        <w:rPr>
          <w:rFonts w:ascii="Bookman Old Style" w:hAnsi="Bookman Old Style" w:cs="Aparajita"/>
        </w:rPr>
        <w:t xml:space="preserve"> ani v křesťanském společenství </w:t>
      </w:r>
      <w:r w:rsidR="00F93A19" w:rsidRPr="00D87443">
        <w:rPr>
          <w:rFonts w:ascii="Bookman Old Style" w:hAnsi="Bookman Old Style" w:cs="Aparajita"/>
          <w:b/>
          <w:bCs/>
        </w:rPr>
        <w:t>nadiktovat</w:t>
      </w:r>
      <w:r w:rsidR="00D80BF2">
        <w:rPr>
          <w:rFonts w:ascii="Bookman Old Style" w:hAnsi="Bookman Old Style" w:cs="Aparajita"/>
        </w:rPr>
        <w:t>. T</w:t>
      </w:r>
      <w:r w:rsidR="00F93A19" w:rsidRPr="00F93A19">
        <w:rPr>
          <w:rFonts w:ascii="Bookman Old Style" w:hAnsi="Bookman Old Style" w:cs="Aparajita"/>
        </w:rPr>
        <w:t xml:space="preserve">o vyžaduje </w:t>
      </w:r>
      <w:r w:rsidR="00F93A19" w:rsidRPr="00D87443">
        <w:rPr>
          <w:rFonts w:ascii="Bookman Old Style" w:hAnsi="Bookman Old Style" w:cs="Aparajita"/>
          <w:b/>
          <w:bCs/>
        </w:rPr>
        <w:t>zvláštní atmosféru lásky a přijetí</w:t>
      </w:r>
      <w:r w:rsidR="00D80BF2">
        <w:rPr>
          <w:rFonts w:ascii="Bookman Old Style" w:hAnsi="Bookman Old Style" w:cs="Aparajita"/>
        </w:rPr>
        <w:t>. V</w:t>
      </w:r>
      <w:r w:rsidR="00F93A19" w:rsidRPr="00F93A19">
        <w:rPr>
          <w:rFonts w:ascii="Bookman Old Style" w:hAnsi="Bookman Old Style" w:cs="Aparajita"/>
        </w:rPr>
        <w:t xml:space="preserve">pravdě </w:t>
      </w:r>
      <w:r w:rsidR="00F93A19" w:rsidRPr="00D87443">
        <w:rPr>
          <w:rFonts w:ascii="Bookman Old Style" w:hAnsi="Bookman Old Style" w:cs="Aparajita"/>
          <w:b/>
          <w:bCs/>
        </w:rPr>
        <w:t>přítomnost Ducha svatého</w:t>
      </w:r>
      <w:r w:rsidR="00F93A19" w:rsidRPr="00F93A19">
        <w:rPr>
          <w:rFonts w:ascii="Bookman Old Style" w:hAnsi="Bookman Old Style" w:cs="Aparajita"/>
        </w:rPr>
        <w:t xml:space="preserve">. Jestliže z tohoto </w:t>
      </w:r>
      <w:r w:rsidR="004A54C6">
        <w:rPr>
          <w:rFonts w:ascii="Bookman Old Style" w:hAnsi="Bookman Old Style" w:cs="Aparajita"/>
        </w:rPr>
        <w:t xml:space="preserve">vyznávání </w:t>
      </w:r>
      <w:r w:rsidR="00F93A19" w:rsidRPr="00F93A19">
        <w:rPr>
          <w:rFonts w:ascii="Bookman Old Style" w:hAnsi="Bookman Old Style" w:cs="Aparajita"/>
        </w:rPr>
        <w:t xml:space="preserve">se v církvi časem stala </w:t>
      </w:r>
      <w:r w:rsidR="00F93A19" w:rsidRPr="00D87443">
        <w:rPr>
          <w:rFonts w:ascii="Bookman Old Style" w:hAnsi="Bookman Old Style" w:cs="Aparajita"/>
          <w:b/>
          <w:bCs/>
        </w:rPr>
        <w:t>povinná zpověď</w:t>
      </w:r>
      <w:r w:rsidR="00F93A19" w:rsidRPr="00F93A19">
        <w:rPr>
          <w:rFonts w:ascii="Bookman Old Style" w:hAnsi="Bookman Old Style" w:cs="Aparajita"/>
        </w:rPr>
        <w:t>, je to jen náhražka toho, co má</w:t>
      </w:r>
      <w:r w:rsidR="00145B1B">
        <w:rPr>
          <w:rFonts w:ascii="Bookman Old Style" w:hAnsi="Bookman Old Style" w:cs="Aparajita"/>
        </w:rPr>
        <w:t xml:space="preserve"> Jakubův </w:t>
      </w:r>
      <w:r w:rsidR="00BD7F9F">
        <w:rPr>
          <w:rFonts w:ascii="Bookman Old Style" w:hAnsi="Bookman Old Style" w:cs="Aparajita"/>
        </w:rPr>
        <w:t xml:space="preserve">text </w:t>
      </w:r>
      <w:r w:rsidR="00F93A19" w:rsidRPr="00F93A19">
        <w:rPr>
          <w:rFonts w:ascii="Bookman Old Style" w:hAnsi="Bookman Old Style" w:cs="Aparajita"/>
        </w:rPr>
        <w:t>na mysli.</w:t>
      </w:r>
    </w:p>
    <w:p w14:paraId="760A85D9" w14:textId="77777777" w:rsidR="00A01D1B" w:rsidRPr="00F93A19" w:rsidRDefault="00A01D1B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0CBDCE8C" w14:textId="3C2D6A93" w:rsidR="00F93A19" w:rsidRDefault="00F93A19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 w:rsidRPr="00F93A19">
        <w:rPr>
          <w:rFonts w:ascii="Bookman Old Style" w:hAnsi="Bookman Old Style" w:cs="Aparajita"/>
        </w:rPr>
        <w:t xml:space="preserve">Vraťme se však k onomu </w:t>
      </w:r>
      <w:r w:rsidR="003B7417">
        <w:rPr>
          <w:rFonts w:ascii="Bookman Old Style" w:hAnsi="Bookman Old Style" w:cs="Aparajita"/>
        </w:rPr>
        <w:t xml:space="preserve">oleji. </w:t>
      </w:r>
      <w:r w:rsidR="003B7417" w:rsidRPr="00D87443">
        <w:rPr>
          <w:rFonts w:ascii="Bookman Old Style" w:hAnsi="Bookman Old Style" w:cs="Aparajita"/>
          <w:b/>
          <w:bCs/>
        </w:rPr>
        <w:t>O</w:t>
      </w:r>
      <w:r w:rsidRPr="00D87443">
        <w:rPr>
          <w:rFonts w:ascii="Bookman Old Style" w:hAnsi="Bookman Old Style" w:cs="Aparajita"/>
          <w:b/>
          <w:bCs/>
        </w:rPr>
        <w:t>lej</w:t>
      </w:r>
      <w:r w:rsidR="003B7417">
        <w:rPr>
          <w:rFonts w:ascii="Bookman Old Style" w:hAnsi="Bookman Old Style" w:cs="Aparajita"/>
        </w:rPr>
        <w:t xml:space="preserve"> byl </w:t>
      </w:r>
      <w:r w:rsidRPr="00F93A19">
        <w:rPr>
          <w:rFonts w:ascii="Bookman Old Style" w:hAnsi="Bookman Old Style" w:cs="Aparajita"/>
        </w:rPr>
        <w:t xml:space="preserve">oblíbený </w:t>
      </w:r>
      <w:r w:rsidRPr="00D87443">
        <w:rPr>
          <w:rFonts w:ascii="Bookman Old Style" w:hAnsi="Bookman Old Style" w:cs="Aparajita"/>
          <w:b/>
          <w:bCs/>
        </w:rPr>
        <w:t>léčebný prostředek</w:t>
      </w:r>
      <w:r w:rsidRPr="00F93A19">
        <w:rPr>
          <w:rFonts w:ascii="Bookman Old Style" w:hAnsi="Bookman Old Style" w:cs="Aparajita"/>
        </w:rPr>
        <w:t xml:space="preserve"> tehdejší doby. Užil jej milosrdný </w:t>
      </w:r>
      <w:r w:rsidRPr="00D87443">
        <w:rPr>
          <w:rFonts w:ascii="Bookman Old Style" w:hAnsi="Bookman Old Style" w:cs="Aparajita"/>
          <w:b/>
          <w:bCs/>
        </w:rPr>
        <w:t>Sama</w:t>
      </w:r>
      <w:r w:rsidR="000574B1">
        <w:rPr>
          <w:rFonts w:ascii="Bookman Old Style" w:hAnsi="Bookman Old Style" w:cs="Aparajita"/>
          <w:b/>
          <w:bCs/>
        </w:rPr>
        <w:t>ritán</w:t>
      </w:r>
      <w:r w:rsidRPr="00F93A19">
        <w:rPr>
          <w:rFonts w:ascii="Bookman Old Style" w:hAnsi="Bookman Old Style" w:cs="Aparajita"/>
        </w:rPr>
        <w:t>, když ošetřil zraněného</w:t>
      </w:r>
      <w:r w:rsidR="000574B1">
        <w:rPr>
          <w:rFonts w:ascii="Bookman Old Style" w:hAnsi="Bookman Old Style" w:cs="Aparajita"/>
        </w:rPr>
        <w:t xml:space="preserve">. Používali jej </w:t>
      </w:r>
      <w:r w:rsidR="000574B1" w:rsidRPr="00B81656">
        <w:rPr>
          <w:rFonts w:ascii="Bookman Old Style" w:hAnsi="Bookman Old Style" w:cs="Aparajita"/>
          <w:b/>
          <w:bCs/>
        </w:rPr>
        <w:t>u</w:t>
      </w:r>
      <w:r w:rsidRPr="00B81656">
        <w:rPr>
          <w:rFonts w:ascii="Bookman Old Style" w:hAnsi="Bookman Old Style" w:cs="Aparajita"/>
          <w:b/>
          <w:bCs/>
        </w:rPr>
        <w:t>čedníci</w:t>
      </w:r>
      <w:r w:rsidR="00B81656">
        <w:rPr>
          <w:rFonts w:ascii="Bookman Old Style" w:hAnsi="Bookman Old Style" w:cs="Aparajita"/>
        </w:rPr>
        <w:t>,</w:t>
      </w:r>
      <w:r w:rsidRPr="00F93A19">
        <w:rPr>
          <w:rFonts w:ascii="Bookman Old Style" w:hAnsi="Bookman Old Style" w:cs="Aparajita"/>
        </w:rPr>
        <w:t xml:space="preserve"> o nichž nám </w:t>
      </w:r>
      <w:r w:rsidR="003B7417">
        <w:rPr>
          <w:rFonts w:ascii="Bookman Old Style" w:hAnsi="Bookman Old Style" w:cs="Aparajita"/>
        </w:rPr>
        <w:t>Ma</w:t>
      </w:r>
      <w:r w:rsidRPr="00F93A19">
        <w:rPr>
          <w:rFonts w:ascii="Bookman Old Style" w:hAnsi="Bookman Old Style" w:cs="Aparajita"/>
        </w:rPr>
        <w:t xml:space="preserve">rek napsal: </w:t>
      </w:r>
      <w:r w:rsidRPr="003B7B7B">
        <w:rPr>
          <w:rFonts w:ascii="Bookman Old Style" w:hAnsi="Bookman Old Style" w:cs="Aparajita"/>
          <w:i/>
          <w:iCs/>
        </w:rPr>
        <w:t>„vymítali mnoho zlých duchů, potírali olejem mnoho nemocných a uzdravovali je.“ (Marek 6</w:t>
      </w:r>
      <w:r w:rsidR="00FE5160">
        <w:rPr>
          <w:rFonts w:ascii="Bookman Old Style" w:hAnsi="Bookman Old Style" w:cs="Aparajita"/>
          <w:i/>
          <w:iCs/>
        </w:rPr>
        <w:t>:</w:t>
      </w:r>
      <w:r w:rsidRPr="003B7B7B">
        <w:rPr>
          <w:rFonts w:ascii="Bookman Old Style" w:hAnsi="Bookman Old Style" w:cs="Aparajita"/>
          <w:i/>
          <w:iCs/>
        </w:rPr>
        <w:t>12)</w:t>
      </w:r>
      <w:r w:rsidRPr="00F93A19">
        <w:rPr>
          <w:rFonts w:ascii="Bookman Old Style" w:hAnsi="Bookman Old Style" w:cs="Aparajita"/>
        </w:rPr>
        <w:t>. Jakub radí, aby starší sboru, kteří se modlí nad nemocnými</w:t>
      </w:r>
      <w:r w:rsidR="00897EB1">
        <w:rPr>
          <w:rFonts w:ascii="Bookman Old Style" w:hAnsi="Bookman Old Style" w:cs="Aparajita"/>
        </w:rPr>
        <w:t xml:space="preserve">, </w:t>
      </w:r>
      <w:r w:rsidRPr="00F93A19">
        <w:rPr>
          <w:rFonts w:ascii="Bookman Old Style" w:hAnsi="Bookman Old Style" w:cs="Aparajita"/>
        </w:rPr>
        <w:t xml:space="preserve">mazali </w:t>
      </w:r>
      <w:r w:rsidR="00897EB1">
        <w:rPr>
          <w:rFonts w:ascii="Bookman Old Style" w:hAnsi="Bookman Old Style" w:cs="Aparajita"/>
        </w:rPr>
        <w:t xml:space="preserve">nemocné </w:t>
      </w:r>
      <w:r w:rsidRPr="00F93A19">
        <w:rPr>
          <w:rFonts w:ascii="Bookman Old Style" w:hAnsi="Bookman Old Style" w:cs="Aparajita"/>
        </w:rPr>
        <w:t>olejem „</w:t>
      </w:r>
      <w:r w:rsidRPr="00B81656">
        <w:rPr>
          <w:rFonts w:ascii="Bookman Old Style" w:hAnsi="Bookman Old Style" w:cs="Aparajita"/>
          <w:b/>
          <w:bCs/>
        </w:rPr>
        <w:t>ve jménu Páně“</w:t>
      </w:r>
      <w:r w:rsidRPr="00F93A19">
        <w:rPr>
          <w:rFonts w:ascii="Bookman Old Style" w:hAnsi="Bookman Old Style" w:cs="Aparajita"/>
        </w:rPr>
        <w:t xml:space="preserve">. To znamená, že měli při tom </w:t>
      </w:r>
      <w:r w:rsidRPr="00B92C48">
        <w:rPr>
          <w:rFonts w:ascii="Bookman Old Style" w:hAnsi="Bookman Old Style" w:cs="Aparajita"/>
          <w:b/>
          <w:bCs/>
        </w:rPr>
        <w:t>vzývat</w:t>
      </w:r>
      <w:r w:rsidRPr="00F93A19">
        <w:rPr>
          <w:rFonts w:ascii="Bookman Old Style" w:hAnsi="Bookman Old Style" w:cs="Aparajita"/>
        </w:rPr>
        <w:t xml:space="preserve"> </w:t>
      </w:r>
      <w:r w:rsidRPr="00B92C48">
        <w:rPr>
          <w:rFonts w:ascii="Bookman Old Style" w:hAnsi="Bookman Old Style" w:cs="Aparajita"/>
          <w:b/>
          <w:bCs/>
        </w:rPr>
        <w:t>jméno</w:t>
      </w:r>
      <w:r w:rsidRPr="00F93A19">
        <w:rPr>
          <w:rFonts w:ascii="Bookman Old Style" w:hAnsi="Bookman Old Style" w:cs="Aparajita"/>
        </w:rPr>
        <w:t xml:space="preserve"> Pána </w:t>
      </w:r>
      <w:r w:rsidRPr="00B92C48">
        <w:rPr>
          <w:rFonts w:ascii="Bookman Old Style" w:hAnsi="Bookman Old Style" w:cs="Aparajita"/>
          <w:b/>
          <w:bCs/>
        </w:rPr>
        <w:t>Ježíše</w:t>
      </w:r>
      <w:r w:rsidRPr="00F93A19">
        <w:rPr>
          <w:rFonts w:ascii="Bookman Old Style" w:hAnsi="Bookman Old Style" w:cs="Aparajita"/>
        </w:rPr>
        <w:t xml:space="preserve">. Není nic krásnějšího, než </w:t>
      </w:r>
      <w:r w:rsidRPr="00B92C48">
        <w:rPr>
          <w:rFonts w:ascii="Bookman Old Style" w:hAnsi="Bookman Old Style" w:cs="Aparajita"/>
          <w:b/>
          <w:bCs/>
        </w:rPr>
        <w:t>dovolávat se moci Ježíšovy</w:t>
      </w:r>
      <w:r w:rsidRPr="00F93A19">
        <w:rPr>
          <w:rFonts w:ascii="Bookman Old Style" w:hAnsi="Bookman Old Style" w:cs="Aparajita"/>
        </w:rPr>
        <w:t>. A přece i tady se může projevit naše hříšnost, kdy svatým jménem</w:t>
      </w:r>
      <w:r w:rsidR="00D82D86">
        <w:rPr>
          <w:rFonts w:ascii="Bookman Old Style" w:hAnsi="Bookman Old Style" w:cs="Aparajita"/>
        </w:rPr>
        <w:t xml:space="preserve"> Ježíš </w:t>
      </w:r>
      <w:r w:rsidRPr="00F93A19">
        <w:rPr>
          <w:rFonts w:ascii="Bookman Old Style" w:hAnsi="Bookman Old Style" w:cs="Aparajita"/>
        </w:rPr>
        <w:t xml:space="preserve">chceme </w:t>
      </w:r>
      <w:r w:rsidRPr="00B92C48">
        <w:rPr>
          <w:rFonts w:ascii="Bookman Old Style" w:hAnsi="Bookman Old Style" w:cs="Aparajita"/>
          <w:b/>
          <w:bCs/>
        </w:rPr>
        <w:t>prosadit své</w:t>
      </w:r>
      <w:r w:rsidRPr="00F93A19">
        <w:rPr>
          <w:rFonts w:ascii="Bookman Old Style" w:hAnsi="Bookman Old Style" w:cs="Aparajita"/>
        </w:rPr>
        <w:t>. Proto jsme četli oddíl ze Skutků</w:t>
      </w:r>
      <w:r w:rsidR="003D034C">
        <w:rPr>
          <w:rFonts w:ascii="Bookman Old Style" w:hAnsi="Bookman Old Style" w:cs="Aparajita"/>
        </w:rPr>
        <w:t>. Tam se J</w:t>
      </w:r>
      <w:r w:rsidRPr="00F93A19">
        <w:rPr>
          <w:rFonts w:ascii="Bookman Old Style" w:hAnsi="Bookman Old Style" w:cs="Aparajita"/>
        </w:rPr>
        <w:t xml:space="preserve">ežíšova jména se </w:t>
      </w:r>
      <w:r w:rsidRPr="006D0BBC">
        <w:rPr>
          <w:rFonts w:ascii="Bookman Old Style" w:hAnsi="Bookman Old Style" w:cs="Aparajita"/>
          <w:b/>
          <w:bCs/>
        </w:rPr>
        <w:t>zmocnili zaklínači</w:t>
      </w:r>
      <w:r w:rsidRPr="00F93A19">
        <w:rPr>
          <w:rFonts w:ascii="Bookman Old Style" w:hAnsi="Bookman Old Style" w:cs="Aparajita"/>
        </w:rPr>
        <w:t xml:space="preserve">. Vyslovovali je jako </w:t>
      </w:r>
      <w:r w:rsidRPr="006D0BBC">
        <w:rPr>
          <w:rFonts w:ascii="Bookman Old Style" w:hAnsi="Bookman Old Style" w:cs="Aparajita"/>
          <w:b/>
          <w:bCs/>
        </w:rPr>
        <w:t>účinnou formuli</w:t>
      </w:r>
      <w:r w:rsidRPr="00F93A19">
        <w:rPr>
          <w:rFonts w:ascii="Bookman Old Style" w:hAnsi="Bookman Old Style" w:cs="Aparajita"/>
        </w:rPr>
        <w:t xml:space="preserve">. Jméno Páně tam sice znělo, ale </w:t>
      </w:r>
      <w:r w:rsidRPr="006D0BBC">
        <w:rPr>
          <w:rFonts w:ascii="Bookman Old Style" w:hAnsi="Bookman Old Style" w:cs="Aparajita"/>
          <w:b/>
          <w:bCs/>
        </w:rPr>
        <w:t>bez úcty</w:t>
      </w:r>
      <w:r w:rsidRPr="00F93A19">
        <w:rPr>
          <w:rFonts w:ascii="Bookman Old Style" w:hAnsi="Bookman Old Style" w:cs="Aparajita"/>
        </w:rPr>
        <w:t>, oddanosti a lásky.</w:t>
      </w:r>
    </w:p>
    <w:p w14:paraId="68A975F2" w14:textId="77777777" w:rsidR="00A01D1B" w:rsidRPr="00F93A19" w:rsidRDefault="00A01D1B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481EC1BF" w14:textId="3E90749C" w:rsidR="00F93A19" w:rsidRDefault="00F93A19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 w:rsidRPr="00F93A19">
        <w:rPr>
          <w:rFonts w:ascii="Bookman Old Style" w:hAnsi="Bookman Old Style" w:cs="Aparajita"/>
        </w:rPr>
        <w:t xml:space="preserve">I křesťané jsou v nebezpečí jméno svého Pána zneuctít tím, že si jím chtějí </w:t>
      </w:r>
      <w:r w:rsidRPr="000D28B7">
        <w:rPr>
          <w:rFonts w:ascii="Bookman Old Style" w:hAnsi="Bookman Old Style" w:cs="Aparajita"/>
          <w:b/>
          <w:bCs/>
        </w:rPr>
        <w:t>něco vynutit</w:t>
      </w:r>
      <w:r w:rsidRPr="00F93A19">
        <w:rPr>
          <w:rFonts w:ascii="Bookman Old Style" w:hAnsi="Bookman Old Style" w:cs="Aparajita"/>
        </w:rPr>
        <w:t xml:space="preserve">, třeba to </w:t>
      </w:r>
      <w:r w:rsidRPr="000D28B7">
        <w:rPr>
          <w:rFonts w:ascii="Bookman Old Style" w:hAnsi="Bookman Old Style" w:cs="Aparajita"/>
          <w:b/>
          <w:bCs/>
        </w:rPr>
        <w:t>uzdravení</w:t>
      </w:r>
      <w:r w:rsidRPr="00F93A19">
        <w:rPr>
          <w:rFonts w:ascii="Bookman Old Style" w:hAnsi="Bookman Old Style" w:cs="Aparajita"/>
        </w:rPr>
        <w:t>. Kdo z nás by netoužil</w:t>
      </w:r>
      <w:r w:rsidR="00F05229">
        <w:rPr>
          <w:rFonts w:ascii="Bookman Old Style" w:hAnsi="Bookman Old Style" w:cs="Aparajita"/>
        </w:rPr>
        <w:t xml:space="preserve"> </w:t>
      </w:r>
      <w:proofErr w:type="spellStart"/>
      <w:r w:rsidR="00F05229">
        <w:rPr>
          <w:rFonts w:ascii="Bookman Old Style" w:hAnsi="Bookman Old Style" w:cs="Aparajita"/>
        </w:rPr>
        <w:t>pi</w:t>
      </w:r>
      <w:proofErr w:type="spellEnd"/>
      <w:r w:rsidR="00F05229">
        <w:rPr>
          <w:rFonts w:ascii="Bookman Old Style" w:hAnsi="Bookman Old Style" w:cs="Aparajita"/>
        </w:rPr>
        <w:t xml:space="preserve"> uzdravení</w:t>
      </w:r>
      <w:r w:rsidRPr="00F93A19">
        <w:rPr>
          <w:rFonts w:ascii="Bookman Old Style" w:hAnsi="Bookman Old Style" w:cs="Aparajita"/>
        </w:rPr>
        <w:t xml:space="preserve">, když nás sevře nemoc? A přece ani </w:t>
      </w:r>
      <w:r w:rsidRPr="000D28B7">
        <w:rPr>
          <w:rFonts w:ascii="Bookman Old Style" w:hAnsi="Bookman Old Style" w:cs="Aparajita"/>
          <w:b/>
          <w:bCs/>
        </w:rPr>
        <w:t>olej</w:t>
      </w:r>
      <w:r w:rsidRPr="00F93A19">
        <w:rPr>
          <w:rFonts w:ascii="Bookman Old Style" w:hAnsi="Bookman Old Style" w:cs="Aparajita"/>
        </w:rPr>
        <w:t xml:space="preserve">, ani </w:t>
      </w:r>
      <w:r w:rsidRPr="000D28B7">
        <w:rPr>
          <w:rFonts w:ascii="Bookman Old Style" w:hAnsi="Bookman Old Style" w:cs="Aparajita"/>
          <w:b/>
          <w:bCs/>
        </w:rPr>
        <w:t>jméno Páně</w:t>
      </w:r>
      <w:r w:rsidRPr="00F93A19">
        <w:rPr>
          <w:rFonts w:ascii="Bookman Old Style" w:hAnsi="Bookman Old Style" w:cs="Aparajita"/>
        </w:rPr>
        <w:t xml:space="preserve"> </w:t>
      </w:r>
      <w:r w:rsidRPr="000D28B7">
        <w:rPr>
          <w:rFonts w:ascii="Bookman Old Style" w:hAnsi="Bookman Old Style" w:cs="Aparajita"/>
          <w:b/>
          <w:bCs/>
        </w:rPr>
        <w:t>nesmí být nátlakem</w:t>
      </w:r>
      <w:r w:rsidRPr="00F93A19">
        <w:rPr>
          <w:rFonts w:ascii="Bookman Old Style" w:hAnsi="Bookman Old Style" w:cs="Aparajita"/>
        </w:rPr>
        <w:t xml:space="preserve">. Přesně to je vlastní každé </w:t>
      </w:r>
      <w:r w:rsidRPr="000D28B7">
        <w:rPr>
          <w:rFonts w:ascii="Bookman Old Style" w:hAnsi="Bookman Old Style" w:cs="Aparajita"/>
          <w:b/>
          <w:bCs/>
        </w:rPr>
        <w:t>magii</w:t>
      </w:r>
      <w:r w:rsidRPr="00F93A19">
        <w:rPr>
          <w:rFonts w:ascii="Bookman Old Style" w:hAnsi="Bookman Old Style" w:cs="Aparajita"/>
        </w:rPr>
        <w:t xml:space="preserve">: vynutit si to, </w:t>
      </w:r>
      <w:r w:rsidR="007C34BC">
        <w:rPr>
          <w:rFonts w:ascii="Bookman Old Style" w:hAnsi="Bookman Old Style" w:cs="Aparajita"/>
        </w:rPr>
        <w:t>oč</w:t>
      </w:r>
      <w:r w:rsidRPr="00F93A19">
        <w:rPr>
          <w:rFonts w:ascii="Bookman Old Style" w:hAnsi="Bookman Old Style" w:cs="Aparajita"/>
        </w:rPr>
        <w:t xml:space="preserve"> žádám. </w:t>
      </w:r>
      <w:r w:rsidRPr="00065423">
        <w:rPr>
          <w:rFonts w:ascii="Bookman Old Style" w:hAnsi="Bookman Old Style" w:cs="Aparajita"/>
          <w:b/>
          <w:bCs/>
        </w:rPr>
        <w:t>Modlitba víry</w:t>
      </w:r>
      <w:r w:rsidRPr="00F93A19">
        <w:rPr>
          <w:rFonts w:ascii="Bookman Old Style" w:hAnsi="Bookman Old Style" w:cs="Aparajita"/>
        </w:rPr>
        <w:t xml:space="preserve"> je sice</w:t>
      </w:r>
      <w:r w:rsidR="002C5088">
        <w:rPr>
          <w:rFonts w:ascii="Bookman Old Style" w:hAnsi="Bookman Old Style" w:cs="Aparajita"/>
        </w:rPr>
        <w:t xml:space="preserve"> biblické </w:t>
      </w:r>
      <w:r w:rsidRPr="00065423">
        <w:rPr>
          <w:rFonts w:ascii="Bookman Old Style" w:hAnsi="Bookman Old Style" w:cs="Aparajita"/>
          <w:b/>
          <w:bCs/>
        </w:rPr>
        <w:t>tlučení</w:t>
      </w:r>
      <w:r w:rsidRPr="00F93A19">
        <w:rPr>
          <w:rFonts w:ascii="Bookman Old Style" w:hAnsi="Bookman Old Style" w:cs="Aparajita"/>
        </w:rPr>
        <w:t xml:space="preserve"> na dveře Božího milosrdenství, v důvěře, že nám bude otevřeno, jak slíbil Pán</w:t>
      </w:r>
      <w:r w:rsidR="002C5088">
        <w:rPr>
          <w:rFonts w:ascii="Bookman Old Style" w:hAnsi="Bookman Old Style" w:cs="Aparajita"/>
        </w:rPr>
        <w:t xml:space="preserve">. Ale Pán </w:t>
      </w:r>
      <w:r w:rsidRPr="00065423">
        <w:rPr>
          <w:rFonts w:ascii="Bookman Old Style" w:hAnsi="Bookman Old Style" w:cs="Aparajita"/>
          <w:b/>
          <w:bCs/>
        </w:rPr>
        <w:t>neřekl</w:t>
      </w:r>
      <w:r w:rsidRPr="00F93A19">
        <w:rPr>
          <w:rFonts w:ascii="Bookman Old Style" w:hAnsi="Bookman Old Style" w:cs="Aparajita"/>
        </w:rPr>
        <w:t xml:space="preserve">, že nebeský Otec </w:t>
      </w:r>
      <w:r w:rsidRPr="001F3C26">
        <w:rPr>
          <w:rFonts w:ascii="Bookman Old Style" w:hAnsi="Bookman Old Style" w:cs="Aparajita"/>
          <w:b/>
          <w:bCs/>
        </w:rPr>
        <w:t>udělá přesně</w:t>
      </w:r>
      <w:r w:rsidRPr="00F93A19">
        <w:rPr>
          <w:rFonts w:ascii="Bookman Old Style" w:hAnsi="Bookman Old Style" w:cs="Aparajita"/>
        </w:rPr>
        <w:t xml:space="preserve"> to, co si </w:t>
      </w:r>
      <w:r w:rsidRPr="001F3C26">
        <w:rPr>
          <w:rFonts w:ascii="Bookman Old Style" w:hAnsi="Bookman Old Style" w:cs="Aparajita"/>
          <w:b/>
          <w:bCs/>
        </w:rPr>
        <w:t>přejeme</w:t>
      </w:r>
      <w:r w:rsidR="006F025F">
        <w:rPr>
          <w:rFonts w:ascii="Bookman Old Style" w:hAnsi="Bookman Old Style" w:cs="Aparajita"/>
        </w:rPr>
        <w:t>. S</w:t>
      </w:r>
      <w:r w:rsidRPr="00F93A19">
        <w:rPr>
          <w:rFonts w:ascii="Bookman Old Style" w:hAnsi="Bookman Old Style" w:cs="Aparajita"/>
        </w:rPr>
        <w:t xml:space="preserve">líbil, že </w:t>
      </w:r>
      <w:r w:rsidRPr="006F025F">
        <w:rPr>
          <w:rFonts w:ascii="Bookman Old Style" w:hAnsi="Bookman Old Style" w:cs="Aparajita"/>
          <w:i/>
          <w:iCs/>
        </w:rPr>
        <w:t>„dá dobré těm, kteří ho prosí.“</w:t>
      </w:r>
      <w:r w:rsidRPr="00F93A19">
        <w:rPr>
          <w:rFonts w:ascii="Bookman Old Style" w:hAnsi="Bookman Old Style" w:cs="Aparajita"/>
        </w:rPr>
        <w:t xml:space="preserve"> </w:t>
      </w:r>
      <w:r w:rsidR="000D6100">
        <w:rPr>
          <w:rFonts w:ascii="Bookman Old Style" w:hAnsi="Bookman Old Style" w:cs="Aparajita"/>
        </w:rPr>
        <w:t>Je to Pán Bůh</w:t>
      </w:r>
      <w:r w:rsidR="00D4331F">
        <w:rPr>
          <w:rFonts w:ascii="Bookman Old Style" w:hAnsi="Bookman Old Style" w:cs="Aparajita"/>
        </w:rPr>
        <w:t xml:space="preserve">, kdo </w:t>
      </w:r>
      <w:r w:rsidRPr="001F3C26">
        <w:rPr>
          <w:rFonts w:ascii="Bookman Old Style" w:hAnsi="Bookman Old Style" w:cs="Aparajita"/>
          <w:b/>
          <w:bCs/>
        </w:rPr>
        <w:t>určuje</w:t>
      </w:r>
      <w:r w:rsidRPr="00F93A19">
        <w:rPr>
          <w:rFonts w:ascii="Bookman Old Style" w:hAnsi="Bookman Old Style" w:cs="Aparajita"/>
        </w:rPr>
        <w:t xml:space="preserve">, co je pro nás </w:t>
      </w:r>
      <w:r w:rsidRPr="001F3C26">
        <w:rPr>
          <w:rFonts w:ascii="Bookman Old Style" w:hAnsi="Bookman Old Style" w:cs="Aparajita"/>
          <w:b/>
          <w:bCs/>
        </w:rPr>
        <w:t>dobré</w:t>
      </w:r>
      <w:r w:rsidR="00D4331F">
        <w:rPr>
          <w:rFonts w:ascii="Bookman Old Style" w:hAnsi="Bookman Old Style" w:cs="Aparajita"/>
        </w:rPr>
        <w:t>. N</w:t>
      </w:r>
      <w:r w:rsidRPr="00F93A19">
        <w:rPr>
          <w:rFonts w:ascii="Bookman Old Style" w:hAnsi="Bookman Old Style" w:cs="Aparajita"/>
        </w:rPr>
        <w:t xml:space="preserve">e my. Modlit se znamená to pokorně </w:t>
      </w:r>
      <w:r w:rsidRPr="001F3C26">
        <w:rPr>
          <w:rFonts w:ascii="Bookman Old Style" w:hAnsi="Bookman Old Style" w:cs="Aparajita"/>
          <w:b/>
          <w:bCs/>
        </w:rPr>
        <w:t>vyznat</w:t>
      </w:r>
      <w:r w:rsidRPr="00F93A19">
        <w:rPr>
          <w:rFonts w:ascii="Bookman Old Style" w:hAnsi="Bookman Old Style" w:cs="Aparajita"/>
        </w:rPr>
        <w:t>.</w:t>
      </w:r>
    </w:p>
    <w:p w14:paraId="5EFB8763" w14:textId="77777777" w:rsidR="00A01D1B" w:rsidRPr="00F93A19" w:rsidRDefault="00A01D1B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232AA687" w14:textId="2F66E3EC" w:rsidR="000800DD" w:rsidRDefault="006F025F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Každopádně </w:t>
      </w:r>
      <w:r w:rsidRPr="00276974">
        <w:rPr>
          <w:rFonts w:ascii="Bookman Old Style" w:hAnsi="Bookman Old Style" w:cs="Aparajita"/>
          <w:b/>
          <w:bCs/>
        </w:rPr>
        <w:t>J</w:t>
      </w:r>
      <w:r w:rsidR="00F93A19" w:rsidRPr="00276974">
        <w:rPr>
          <w:rFonts w:ascii="Bookman Old Style" w:hAnsi="Bookman Old Style" w:cs="Aparajita"/>
          <w:b/>
          <w:bCs/>
        </w:rPr>
        <w:t>akubovo slovo</w:t>
      </w:r>
      <w:r w:rsidR="00F93A19" w:rsidRPr="00F93A19">
        <w:rPr>
          <w:rFonts w:ascii="Bookman Old Style" w:hAnsi="Bookman Old Style" w:cs="Aparajita"/>
        </w:rPr>
        <w:t xml:space="preserve"> nás </w:t>
      </w:r>
      <w:r w:rsidR="00F93A19" w:rsidRPr="00276974">
        <w:rPr>
          <w:rFonts w:ascii="Bookman Old Style" w:hAnsi="Bookman Old Style" w:cs="Aparajita"/>
          <w:b/>
          <w:bCs/>
        </w:rPr>
        <w:t>zve</w:t>
      </w:r>
      <w:r w:rsidR="00F93A19" w:rsidRPr="00F93A19">
        <w:rPr>
          <w:rFonts w:ascii="Bookman Old Style" w:hAnsi="Bookman Old Style" w:cs="Aparajita"/>
        </w:rPr>
        <w:t xml:space="preserve"> k</w:t>
      </w:r>
      <w:r w:rsidR="00680E5E">
        <w:rPr>
          <w:rFonts w:ascii="Bookman Old Style" w:hAnsi="Bookman Old Style" w:cs="Aparajita"/>
        </w:rPr>
        <w:t xml:space="preserve"> </w:t>
      </w:r>
      <w:r w:rsidR="00F93A19" w:rsidRPr="00F93A19">
        <w:rPr>
          <w:rFonts w:ascii="Bookman Old Style" w:hAnsi="Bookman Old Style" w:cs="Aparajita"/>
        </w:rPr>
        <w:t xml:space="preserve"> </w:t>
      </w:r>
      <w:r w:rsidR="00F93A19" w:rsidRPr="00276974">
        <w:rPr>
          <w:rFonts w:ascii="Bookman Old Style" w:hAnsi="Bookman Old Style" w:cs="Aparajita"/>
          <w:b/>
          <w:bCs/>
        </w:rPr>
        <w:t>modlitbě</w:t>
      </w:r>
      <w:r w:rsidR="000368C1" w:rsidRPr="00276974">
        <w:rPr>
          <w:rFonts w:ascii="Bookman Old Style" w:hAnsi="Bookman Old Style" w:cs="Aparajita"/>
          <w:b/>
          <w:bCs/>
        </w:rPr>
        <w:t xml:space="preserve"> s mazáním olejem od starších</w:t>
      </w:r>
      <w:r w:rsidR="000368C1">
        <w:rPr>
          <w:rFonts w:ascii="Bookman Old Style" w:hAnsi="Bookman Old Style" w:cs="Aparajita"/>
        </w:rPr>
        <w:t xml:space="preserve">. Zvu vás k ní i já. </w:t>
      </w:r>
      <w:r w:rsidR="000368C1" w:rsidRPr="000800DD">
        <w:rPr>
          <w:rFonts w:ascii="Bookman Old Style" w:hAnsi="Bookman Old Style" w:cs="Aparajita"/>
          <w:b/>
          <w:bCs/>
        </w:rPr>
        <w:t>Zve vás k ní i staršovstvo</w:t>
      </w:r>
      <w:r w:rsidR="000368C1">
        <w:rPr>
          <w:rFonts w:ascii="Bookman Old Style" w:hAnsi="Bookman Old Style" w:cs="Aparajita"/>
        </w:rPr>
        <w:t xml:space="preserve">. Rádi bychom </w:t>
      </w:r>
      <w:r w:rsidR="00CC3E69" w:rsidRPr="000800DD">
        <w:rPr>
          <w:rFonts w:ascii="Bookman Old Style" w:hAnsi="Bookman Old Style" w:cs="Aparajita"/>
          <w:b/>
          <w:bCs/>
        </w:rPr>
        <w:t>přidali</w:t>
      </w:r>
      <w:r w:rsidR="00CC3E69">
        <w:rPr>
          <w:rFonts w:ascii="Bookman Old Style" w:hAnsi="Bookman Old Style" w:cs="Aparajita"/>
        </w:rPr>
        <w:t xml:space="preserve"> k nabídce osobní modlitby po bohoslužbě i </w:t>
      </w:r>
      <w:r w:rsidR="00CC3E69" w:rsidRPr="000800DD">
        <w:rPr>
          <w:rFonts w:ascii="Bookman Old Style" w:hAnsi="Bookman Old Style" w:cs="Aparajita"/>
          <w:b/>
          <w:bCs/>
        </w:rPr>
        <w:t xml:space="preserve">nabídku modlitby starších s mazáním olejem </w:t>
      </w:r>
      <w:r w:rsidR="00437DEC" w:rsidRPr="000800DD">
        <w:rPr>
          <w:rFonts w:ascii="Bookman Old Style" w:hAnsi="Bookman Old Style" w:cs="Aparajita"/>
          <w:b/>
          <w:bCs/>
        </w:rPr>
        <w:t>nemocného</w:t>
      </w:r>
      <w:r w:rsidR="00437DEC">
        <w:rPr>
          <w:rFonts w:ascii="Bookman Old Style" w:hAnsi="Bookman Old Style" w:cs="Aparajita"/>
        </w:rPr>
        <w:t xml:space="preserve">. Můžete ji využít už dnes. </w:t>
      </w:r>
    </w:p>
    <w:p w14:paraId="4DC8BCBA" w14:textId="77777777" w:rsidR="000800DD" w:rsidRDefault="000800DD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7285DA59" w14:textId="06608288" w:rsidR="002C70AE" w:rsidRDefault="00AE5235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lastRenderedPageBreak/>
        <w:t>V </w:t>
      </w:r>
      <w:r w:rsidR="00F93A19" w:rsidRPr="00F93A19">
        <w:rPr>
          <w:rFonts w:ascii="Bookman Old Style" w:hAnsi="Bookman Old Style" w:cs="Aparajita"/>
        </w:rPr>
        <w:t>modlitbě</w:t>
      </w:r>
      <w:r>
        <w:rPr>
          <w:rFonts w:ascii="Bookman Old Style" w:hAnsi="Bookman Old Style" w:cs="Aparajita"/>
        </w:rPr>
        <w:t xml:space="preserve"> s mazáním olejem</w:t>
      </w:r>
      <w:r w:rsidR="00F93A19" w:rsidRPr="00F93A19">
        <w:rPr>
          <w:rFonts w:ascii="Bookman Old Style" w:hAnsi="Bookman Old Style" w:cs="Aparajita"/>
        </w:rPr>
        <w:t xml:space="preserve"> se </w:t>
      </w:r>
      <w:r w:rsidR="00D509D1">
        <w:rPr>
          <w:rFonts w:ascii="Bookman Old Style" w:hAnsi="Bookman Old Style" w:cs="Aparajita"/>
        </w:rPr>
        <w:t xml:space="preserve">budete </w:t>
      </w:r>
      <w:r w:rsidR="00F93A19" w:rsidRPr="000800DD">
        <w:rPr>
          <w:rFonts w:ascii="Bookman Old Style" w:hAnsi="Bookman Old Style" w:cs="Aparajita"/>
          <w:b/>
          <w:bCs/>
        </w:rPr>
        <w:t>dovoláv</w:t>
      </w:r>
      <w:r w:rsidR="00D509D1">
        <w:rPr>
          <w:rFonts w:ascii="Bookman Old Style" w:hAnsi="Bookman Old Style" w:cs="Aparajita"/>
          <w:b/>
          <w:bCs/>
        </w:rPr>
        <w:t xml:space="preserve">at </w:t>
      </w:r>
      <w:r w:rsidR="00F93A19" w:rsidRPr="000800DD">
        <w:rPr>
          <w:rFonts w:ascii="Bookman Old Style" w:hAnsi="Bookman Old Style" w:cs="Aparajita"/>
          <w:b/>
          <w:bCs/>
        </w:rPr>
        <w:t>Božího slitování</w:t>
      </w:r>
      <w:r w:rsidR="00F93A19" w:rsidRPr="00F93A19">
        <w:rPr>
          <w:rFonts w:ascii="Bookman Old Style" w:hAnsi="Bookman Old Style" w:cs="Aparajita"/>
        </w:rPr>
        <w:t>, když</w:t>
      </w:r>
      <w:r w:rsidR="00D509D1">
        <w:rPr>
          <w:rFonts w:ascii="Bookman Old Style" w:hAnsi="Bookman Old Style" w:cs="Aparajita"/>
        </w:rPr>
        <w:t xml:space="preserve"> vám bude </w:t>
      </w:r>
      <w:r w:rsidR="00F93A19" w:rsidRPr="00DA2972">
        <w:rPr>
          <w:rFonts w:ascii="Bookman Old Style" w:hAnsi="Bookman Old Style" w:cs="Aparajita"/>
          <w:b/>
          <w:bCs/>
        </w:rPr>
        <w:t>zle</w:t>
      </w:r>
      <w:r w:rsidR="00D509D1">
        <w:rPr>
          <w:rFonts w:ascii="Bookman Old Style" w:hAnsi="Bookman Old Style" w:cs="Aparajita"/>
        </w:rPr>
        <w:t>. P</w:t>
      </w:r>
      <w:r>
        <w:rPr>
          <w:rFonts w:ascii="Bookman Old Style" w:hAnsi="Bookman Old Style" w:cs="Aparajita"/>
        </w:rPr>
        <w:t>odobně jako</w:t>
      </w:r>
      <w:r w:rsidR="00EC04B8">
        <w:rPr>
          <w:rFonts w:ascii="Bookman Old Style" w:hAnsi="Bookman Old Style" w:cs="Aparajita"/>
        </w:rPr>
        <w:t>,</w:t>
      </w:r>
      <w:r w:rsidR="00975347">
        <w:rPr>
          <w:rFonts w:ascii="Bookman Old Style" w:hAnsi="Bookman Old Style" w:cs="Aparajita"/>
        </w:rPr>
        <w:t xml:space="preserve"> </w:t>
      </w:r>
      <w:r w:rsidR="00F93A19" w:rsidRPr="00F93A19">
        <w:rPr>
          <w:rFonts w:ascii="Bookman Old Style" w:hAnsi="Bookman Old Style" w:cs="Aparajita"/>
        </w:rPr>
        <w:t>kdy</w:t>
      </w:r>
      <w:r w:rsidR="00975347">
        <w:rPr>
          <w:rFonts w:ascii="Bookman Old Style" w:hAnsi="Bookman Old Style" w:cs="Aparajita"/>
        </w:rPr>
        <w:t>ž</w:t>
      </w:r>
      <w:r w:rsidR="00F93A19" w:rsidRPr="00F93A19">
        <w:rPr>
          <w:rFonts w:ascii="Bookman Old Style" w:hAnsi="Bookman Old Style" w:cs="Aparajita"/>
        </w:rPr>
        <w:t xml:space="preserve"> mu </w:t>
      </w:r>
      <w:r w:rsidR="00F93A19" w:rsidRPr="00DA2972">
        <w:rPr>
          <w:rFonts w:ascii="Bookman Old Style" w:hAnsi="Bookman Old Style" w:cs="Aparajita"/>
          <w:b/>
          <w:bCs/>
        </w:rPr>
        <w:t>zpívá</w:t>
      </w:r>
      <w:r w:rsidR="00EC04B8">
        <w:rPr>
          <w:rFonts w:ascii="Bookman Old Style" w:hAnsi="Bookman Old Style" w:cs="Aparajita"/>
          <w:b/>
          <w:bCs/>
        </w:rPr>
        <w:t>t</w:t>
      </w:r>
      <w:r w:rsidR="00F93A19" w:rsidRPr="00DA2972">
        <w:rPr>
          <w:rFonts w:ascii="Bookman Old Style" w:hAnsi="Bookman Old Style" w:cs="Aparajita"/>
          <w:b/>
          <w:bCs/>
        </w:rPr>
        <w:t>e</w:t>
      </w:r>
      <w:r w:rsidR="00F93A19" w:rsidRPr="00F93A19">
        <w:rPr>
          <w:rFonts w:ascii="Bookman Old Style" w:hAnsi="Bookman Old Style" w:cs="Aparajita"/>
        </w:rPr>
        <w:t xml:space="preserve"> chvály za to, že </w:t>
      </w:r>
      <w:r w:rsidR="00F93A19" w:rsidRPr="00DA2972">
        <w:rPr>
          <w:rFonts w:ascii="Bookman Old Style" w:hAnsi="Bookman Old Style" w:cs="Aparajita"/>
          <w:b/>
          <w:bCs/>
        </w:rPr>
        <w:t xml:space="preserve">je </w:t>
      </w:r>
      <w:r w:rsidR="00EC04B8">
        <w:rPr>
          <w:rFonts w:ascii="Bookman Old Style" w:hAnsi="Bookman Old Style" w:cs="Aparajita"/>
          <w:b/>
          <w:bCs/>
        </w:rPr>
        <w:t>v</w:t>
      </w:r>
      <w:r w:rsidR="00F93A19" w:rsidRPr="00DA2972">
        <w:rPr>
          <w:rFonts w:ascii="Bookman Old Style" w:hAnsi="Bookman Old Style" w:cs="Aparajita"/>
          <w:b/>
          <w:bCs/>
        </w:rPr>
        <w:t>ám dobře</w:t>
      </w:r>
      <w:r w:rsidR="00F93A19" w:rsidRPr="00F93A19">
        <w:rPr>
          <w:rFonts w:ascii="Bookman Old Style" w:hAnsi="Bookman Old Style" w:cs="Aparajita"/>
        </w:rPr>
        <w:t xml:space="preserve">. </w:t>
      </w:r>
      <w:r w:rsidR="00975347" w:rsidRPr="00DA2972">
        <w:rPr>
          <w:rFonts w:ascii="Bookman Old Style" w:hAnsi="Bookman Old Style" w:cs="Aparajita"/>
          <w:b/>
          <w:bCs/>
        </w:rPr>
        <w:t>Bůh</w:t>
      </w:r>
      <w:r w:rsidR="00975347">
        <w:rPr>
          <w:rFonts w:ascii="Bookman Old Style" w:hAnsi="Bookman Old Style" w:cs="Aparajita"/>
        </w:rPr>
        <w:t xml:space="preserve"> sám </w:t>
      </w:r>
      <w:r w:rsidR="00975347" w:rsidRPr="00DA2972">
        <w:rPr>
          <w:rFonts w:ascii="Bookman Old Style" w:hAnsi="Bookman Old Style" w:cs="Aparajita"/>
          <w:b/>
          <w:bCs/>
        </w:rPr>
        <w:t>nás</w:t>
      </w:r>
      <w:r w:rsidR="00D445A5">
        <w:rPr>
          <w:rFonts w:ascii="Bookman Old Style" w:hAnsi="Bookman Old Style" w:cs="Aparajita"/>
          <w:b/>
          <w:bCs/>
        </w:rPr>
        <w:t xml:space="preserve"> </w:t>
      </w:r>
      <w:r w:rsidR="00975347" w:rsidRPr="00DA2972">
        <w:rPr>
          <w:rFonts w:ascii="Bookman Old Style" w:hAnsi="Bookman Old Style" w:cs="Aparajita"/>
          <w:b/>
          <w:bCs/>
        </w:rPr>
        <w:t>z</w:t>
      </w:r>
      <w:r w:rsidR="00F93A19" w:rsidRPr="00DA2972">
        <w:rPr>
          <w:rFonts w:ascii="Bookman Old Style" w:hAnsi="Bookman Old Style" w:cs="Aparajita"/>
          <w:b/>
          <w:bCs/>
        </w:rPr>
        <w:t>ve</w:t>
      </w:r>
      <w:r w:rsidR="00C74CBC">
        <w:rPr>
          <w:rFonts w:ascii="Bookman Old Style" w:hAnsi="Bookman Old Style" w:cs="Aparajita"/>
          <w:b/>
          <w:bCs/>
        </w:rPr>
        <w:t>,</w:t>
      </w:r>
      <w:r w:rsidR="00F93A19" w:rsidRPr="00F93A19">
        <w:rPr>
          <w:rFonts w:ascii="Bookman Old Style" w:hAnsi="Bookman Old Style" w:cs="Aparajita"/>
        </w:rPr>
        <w:t xml:space="preserve"> </w:t>
      </w:r>
      <w:r w:rsidR="00C74CBC">
        <w:rPr>
          <w:rFonts w:ascii="Bookman Old Style" w:hAnsi="Bookman Old Style" w:cs="Aparajita"/>
        </w:rPr>
        <w:t>a</w:t>
      </w:r>
      <w:r w:rsidR="00F93A19" w:rsidRPr="00F93A19">
        <w:rPr>
          <w:rFonts w:ascii="Bookman Old Style" w:hAnsi="Bookman Old Style" w:cs="Aparajita"/>
        </w:rPr>
        <w:t xml:space="preserve">bychom </w:t>
      </w:r>
      <w:r w:rsidR="00F93A19" w:rsidRPr="00FF3A1C">
        <w:rPr>
          <w:rFonts w:ascii="Bookman Old Style" w:hAnsi="Bookman Old Style" w:cs="Aparajita"/>
          <w:b/>
          <w:bCs/>
        </w:rPr>
        <w:t>na sebe pamatovali před</w:t>
      </w:r>
      <w:r w:rsidR="00D445A5">
        <w:rPr>
          <w:rFonts w:ascii="Bookman Old Style" w:hAnsi="Bookman Old Style" w:cs="Aparajita"/>
          <w:b/>
          <w:bCs/>
        </w:rPr>
        <w:t xml:space="preserve"> Jeho </w:t>
      </w:r>
      <w:r w:rsidR="00F93A19" w:rsidRPr="00FF3A1C">
        <w:rPr>
          <w:rFonts w:ascii="Bookman Old Style" w:hAnsi="Bookman Old Style" w:cs="Aparajita"/>
          <w:b/>
          <w:bCs/>
        </w:rPr>
        <w:t>tváří</w:t>
      </w:r>
      <w:r w:rsidR="00F93A19" w:rsidRPr="00F93A19">
        <w:rPr>
          <w:rFonts w:ascii="Bookman Old Style" w:hAnsi="Bookman Old Style" w:cs="Aparajita"/>
        </w:rPr>
        <w:t xml:space="preserve"> i ve svých nemocech a </w:t>
      </w:r>
      <w:r w:rsidR="00F93A19" w:rsidRPr="00FF3A1C">
        <w:rPr>
          <w:rFonts w:ascii="Bookman Old Style" w:hAnsi="Bookman Old Style" w:cs="Aparajita"/>
          <w:b/>
          <w:bCs/>
        </w:rPr>
        <w:t>dovolávali</w:t>
      </w:r>
      <w:r w:rsidR="00F93A19" w:rsidRPr="00F93A19">
        <w:rPr>
          <w:rFonts w:ascii="Bookman Old Style" w:hAnsi="Bookman Old Style" w:cs="Aparajita"/>
        </w:rPr>
        <w:t xml:space="preserve"> se </w:t>
      </w:r>
      <w:r w:rsidR="00F93A19" w:rsidRPr="00B5441A">
        <w:rPr>
          <w:rFonts w:ascii="Bookman Old Style" w:hAnsi="Bookman Old Style" w:cs="Aparajita"/>
          <w:b/>
          <w:bCs/>
        </w:rPr>
        <w:t xml:space="preserve">Boží záchrany, pozdvižení a </w:t>
      </w:r>
      <w:r w:rsidR="00352657" w:rsidRPr="00B5441A">
        <w:rPr>
          <w:rFonts w:ascii="Bookman Old Style" w:hAnsi="Bookman Old Style" w:cs="Aparajita"/>
          <w:b/>
          <w:bCs/>
        </w:rPr>
        <w:t>odpuštění</w:t>
      </w:r>
      <w:r w:rsidR="00352657">
        <w:rPr>
          <w:rFonts w:ascii="Bookman Old Style" w:hAnsi="Bookman Old Style" w:cs="Aparajita"/>
        </w:rPr>
        <w:t xml:space="preserve"> </w:t>
      </w:r>
      <w:r w:rsidR="00F93A19" w:rsidRPr="00F93A19">
        <w:rPr>
          <w:rFonts w:ascii="Bookman Old Style" w:hAnsi="Bookman Old Style" w:cs="Aparajita"/>
        </w:rPr>
        <w:t xml:space="preserve">pro ty, kdo to potřebují. </w:t>
      </w:r>
      <w:r w:rsidR="00F93A19" w:rsidRPr="00275EEA">
        <w:rPr>
          <w:rFonts w:ascii="Bookman Old Style" w:hAnsi="Bookman Old Style" w:cs="Aparajita"/>
          <w:i/>
          <w:iCs/>
        </w:rPr>
        <w:t>„</w:t>
      </w:r>
      <w:r w:rsidR="00F93A19" w:rsidRPr="004201B9">
        <w:rPr>
          <w:rFonts w:ascii="Bookman Old Style" w:hAnsi="Bookman Old Style" w:cs="Aparajita"/>
          <w:b/>
          <w:bCs/>
          <w:i/>
          <w:iCs/>
        </w:rPr>
        <w:t>Velkou moc má</w:t>
      </w:r>
      <w:r w:rsidR="00F93A19" w:rsidRPr="00275EEA">
        <w:rPr>
          <w:rFonts w:ascii="Bookman Old Style" w:hAnsi="Bookman Old Style" w:cs="Aparajita"/>
          <w:i/>
          <w:iCs/>
        </w:rPr>
        <w:t xml:space="preserve"> vroucí </w:t>
      </w:r>
      <w:r w:rsidR="00F93A19" w:rsidRPr="004201B9">
        <w:rPr>
          <w:rFonts w:ascii="Bookman Old Style" w:hAnsi="Bookman Old Style" w:cs="Aparajita"/>
          <w:b/>
          <w:bCs/>
          <w:i/>
          <w:iCs/>
        </w:rPr>
        <w:t>modlitba</w:t>
      </w:r>
      <w:r w:rsidR="00F93A19" w:rsidRPr="00275EEA">
        <w:rPr>
          <w:rFonts w:ascii="Bookman Old Style" w:hAnsi="Bookman Old Style" w:cs="Aparajita"/>
          <w:i/>
          <w:iCs/>
        </w:rPr>
        <w:t xml:space="preserve"> spravedlivého</w:t>
      </w:r>
      <w:r w:rsidR="00275EEA">
        <w:rPr>
          <w:rFonts w:ascii="Bookman Old Style" w:hAnsi="Bookman Old Style" w:cs="Aparajita"/>
          <w:i/>
          <w:iCs/>
        </w:rPr>
        <w:t>,</w:t>
      </w:r>
      <w:r w:rsidR="00975650" w:rsidRPr="00275EEA">
        <w:rPr>
          <w:rFonts w:ascii="Bookman Old Style" w:hAnsi="Bookman Old Style" w:cs="Aparajita"/>
          <w:i/>
          <w:iCs/>
        </w:rPr>
        <w:t>“</w:t>
      </w:r>
      <w:r w:rsidR="00975650">
        <w:rPr>
          <w:rFonts w:ascii="Bookman Old Style" w:hAnsi="Bookman Old Style" w:cs="Aparajita"/>
        </w:rPr>
        <w:t xml:space="preserve"> </w:t>
      </w:r>
      <w:r w:rsidR="00275EEA">
        <w:rPr>
          <w:rFonts w:ascii="Bookman Old Style" w:hAnsi="Bookman Old Style" w:cs="Aparajita"/>
        </w:rPr>
        <w:t>končí Jakub tento oddíl</w:t>
      </w:r>
      <w:r w:rsidR="005022A3">
        <w:rPr>
          <w:rFonts w:ascii="Bookman Old Style" w:hAnsi="Bookman Old Style" w:cs="Aparajita"/>
        </w:rPr>
        <w:t>. A přidává příklad starozákonního Eliáše</w:t>
      </w:r>
      <w:r w:rsidR="00462AE5">
        <w:rPr>
          <w:rFonts w:ascii="Bookman Old Style" w:hAnsi="Bookman Old Style" w:cs="Aparajita"/>
        </w:rPr>
        <w:t xml:space="preserve">, </w:t>
      </w:r>
      <w:r w:rsidR="00275EEA">
        <w:rPr>
          <w:rFonts w:ascii="Bookman Old Style" w:hAnsi="Bookman Old Style" w:cs="Aparajita"/>
        </w:rPr>
        <w:t xml:space="preserve">aby i nám </w:t>
      </w:r>
      <w:r w:rsidR="00275EEA" w:rsidRPr="00AB0D89">
        <w:rPr>
          <w:rFonts w:ascii="Bookman Old Style" w:hAnsi="Bookman Old Style" w:cs="Aparajita"/>
          <w:b/>
          <w:bCs/>
        </w:rPr>
        <w:t>dodal víru</w:t>
      </w:r>
      <w:r w:rsidR="00275EEA">
        <w:rPr>
          <w:rFonts w:ascii="Bookman Old Style" w:hAnsi="Bookman Old Style" w:cs="Aparajita"/>
        </w:rPr>
        <w:t xml:space="preserve"> a </w:t>
      </w:r>
      <w:r w:rsidR="00B04BE8">
        <w:rPr>
          <w:rFonts w:ascii="Bookman Old Style" w:hAnsi="Bookman Old Style" w:cs="Aparajita"/>
        </w:rPr>
        <w:t>povzbudil</w:t>
      </w:r>
      <w:r w:rsidR="0037655E">
        <w:rPr>
          <w:rFonts w:ascii="Bookman Old Style" w:hAnsi="Bookman Old Style" w:cs="Aparajita"/>
        </w:rPr>
        <w:t xml:space="preserve"> nás</w:t>
      </w:r>
      <w:r w:rsidR="00462AE5">
        <w:rPr>
          <w:rFonts w:ascii="Bookman Old Style" w:hAnsi="Bookman Old Style" w:cs="Aparajita"/>
        </w:rPr>
        <w:t>. A</w:t>
      </w:r>
      <w:r w:rsidR="00B04BE8">
        <w:rPr>
          <w:rFonts w:ascii="Bookman Old Style" w:hAnsi="Bookman Old Style" w:cs="Aparajita"/>
        </w:rPr>
        <w:t xml:space="preserve">bychom </w:t>
      </w:r>
      <w:r w:rsidR="0044042C">
        <w:rPr>
          <w:rFonts w:ascii="Bookman Old Style" w:hAnsi="Bookman Old Style" w:cs="Aparajita"/>
        </w:rPr>
        <w:t xml:space="preserve"> se svými prosbami</w:t>
      </w:r>
      <w:r w:rsidR="00955839">
        <w:rPr>
          <w:rFonts w:ascii="Bookman Old Style" w:hAnsi="Bookman Old Style" w:cs="Aparajita"/>
        </w:rPr>
        <w:t xml:space="preserve"> </w:t>
      </w:r>
      <w:r w:rsidR="0037655E" w:rsidRPr="00AB0D89">
        <w:rPr>
          <w:rFonts w:ascii="Bookman Old Style" w:hAnsi="Bookman Old Style" w:cs="Aparajita"/>
          <w:b/>
          <w:bCs/>
        </w:rPr>
        <w:t>přistupovali k</w:t>
      </w:r>
      <w:r w:rsidR="0044042C">
        <w:rPr>
          <w:rFonts w:ascii="Bookman Old Style" w:hAnsi="Bookman Old Style" w:cs="Aparajita"/>
          <w:b/>
          <w:bCs/>
        </w:rPr>
        <w:t> </w:t>
      </w:r>
      <w:r w:rsidR="0037655E" w:rsidRPr="00AB0D89">
        <w:rPr>
          <w:rFonts w:ascii="Bookman Old Style" w:hAnsi="Bookman Old Style" w:cs="Aparajita"/>
          <w:b/>
          <w:bCs/>
        </w:rPr>
        <w:t>Bohu</w:t>
      </w:r>
      <w:r w:rsidR="0044042C">
        <w:rPr>
          <w:rFonts w:ascii="Bookman Old Style" w:hAnsi="Bookman Old Style" w:cs="Aparajita"/>
        </w:rPr>
        <w:t xml:space="preserve"> v naději</w:t>
      </w:r>
      <w:r w:rsidR="0037655E">
        <w:rPr>
          <w:rFonts w:ascii="Bookman Old Style" w:hAnsi="Bookman Old Style" w:cs="Aparajita"/>
        </w:rPr>
        <w:t>.</w:t>
      </w:r>
      <w:r w:rsidR="00385298">
        <w:rPr>
          <w:rFonts w:ascii="Bookman Old Style" w:hAnsi="Bookman Old Style" w:cs="Aparajita"/>
        </w:rPr>
        <w:t xml:space="preserve"> </w:t>
      </w:r>
    </w:p>
    <w:p w14:paraId="1EA59721" w14:textId="77777777" w:rsidR="00385298" w:rsidRDefault="00385298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0C5B3AAD" w14:textId="5B415D29" w:rsidR="00385298" w:rsidRDefault="00385298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>Ve staršovstvu</w:t>
      </w:r>
      <w:r w:rsidR="009457BE">
        <w:rPr>
          <w:rFonts w:ascii="Bookman Old Style" w:hAnsi="Bookman Old Style" w:cs="Aparajita"/>
        </w:rPr>
        <w:t xml:space="preserve">, </w:t>
      </w:r>
      <w:r>
        <w:rPr>
          <w:rFonts w:ascii="Bookman Old Style" w:hAnsi="Bookman Old Style" w:cs="Aparajita"/>
        </w:rPr>
        <w:t xml:space="preserve">po vzájemné </w:t>
      </w:r>
      <w:r w:rsidR="005451A6">
        <w:rPr>
          <w:rFonts w:ascii="Bookman Old Style" w:hAnsi="Bookman Old Style" w:cs="Aparajita"/>
        </w:rPr>
        <w:t>korekci pohledů na službu mazání olejem</w:t>
      </w:r>
      <w:r w:rsidR="009457BE">
        <w:rPr>
          <w:rFonts w:ascii="Bookman Old Style" w:hAnsi="Bookman Old Style" w:cs="Aparajita"/>
        </w:rPr>
        <w:t xml:space="preserve">, jsme se </w:t>
      </w:r>
      <w:r w:rsidR="004229E7">
        <w:rPr>
          <w:rFonts w:ascii="Bookman Old Style" w:hAnsi="Bookman Old Style" w:cs="Aparajita"/>
        </w:rPr>
        <w:t>dohodli</w:t>
      </w:r>
      <w:r w:rsidR="005451A6">
        <w:rPr>
          <w:rFonts w:ascii="Bookman Old Style" w:hAnsi="Bookman Old Style" w:cs="Aparajita"/>
        </w:rPr>
        <w:t>, že</w:t>
      </w:r>
      <w:r w:rsidR="002A00FA">
        <w:rPr>
          <w:rFonts w:ascii="Bookman Old Style" w:hAnsi="Bookman Old Style" w:cs="Aparajita"/>
        </w:rPr>
        <w:t xml:space="preserve"> ve sboru </w:t>
      </w:r>
      <w:r w:rsidR="004229E7">
        <w:rPr>
          <w:rFonts w:ascii="Bookman Old Style" w:hAnsi="Bookman Old Style" w:cs="Aparajita"/>
        </w:rPr>
        <w:t>tuto službu</w:t>
      </w:r>
      <w:r w:rsidR="00D0588E">
        <w:rPr>
          <w:rFonts w:ascii="Bookman Old Style" w:hAnsi="Bookman Old Style" w:cs="Aparajita"/>
        </w:rPr>
        <w:t xml:space="preserve"> </w:t>
      </w:r>
      <w:r w:rsidR="00703944">
        <w:rPr>
          <w:rFonts w:ascii="Bookman Old Style" w:hAnsi="Bookman Old Style" w:cs="Aparajita"/>
        </w:rPr>
        <w:t>proměněné</w:t>
      </w:r>
      <w:r w:rsidR="002A00FA">
        <w:rPr>
          <w:rFonts w:ascii="Bookman Old Style" w:hAnsi="Bookman Old Style" w:cs="Aparajita"/>
        </w:rPr>
        <w:t xml:space="preserve"> </w:t>
      </w:r>
      <w:r w:rsidR="004229E7">
        <w:rPr>
          <w:rFonts w:ascii="Bookman Old Style" w:hAnsi="Bookman Old Style" w:cs="Aparajita"/>
        </w:rPr>
        <w:t xml:space="preserve">novým </w:t>
      </w:r>
      <w:r w:rsidR="004229E7" w:rsidRPr="00D0588E">
        <w:rPr>
          <w:rFonts w:ascii="Bookman Old Style" w:hAnsi="Bookman Old Style" w:cs="Aparajita"/>
          <w:b/>
          <w:bCs/>
        </w:rPr>
        <w:t>povzbuzením</w:t>
      </w:r>
      <w:r w:rsidR="004229E7">
        <w:rPr>
          <w:rFonts w:ascii="Bookman Old Style" w:hAnsi="Bookman Old Style" w:cs="Aparajita"/>
        </w:rPr>
        <w:t xml:space="preserve"> k jejímu užívání</w:t>
      </w:r>
      <w:r w:rsidR="000F5F01">
        <w:rPr>
          <w:rFonts w:ascii="Bookman Old Style" w:hAnsi="Bookman Old Style" w:cs="Aparajita"/>
        </w:rPr>
        <w:t xml:space="preserve"> a</w:t>
      </w:r>
      <w:r w:rsidR="004229E7">
        <w:rPr>
          <w:rFonts w:ascii="Bookman Old Style" w:hAnsi="Bookman Old Style" w:cs="Aparajita"/>
        </w:rPr>
        <w:t xml:space="preserve"> </w:t>
      </w:r>
      <w:r w:rsidR="004229E7" w:rsidRPr="00D0588E">
        <w:rPr>
          <w:rFonts w:ascii="Bookman Old Style" w:hAnsi="Bookman Old Style" w:cs="Aparajita"/>
          <w:b/>
          <w:bCs/>
        </w:rPr>
        <w:t>p</w:t>
      </w:r>
      <w:r w:rsidR="00261FFC" w:rsidRPr="00D0588E">
        <w:rPr>
          <w:rFonts w:ascii="Bookman Old Style" w:hAnsi="Bookman Old Style" w:cs="Aparajita"/>
          <w:b/>
          <w:bCs/>
        </w:rPr>
        <w:t>ozveme</w:t>
      </w:r>
      <w:r w:rsidR="00261FFC">
        <w:rPr>
          <w:rFonts w:ascii="Bookman Old Style" w:hAnsi="Bookman Old Style" w:cs="Aparajita"/>
        </w:rPr>
        <w:t xml:space="preserve"> vás</w:t>
      </w:r>
      <w:r w:rsidR="00C57BCF">
        <w:rPr>
          <w:rFonts w:ascii="Bookman Old Style" w:hAnsi="Bookman Old Style" w:cs="Aparajita"/>
        </w:rPr>
        <w:t xml:space="preserve">, abyste ji využívali </w:t>
      </w:r>
      <w:r w:rsidR="000F5F01">
        <w:rPr>
          <w:rFonts w:ascii="Bookman Old Style" w:hAnsi="Bookman Old Style" w:cs="Aparajita"/>
        </w:rPr>
        <w:t xml:space="preserve">. Nebyli jsme za jedno v tom, zda má být součástí </w:t>
      </w:r>
      <w:r w:rsidR="00BC7CB7">
        <w:rPr>
          <w:rFonts w:ascii="Bookman Old Style" w:hAnsi="Bookman Old Style" w:cs="Aparajita"/>
        </w:rPr>
        <w:t xml:space="preserve">veřejné </w:t>
      </w:r>
      <w:r w:rsidR="00703944">
        <w:rPr>
          <w:rFonts w:ascii="Bookman Old Style" w:hAnsi="Bookman Old Style" w:cs="Aparajita"/>
        </w:rPr>
        <w:t xml:space="preserve">části </w:t>
      </w:r>
      <w:r w:rsidR="004E00F0">
        <w:rPr>
          <w:rFonts w:ascii="Bookman Old Style" w:hAnsi="Bookman Old Style" w:cs="Aparajita"/>
        </w:rPr>
        <w:t>bohoslužby</w:t>
      </w:r>
      <w:r w:rsidR="00BC7CB7">
        <w:rPr>
          <w:rFonts w:ascii="Bookman Old Style" w:hAnsi="Bookman Old Style" w:cs="Aparajita"/>
        </w:rPr>
        <w:t>. A</w:t>
      </w:r>
      <w:r w:rsidR="00703944">
        <w:rPr>
          <w:rFonts w:ascii="Bookman Old Style" w:hAnsi="Bookman Old Style" w:cs="Aparajita"/>
        </w:rPr>
        <w:t xml:space="preserve"> </w:t>
      </w:r>
      <w:r w:rsidR="004E00F0">
        <w:rPr>
          <w:rFonts w:ascii="Bookman Old Style" w:hAnsi="Bookman Old Style" w:cs="Aparajita"/>
        </w:rPr>
        <w:t xml:space="preserve">tak vás k ní </w:t>
      </w:r>
      <w:r w:rsidR="00115F27">
        <w:rPr>
          <w:rFonts w:ascii="Bookman Old Style" w:hAnsi="Bookman Old Style" w:cs="Aparajita"/>
        </w:rPr>
        <w:t xml:space="preserve">prozatím </w:t>
      </w:r>
      <w:r w:rsidR="004E00F0">
        <w:rPr>
          <w:rFonts w:ascii="Bookman Old Style" w:hAnsi="Bookman Old Style" w:cs="Aparajita"/>
        </w:rPr>
        <w:t xml:space="preserve">zveme </w:t>
      </w:r>
      <w:r w:rsidR="004E00F0" w:rsidRPr="00056C3B">
        <w:rPr>
          <w:rFonts w:ascii="Bookman Old Style" w:hAnsi="Bookman Old Style" w:cs="Aparajita"/>
          <w:b/>
          <w:bCs/>
        </w:rPr>
        <w:t>po bohoslužbě</w:t>
      </w:r>
      <w:r w:rsidR="00B31933">
        <w:rPr>
          <w:rFonts w:ascii="Bookman Old Style" w:hAnsi="Bookman Old Style" w:cs="Aparajita"/>
        </w:rPr>
        <w:t xml:space="preserve">. A to v </w:t>
      </w:r>
      <w:r w:rsidR="00115F27">
        <w:rPr>
          <w:rFonts w:ascii="Bookman Old Style" w:hAnsi="Bookman Old Style" w:cs="Aparajita"/>
        </w:rPr>
        <w:t xml:space="preserve">prostoru </w:t>
      </w:r>
      <w:r w:rsidR="00D71ABA">
        <w:rPr>
          <w:rFonts w:ascii="Bookman Old Style" w:hAnsi="Bookman Old Style" w:cs="Aparajita"/>
        </w:rPr>
        <w:t>určité</w:t>
      </w:r>
      <w:r w:rsidR="00115F27">
        <w:rPr>
          <w:rFonts w:ascii="Bookman Old Style" w:hAnsi="Bookman Old Style" w:cs="Aparajita"/>
        </w:rPr>
        <w:t xml:space="preserve">ho </w:t>
      </w:r>
      <w:r w:rsidR="004E00F0" w:rsidRPr="00670D08">
        <w:rPr>
          <w:rFonts w:ascii="Bookman Old Style" w:hAnsi="Bookman Old Style" w:cs="Aparajita"/>
          <w:b/>
          <w:bCs/>
        </w:rPr>
        <w:t>soukromí</w:t>
      </w:r>
      <w:r w:rsidR="004E00F0">
        <w:rPr>
          <w:rFonts w:ascii="Bookman Old Style" w:hAnsi="Bookman Old Style" w:cs="Aparajita"/>
        </w:rPr>
        <w:t xml:space="preserve"> </w:t>
      </w:r>
      <w:proofErr w:type="spellStart"/>
      <w:r w:rsidR="00D71ABA">
        <w:rPr>
          <w:rFonts w:ascii="Bookman Old Style" w:hAnsi="Bookman Old Style" w:cs="Aparajita"/>
        </w:rPr>
        <w:t>Stevovny</w:t>
      </w:r>
      <w:proofErr w:type="spellEnd"/>
      <w:r w:rsidR="00D71ABA">
        <w:rPr>
          <w:rFonts w:ascii="Bookman Old Style" w:hAnsi="Bookman Old Style" w:cs="Aparajita"/>
        </w:rPr>
        <w:t xml:space="preserve"> nebo modlitební místnosti</w:t>
      </w:r>
      <w:r w:rsidR="007D3FD3">
        <w:rPr>
          <w:rFonts w:ascii="Bookman Old Style" w:hAnsi="Bookman Old Style" w:cs="Aparajita"/>
        </w:rPr>
        <w:t xml:space="preserve">. </w:t>
      </w:r>
      <w:r w:rsidR="00D71ABA">
        <w:rPr>
          <w:rFonts w:ascii="Bookman Old Style" w:hAnsi="Bookman Old Style" w:cs="Aparajita"/>
        </w:rPr>
        <w:t xml:space="preserve"> </w:t>
      </w:r>
      <w:r w:rsidR="007D3FD3">
        <w:rPr>
          <w:rFonts w:ascii="Bookman Old Style" w:hAnsi="Bookman Old Style" w:cs="Aparajita"/>
        </w:rPr>
        <w:t>Tam se můžete s j</w:t>
      </w:r>
      <w:r w:rsidR="00B524BC">
        <w:rPr>
          <w:rFonts w:ascii="Bookman Old Style" w:hAnsi="Bookman Old Style" w:cs="Aparajita"/>
        </w:rPr>
        <w:t>edním nebo</w:t>
      </w:r>
      <w:r w:rsidR="00670D08">
        <w:rPr>
          <w:rFonts w:ascii="Bookman Old Style" w:hAnsi="Bookman Old Style" w:cs="Aparajita"/>
        </w:rPr>
        <w:t xml:space="preserve"> i</w:t>
      </w:r>
      <w:r w:rsidR="00B524BC">
        <w:rPr>
          <w:rFonts w:ascii="Bookman Old Style" w:hAnsi="Bookman Old Style" w:cs="Aparajita"/>
        </w:rPr>
        <w:t xml:space="preserve"> více staršími</w:t>
      </w:r>
      <w:r w:rsidR="00670D08">
        <w:rPr>
          <w:rFonts w:ascii="Bookman Old Style" w:hAnsi="Bookman Old Style" w:cs="Aparajita"/>
        </w:rPr>
        <w:t xml:space="preserve"> </w:t>
      </w:r>
      <w:r w:rsidR="007D3FD3">
        <w:rPr>
          <w:rFonts w:ascii="Bookman Old Style" w:hAnsi="Bookman Old Style" w:cs="Aparajita"/>
        </w:rPr>
        <w:t xml:space="preserve">modlit za své nemoci </w:t>
      </w:r>
      <w:r w:rsidR="00670D08">
        <w:rPr>
          <w:rFonts w:ascii="Bookman Old Style" w:hAnsi="Bookman Old Style" w:cs="Aparajita"/>
        </w:rPr>
        <w:t>- p</w:t>
      </w:r>
      <w:r w:rsidR="00B524BC">
        <w:rPr>
          <w:rFonts w:ascii="Bookman Old Style" w:hAnsi="Bookman Old Style" w:cs="Aparajita"/>
        </w:rPr>
        <w:t xml:space="preserve">odle </w:t>
      </w:r>
      <w:r w:rsidR="00B524BC" w:rsidRPr="00903245">
        <w:rPr>
          <w:rFonts w:ascii="Bookman Old Style" w:hAnsi="Bookman Old Style" w:cs="Aparajita"/>
          <w:b/>
          <w:bCs/>
        </w:rPr>
        <w:t xml:space="preserve">potřeb </w:t>
      </w:r>
      <w:r w:rsidR="0082357E">
        <w:rPr>
          <w:rFonts w:ascii="Bookman Old Style" w:hAnsi="Bookman Old Style" w:cs="Aparajita"/>
        </w:rPr>
        <w:t xml:space="preserve">vaší </w:t>
      </w:r>
      <w:r w:rsidR="00B524BC" w:rsidRPr="00903245">
        <w:rPr>
          <w:rFonts w:ascii="Bookman Old Style" w:hAnsi="Bookman Old Style" w:cs="Aparajita"/>
          <w:b/>
          <w:bCs/>
        </w:rPr>
        <w:t>intimity</w:t>
      </w:r>
      <w:r w:rsidR="00B524BC">
        <w:rPr>
          <w:rFonts w:ascii="Bookman Old Style" w:hAnsi="Bookman Old Style" w:cs="Aparajita"/>
        </w:rPr>
        <w:t xml:space="preserve">. </w:t>
      </w:r>
    </w:p>
    <w:p w14:paraId="2E8DFEC2" w14:textId="77777777" w:rsidR="00B524BC" w:rsidRDefault="00B524BC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356B481B" w14:textId="3101F5D7" w:rsidR="000E48DC" w:rsidRDefault="00B524BC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Ještě bych rád </w:t>
      </w:r>
      <w:r w:rsidR="00D42C77">
        <w:rPr>
          <w:rFonts w:ascii="Bookman Old Style" w:hAnsi="Bookman Old Style" w:cs="Aparajita"/>
        </w:rPr>
        <w:t>v</w:t>
      </w:r>
      <w:r w:rsidR="00903245">
        <w:rPr>
          <w:rFonts w:ascii="Bookman Old Style" w:hAnsi="Bookman Old Style" w:cs="Aparajita"/>
        </w:rPr>
        <w:t> </w:t>
      </w:r>
      <w:r w:rsidR="00D42C77">
        <w:rPr>
          <w:rFonts w:ascii="Bookman Old Style" w:hAnsi="Bookman Old Style" w:cs="Aparajita"/>
        </w:rPr>
        <w:t>rámci</w:t>
      </w:r>
      <w:r w:rsidR="00903245">
        <w:rPr>
          <w:rFonts w:ascii="Bookman Old Style" w:hAnsi="Bookman Old Style" w:cs="Aparajita"/>
        </w:rPr>
        <w:t xml:space="preserve"> dnešního </w:t>
      </w:r>
      <w:r w:rsidR="00D42C77">
        <w:rPr>
          <w:rFonts w:ascii="Bookman Old Style" w:hAnsi="Bookman Old Style" w:cs="Aparajita"/>
        </w:rPr>
        <w:t xml:space="preserve">kázání </w:t>
      </w:r>
      <w:r w:rsidR="00D42C77" w:rsidRPr="00903245">
        <w:rPr>
          <w:rFonts w:ascii="Bookman Old Style" w:hAnsi="Bookman Old Style" w:cs="Aparajita"/>
          <w:b/>
          <w:bCs/>
        </w:rPr>
        <w:t>interpretoval myšlenky</w:t>
      </w:r>
      <w:r w:rsidR="009B081F">
        <w:rPr>
          <w:rFonts w:ascii="Bookman Old Style" w:hAnsi="Bookman Old Style" w:cs="Aparajita"/>
          <w:b/>
          <w:bCs/>
        </w:rPr>
        <w:t xml:space="preserve"> </w:t>
      </w:r>
      <w:r w:rsidR="00176CA7">
        <w:rPr>
          <w:rFonts w:ascii="Bookman Old Style" w:hAnsi="Bookman Old Style" w:cs="Aparajita"/>
        </w:rPr>
        <w:t>„starší Dity</w:t>
      </w:r>
      <w:r w:rsidR="009B081F">
        <w:rPr>
          <w:rFonts w:ascii="Bookman Old Style" w:hAnsi="Bookman Old Style" w:cs="Aparajita"/>
        </w:rPr>
        <w:t>,</w:t>
      </w:r>
      <w:r w:rsidR="00176CA7">
        <w:rPr>
          <w:rFonts w:ascii="Bookman Old Style" w:hAnsi="Bookman Old Style" w:cs="Aparajita"/>
        </w:rPr>
        <w:t xml:space="preserve">“ </w:t>
      </w:r>
      <w:r w:rsidR="00D42C77">
        <w:rPr>
          <w:rFonts w:ascii="Bookman Old Style" w:hAnsi="Bookman Old Style" w:cs="Aparajita"/>
        </w:rPr>
        <w:t>která s</w:t>
      </w:r>
      <w:r w:rsidR="002179FA">
        <w:rPr>
          <w:rFonts w:ascii="Bookman Old Style" w:hAnsi="Bookman Old Style" w:cs="Aparajita"/>
        </w:rPr>
        <w:t> </w:t>
      </w:r>
      <w:r w:rsidR="00211CEA">
        <w:rPr>
          <w:rFonts w:ascii="Bookman Old Style" w:hAnsi="Bookman Old Style" w:cs="Aparajita"/>
        </w:rPr>
        <w:t>tímto</w:t>
      </w:r>
      <w:r w:rsidR="002179FA">
        <w:rPr>
          <w:rFonts w:ascii="Bookman Old Style" w:hAnsi="Bookman Old Style" w:cs="Aparajita"/>
        </w:rPr>
        <w:t xml:space="preserve"> </w:t>
      </w:r>
      <w:r w:rsidR="00A664B3">
        <w:rPr>
          <w:rFonts w:ascii="Bookman Old Style" w:hAnsi="Bookman Old Style" w:cs="Aparajita"/>
        </w:rPr>
        <w:t>návrhem přišla</w:t>
      </w:r>
      <w:r w:rsidR="009E6FE1">
        <w:rPr>
          <w:rFonts w:ascii="Bookman Old Style" w:hAnsi="Bookman Old Style" w:cs="Aparajita"/>
        </w:rPr>
        <w:t xml:space="preserve"> a později je</w:t>
      </w:r>
      <w:r w:rsidR="003F7EE4">
        <w:rPr>
          <w:rFonts w:ascii="Bookman Old Style" w:hAnsi="Bookman Old Style" w:cs="Aparajita"/>
        </w:rPr>
        <w:t xml:space="preserve"> hodila do text</w:t>
      </w:r>
      <w:r w:rsidR="00FF376B">
        <w:rPr>
          <w:rFonts w:ascii="Bookman Old Style" w:hAnsi="Bookman Old Style" w:cs="Aparajita"/>
        </w:rPr>
        <w:t>u</w:t>
      </w:r>
      <w:r w:rsidR="006A22A8">
        <w:rPr>
          <w:rFonts w:ascii="Bookman Old Style" w:hAnsi="Bookman Old Style" w:cs="Aparajita"/>
        </w:rPr>
        <w:t xml:space="preserve"> takto</w:t>
      </w:r>
      <w:r w:rsidR="005312A6">
        <w:rPr>
          <w:rFonts w:ascii="Bookman Old Style" w:hAnsi="Bookman Old Style" w:cs="Aparajita"/>
        </w:rPr>
        <w:t>:</w:t>
      </w:r>
    </w:p>
    <w:p w14:paraId="01BD6B24" w14:textId="41FFEF76" w:rsidR="001E66B6" w:rsidRDefault="000E48DC" w:rsidP="000E48DC">
      <w:pPr>
        <w:spacing w:after="0" w:line="240" w:lineRule="auto"/>
        <w:jc w:val="center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>_____________</w:t>
      </w:r>
    </w:p>
    <w:p w14:paraId="159B2BFF" w14:textId="77777777" w:rsidR="000E48DC" w:rsidRDefault="000E48DC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2C196775" w14:textId="55DC6CB1" w:rsidR="001E66B6" w:rsidRDefault="001E66B6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V bibli je také </w:t>
      </w:r>
      <w:r w:rsidRPr="00AD239C">
        <w:rPr>
          <w:rFonts w:ascii="Bookman Old Style" w:hAnsi="Bookman Old Style" w:cs="Aparajita"/>
          <w:b/>
          <w:bCs/>
        </w:rPr>
        <w:t>olej</w:t>
      </w:r>
      <w:r>
        <w:rPr>
          <w:rFonts w:ascii="Bookman Old Style" w:hAnsi="Bookman Old Style" w:cs="Aparajita"/>
        </w:rPr>
        <w:t xml:space="preserve"> zmiňován v souvislosti s</w:t>
      </w:r>
      <w:r w:rsidR="00AD239C">
        <w:rPr>
          <w:rFonts w:ascii="Bookman Old Style" w:hAnsi="Bookman Old Style" w:cs="Aparajita"/>
        </w:rPr>
        <w:t> </w:t>
      </w:r>
      <w:r w:rsidR="00AD239C" w:rsidRPr="00AD239C">
        <w:rPr>
          <w:rFonts w:ascii="Bookman Old Style" w:hAnsi="Bookman Old Style" w:cs="Aparajita"/>
          <w:b/>
          <w:bCs/>
        </w:rPr>
        <w:t xml:space="preserve">Duchem </w:t>
      </w:r>
      <w:r w:rsidRPr="00AD239C">
        <w:rPr>
          <w:rFonts w:ascii="Bookman Old Style" w:hAnsi="Bookman Old Style" w:cs="Aparajita"/>
          <w:b/>
          <w:bCs/>
        </w:rPr>
        <w:t>svatým</w:t>
      </w:r>
      <w:r>
        <w:rPr>
          <w:rFonts w:ascii="Bookman Old Style" w:hAnsi="Bookman Old Style" w:cs="Aparajita"/>
        </w:rPr>
        <w:t xml:space="preserve">, jako jeho symbol. To v mé mysli otevírá netušené </w:t>
      </w:r>
      <w:r w:rsidRPr="00E63363">
        <w:rPr>
          <w:rFonts w:ascii="Bookman Old Style" w:hAnsi="Bookman Old Style" w:cs="Aparajita"/>
          <w:b/>
          <w:bCs/>
        </w:rPr>
        <w:t>souvislosti</w:t>
      </w:r>
      <w:r>
        <w:rPr>
          <w:rFonts w:ascii="Bookman Old Style" w:hAnsi="Bookman Old Style" w:cs="Aparajita"/>
        </w:rPr>
        <w:t xml:space="preserve"> s mazáním olejem jako symbol</w:t>
      </w:r>
      <w:r w:rsidR="00A66C0F">
        <w:rPr>
          <w:rFonts w:ascii="Bookman Old Style" w:hAnsi="Bookman Old Style" w:cs="Aparajita"/>
        </w:rPr>
        <w:t>em</w:t>
      </w:r>
      <w:r>
        <w:rPr>
          <w:rFonts w:ascii="Bookman Old Style" w:hAnsi="Bookman Old Style" w:cs="Aparajita"/>
        </w:rPr>
        <w:t xml:space="preserve"> naplnění </w:t>
      </w:r>
      <w:r w:rsidR="00A66C0F">
        <w:rPr>
          <w:rFonts w:ascii="Bookman Old Style" w:hAnsi="Bookman Old Style" w:cs="Aparajita"/>
        </w:rPr>
        <w:t>D</w:t>
      </w:r>
      <w:r>
        <w:rPr>
          <w:rFonts w:ascii="Bookman Old Style" w:hAnsi="Bookman Old Style" w:cs="Aparajita"/>
        </w:rPr>
        <w:t>uchem svatým a tím pádem</w:t>
      </w:r>
      <w:r w:rsidR="0085707B">
        <w:rPr>
          <w:rFonts w:ascii="Bookman Old Style" w:hAnsi="Bookman Old Style" w:cs="Aparajita"/>
        </w:rPr>
        <w:t xml:space="preserve"> </w:t>
      </w:r>
      <w:r w:rsidRPr="00E63363">
        <w:rPr>
          <w:rFonts w:ascii="Bookman Old Style" w:hAnsi="Bookman Old Style" w:cs="Aparajita"/>
          <w:b/>
          <w:bCs/>
        </w:rPr>
        <w:t>uzdravení</w:t>
      </w:r>
      <w:r w:rsidR="00A66C0F">
        <w:rPr>
          <w:rFonts w:ascii="Bookman Old Style" w:hAnsi="Bookman Old Style" w:cs="Aparajita"/>
        </w:rPr>
        <w:t>.</w:t>
      </w:r>
    </w:p>
    <w:p w14:paraId="73D2B9DF" w14:textId="77777777" w:rsidR="0091406F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2BD911CB" w14:textId="78C5EB36" w:rsidR="000755C8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Bohu jde </w:t>
      </w:r>
      <w:r w:rsidRPr="00B56B82">
        <w:rPr>
          <w:rFonts w:ascii="Bookman Old Style" w:hAnsi="Bookman Old Style" w:cs="Aparajita"/>
          <w:b/>
          <w:bCs/>
        </w:rPr>
        <w:t>v první řadě</w:t>
      </w:r>
      <w:r>
        <w:rPr>
          <w:rFonts w:ascii="Bookman Old Style" w:hAnsi="Bookman Old Style" w:cs="Aparajita"/>
        </w:rPr>
        <w:t xml:space="preserve"> o to, aby byl </w:t>
      </w:r>
      <w:r w:rsidRPr="00B56B82">
        <w:rPr>
          <w:rFonts w:ascii="Bookman Old Style" w:hAnsi="Bookman Old Style" w:cs="Aparajita"/>
          <w:b/>
          <w:bCs/>
        </w:rPr>
        <w:t>člověk spasen</w:t>
      </w:r>
      <w:r>
        <w:rPr>
          <w:rFonts w:ascii="Bookman Old Style" w:hAnsi="Bookman Old Style" w:cs="Aparajita"/>
        </w:rPr>
        <w:t xml:space="preserve"> a zachráněn a </w:t>
      </w:r>
      <w:r w:rsidRPr="00B56B82">
        <w:rPr>
          <w:rFonts w:ascii="Bookman Old Style" w:hAnsi="Bookman Old Style" w:cs="Aparajita"/>
          <w:b/>
          <w:bCs/>
        </w:rPr>
        <w:t>neokusil druhou smrt</w:t>
      </w:r>
      <w:r>
        <w:rPr>
          <w:rFonts w:ascii="Bookman Old Style" w:hAnsi="Bookman Old Style" w:cs="Aparajita"/>
        </w:rPr>
        <w:t xml:space="preserve">. </w:t>
      </w:r>
      <w:r w:rsidRPr="00B56B82">
        <w:rPr>
          <w:rFonts w:ascii="Bookman Old Style" w:hAnsi="Bookman Old Style" w:cs="Aparajita"/>
          <w:b/>
          <w:bCs/>
        </w:rPr>
        <w:t>První smrtí</w:t>
      </w:r>
      <w:r>
        <w:rPr>
          <w:rFonts w:ascii="Bookman Old Style" w:hAnsi="Bookman Old Style" w:cs="Aparajita"/>
        </w:rPr>
        <w:t xml:space="preserve"> musí tady na zemi v rámci běhu života </w:t>
      </w:r>
      <w:r w:rsidRPr="00B56B82">
        <w:rPr>
          <w:rFonts w:ascii="Bookman Old Style" w:hAnsi="Bookman Old Style" w:cs="Aparajita"/>
          <w:b/>
          <w:bCs/>
        </w:rPr>
        <w:t>projít</w:t>
      </w:r>
      <w:r>
        <w:rPr>
          <w:rFonts w:ascii="Bookman Old Style" w:hAnsi="Bookman Old Style" w:cs="Aparajita"/>
        </w:rPr>
        <w:t xml:space="preserve"> skoro </w:t>
      </w:r>
      <w:r w:rsidRPr="00B56B82">
        <w:rPr>
          <w:rFonts w:ascii="Bookman Old Style" w:hAnsi="Bookman Old Style" w:cs="Aparajita"/>
          <w:b/>
          <w:bCs/>
        </w:rPr>
        <w:t>každý</w:t>
      </w:r>
      <w:r>
        <w:rPr>
          <w:rFonts w:ascii="Bookman Old Style" w:hAnsi="Bookman Old Style" w:cs="Aparajita"/>
        </w:rPr>
        <w:t xml:space="preserve"> až na výjimky (</w:t>
      </w:r>
      <w:proofErr w:type="spellStart"/>
      <w:r>
        <w:rPr>
          <w:rFonts w:ascii="Bookman Old Style" w:hAnsi="Bookman Old Style" w:cs="Aparajita"/>
        </w:rPr>
        <w:t>Melchisedek</w:t>
      </w:r>
      <w:proofErr w:type="spellEnd"/>
      <w:r>
        <w:rPr>
          <w:rFonts w:ascii="Bookman Old Style" w:hAnsi="Bookman Old Style" w:cs="Aparajita"/>
        </w:rPr>
        <w:t>, Eliáš či ti, které zastihne Jeho druhý příchod)</w:t>
      </w:r>
      <w:r w:rsidR="00AD239C">
        <w:rPr>
          <w:rFonts w:ascii="Bookman Old Style" w:hAnsi="Bookman Old Style" w:cs="Aparajita"/>
        </w:rPr>
        <w:t xml:space="preserve">. </w:t>
      </w:r>
      <w:r w:rsidR="00F74DCD" w:rsidRPr="00AD239C">
        <w:rPr>
          <w:rFonts w:ascii="Bookman Old Style" w:hAnsi="Bookman Old Style" w:cs="Aparajita"/>
          <w:b/>
          <w:bCs/>
        </w:rPr>
        <w:t>Fyzickou smrtí zemřel</w:t>
      </w:r>
      <w:r w:rsidR="00F74DCD">
        <w:rPr>
          <w:rFonts w:ascii="Bookman Old Style" w:hAnsi="Bookman Old Style" w:cs="Aparajita"/>
        </w:rPr>
        <w:t xml:space="preserve"> </w:t>
      </w:r>
      <w:r w:rsidR="00AD239C">
        <w:rPr>
          <w:rFonts w:ascii="Bookman Old Style" w:hAnsi="Bookman Old Style" w:cs="Aparajita"/>
        </w:rPr>
        <w:t xml:space="preserve">dokonce i </w:t>
      </w:r>
      <w:r>
        <w:rPr>
          <w:rFonts w:ascii="Bookman Old Style" w:hAnsi="Bookman Old Style" w:cs="Aparajita"/>
        </w:rPr>
        <w:t xml:space="preserve">ten, který byl zázračně uzdraven či vzkříšen z mrtvých – </w:t>
      </w:r>
      <w:r w:rsidR="000755C8">
        <w:rPr>
          <w:rFonts w:ascii="Bookman Old Style" w:hAnsi="Bookman Old Style" w:cs="Aparajita"/>
        </w:rPr>
        <w:t xml:space="preserve">např. </w:t>
      </w:r>
      <w:r w:rsidRPr="00AD239C">
        <w:rPr>
          <w:rFonts w:ascii="Bookman Old Style" w:hAnsi="Bookman Old Style" w:cs="Aparajita"/>
          <w:b/>
          <w:bCs/>
        </w:rPr>
        <w:t>Lazar</w:t>
      </w:r>
      <w:r>
        <w:rPr>
          <w:rFonts w:ascii="Bookman Old Style" w:hAnsi="Bookman Old Style" w:cs="Aparajita"/>
        </w:rPr>
        <w:t xml:space="preserve">. </w:t>
      </w:r>
    </w:p>
    <w:p w14:paraId="414056C1" w14:textId="77777777" w:rsidR="000755C8" w:rsidRDefault="000755C8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0A6178B8" w14:textId="0255CD45" w:rsidR="00AD17EB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Bohu jde také o to, abychom s ním měli </w:t>
      </w:r>
      <w:r w:rsidRPr="00B24CF9">
        <w:rPr>
          <w:rFonts w:ascii="Bookman Old Style" w:hAnsi="Bookman Old Style" w:cs="Aparajita"/>
          <w:b/>
          <w:bCs/>
        </w:rPr>
        <w:t>vztah</w:t>
      </w:r>
      <w:r>
        <w:rPr>
          <w:rFonts w:ascii="Bookman Old Style" w:hAnsi="Bookman Old Style" w:cs="Aparajita"/>
        </w:rPr>
        <w:t xml:space="preserve"> a </w:t>
      </w:r>
      <w:r w:rsidRPr="00B24CF9">
        <w:rPr>
          <w:rFonts w:ascii="Bookman Old Style" w:hAnsi="Bookman Old Style" w:cs="Aparajita"/>
          <w:b/>
          <w:bCs/>
        </w:rPr>
        <w:t>okusili</w:t>
      </w:r>
      <w:r>
        <w:rPr>
          <w:rFonts w:ascii="Bookman Old Style" w:hAnsi="Bookman Old Style" w:cs="Aparajita"/>
        </w:rPr>
        <w:t xml:space="preserve">, že je dobrý a také o to, aby jeho </w:t>
      </w:r>
      <w:r w:rsidRPr="00B24CF9">
        <w:rPr>
          <w:rFonts w:ascii="Bookman Old Style" w:hAnsi="Bookman Old Style" w:cs="Aparajita"/>
          <w:b/>
          <w:bCs/>
        </w:rPr>
        <w:t>lid</w:t>
      </w:r>
      <w:r>
        <w:rPr>
          <w:rFonts w:ascii="Bookman Old Style" w:hAnsi="Bookman Old Style" w:cs="Aparajita"/>
        </w:rPr>
        <w:t xml:space="preserve"> byl </w:t>
      </w:r>
      <w:r w:rsidRPr="00B24CF9">
        <w:rPr>
          <w:rFonts w:ascii="Bookman Old Style" w:hAnsi="Bookman Old Style" w:cs="Aparajita"/>
          <w:b/>
          <w:bCs/>
        </w:rPr>
        <w:t>mocný a plný důvěry</w:t>
      </w:r>
      <w:r>
        <w:rPr>
          <w:rFonts w:ascii="Bookman Old Style" w:hAnsi="Bookman Old Style" w:cs="Aparajita"/>
        </w:rPr>
        <w:t xml:space="preserve"> v</w:t>
      </w:r>
      <w:r w:rsidR="008E0D6F">
        <w:rPr>
          <w:rFonts w:ascii="Bookman Old Style" w:hAnsi="Bookman Old Style" w:cs="Aparajita"/>
        </w:rPr>
        <w:t> </w:t>
      </w:r>
      <w:r w:rsidR="00B24CF9">
        <w:rPr>
          <w:rFonts w:ascii="Bookman Old Style" w:hAnsi="Bookman Old Style" w:cs="Aparajita"/>
        </w:rPr>
        <w:t>N</w:t>
      </w:r>
      <w:r>
        <w:rPr>
          <w:rFonts w:ascii="Bookman Old Style" w:hAnsi="Bookman Old Style" w:cs="Aparajita"/>
        </w:rPr>
        <w:t>ěj</w:t>
      </w:r>
      <w:r w:rsidR="008E0D6F">
        <w:rPr>
          <w:rFonts w:ascii="Bookman Old Style" w:hAnsi="Bookman Old Style" w:cs="Aparajita"/>
        </w:rPr>
        <w:t>. Aby</w:t>
      </w:r>
      <w:r w:rsidR="007A3D33">
        <w:rPr>
          <w:rFonts w:ascii="Bookman Old Style" w:hAnsi="Bookman Old Style" w:cs="Aparajita"/>
        </w:rPr>
        <w:t xml:space="preserve"> v poslušnosti </w:t>
      </w:r>
      <w:r>
        <w:rPr>
          <w:rFonts w:ascii="Bookman Old Style" w:hAnsi="Bookman Old Style" w:cs="Aparajita"/>
        </w:rPr>
        <w:t>činil to, co říká jeho slov</w:t>
      </w:r>
      <w:r w:rsidR="007A3D33">
        <w:rPr>
          <w:rFonts w:ascii="Bookman Old Style" w:hAnsi="Bookman Old Style" w:cs="Aparajita"/>
        </w:rPr>
        <w:t>o</w:t>
      </w:r>
      <w:r>
        <w:rPr>
          <w:rFonts w:ascii="Bookman Old Style" w:hAnsi="Bookman Old Style" w:cs="Aparajita"/>
        </w:rPr>
        <w:t>, protože to je projev naší lásky k</w:t>
      </w:r>
      <w:r w:rsidR="00C00A4F">
        <w:rPr>
          <w:rFonts w:ascii="Bookman Old Style" w:hAnsi="Bookman Old Style" w:cs="Aparajita"/>
        </w:rPr>
        <w:t> </w:t>
      </w:r>
      <w:r w:rsidR="003D3F8B">
        <w:rPr>
          <w:rFonts w:ascii="Bookman Old Style" w:hAnsi="Bookman Old Style" w:cs="Aparajita"/>
        </w:rPr>
        <w:t>Ně</w:t>
      </w:r>
      <w:r>
        <w:rPr>
          <w:rFonts w:ascii="Bookman Old Style" w:hAnsi="Bookman Old Style" w:cs="Aparajita"/>
        </w:rPr>
        <w:t>mu</w:t>
      </w:r>
      <w:r w:rsidR="00C00A4F">
        <w:rPr>
          <w:rFonts w:ascii="Bookman Old Style" w:hAnsi="Bookman Old Style" w:cs="Aparajita"/>
        </w:rPr>
        <w:t xml:space="preserve">. </w:t>
      </w:r>
      <w:r w:rsidR="00CE3EDA">
        <w:rPr>
          <w:rFonts w:ascii="Bookman Old Style" w:hAnsi="Bookman Old Style" w:cs="Aparajita"/>
        </w:rPr>
        <w:t>A</w:t>
      </w:r>
      <w:r>
        <w:rPr>
          <w:rFonts w:ascii="Bookman Old Style" w:hAnsi="Bookman Old Style" w:cs="Aparajita"/>
        </w:rPr>
        <w:t xml:space="preserve">le také </w:t>
      </w:r>
      <w:r w:rsidR="005E3DCB">
        <w:rPr>
          <w:rFonts w:ascii="Bookman Old Style" w:hAnsi="Bookman Old Style" w:cs="Aparajita"/>
        </w:rPr>
        <w:t xml:space="preserve">může </w:t>
      </w:r>
      <w:r w:rsidR="00CE3EDA">
        <w:rPr>
          <w:rFonts w:ascii="Bookman Old Style" w:hAnsi="Bookman Old Style" w:cs="Aparajita"/>
        </w:rPr>
        <w:t xml:space="preserve">skrze </w:t>
      </w:r>
      <w:r w:rsidR="006C4671">
        <w:rPr>
          <w:rFonts w:ascii="Bookman Old Style" w:hAnsi="Bookman Old Style" w:cs="Aparajita"/>
        </w:rPr>
        <w:t xml:space="preserve">Boží slovo </w:t>
      </w:r>
      <w:r>
        <w:rPr>
          <w:rFonts w:ascii="Bookman Old Style" w:hAnsi="Bookman Old Style" w:cs="Aparajita"/>
        </w:rPr>
        <w:t>činit</w:t>
      </w:r>
      <w:r w:rsidR="005E3DCB">
        <w:rPr>
          <w:rFonts w:ascii="Bookman Old Style" w:hAnsi="Bookman Old Style" w:cs="Aparajita"/>
        </w:rPr>
        <w:t xml:space="preserve"> </w:t>
      </w:r>
      <w:r w:rsidRPr="00B56B82">
        <w:rPr>
          <w:rFonts w:ascii="Bookman Old Style" w:hAnsi="Bookman Old Style" w:cs="Aparajita"/>
          <w:b/>
          <w:bCs/>
        </w:rPr>
        <w:t>skutky</w:t>
      </w:r>
      <w:r w:rsidR="00E95D49">
        <w:rPr>
          <w:rFonts w:ascii="Bookman Old Style" w:hAnsi="Bookman Old Style" w:cs="Aparajita"/>
        </w:rPr>
        <w:t xml:space="preserve"> tak</w:t>
      </w:r>
      <w:r>
        <w:rPr>
          <w:rFonts w:ascii="Bookman Old Style" w:hAnsi="Bookman Old Style" w:cs="Aparajita"/>
        </w:rPr>
        <w:t xml:space="preserve">, aby byla </w:t>
      </w:r>
      <w:r w:rsidR="00E95D49">
        <w:rPr>
          <w:rFonts w:ascii="Bookman Old Style" w:hAnsi="Bookman Old Style" w:cs="Aparajita"/>
        </w:rPr>
        <w:t xml:space="preserve">Boží </w:t>
      </w:r>
      <w:r>
        <w:rPr>
          <w:rFonts w:ascii="Bookman Old Style" w:hAnsi="Bookman Old Style" w:cs="Aparajita"/>
        </w:rPr>
        <w:t xml:space="preserve">vůle </w:t>
      </w:r>
      <w:r w:rsidR="00E95D49" w:rsidRPr="00F65E79">
        <w:rPr>
          <w:rFonts w:ascii="Bookman Old Style" w:hAnsi="Bookman Old Style" w:cs="Aparajita"/>
          <w:i/>
          <w:iCs/>
        </w:rPr>
        <w:t>„</w:t>
      </w:r>
      <w:r w:rsidRPr="00F65E79">
        <w:rPr>
          <w:rFonts w:ascii="Bookman Old Style" w:hAnsi="Bookman Old Style" w:cs="Aparajita"/>
          <w:i/>
          <w:iCs/>
        </w:rPr>
        <w:t>jak</w:t>
      </w:r>
      <w:r w:rsidR="00E95D49" w:rsidRPr="00F65E79">
        <w:rPr>
          <w:rFonts w:ascii="Bookman Old Style" w:hAnsi="Bookman Old Style" w:cs="Aparajita"/>
          <w:i/>
          <w:iCs/>
        </w:rPr>
        <w:t>o</w:t>
      </w:r>
      <w:r w:rsidRPr="00F65E79">
        <w:rPr>
          <w:rFonts w:ascii="Bookman Old Style" w:hAnsi="Bookman Old Style" w:cs="Aparajita"/>
          <w:i/>
          <w:iCs/>
        </w:rPr>
        <w:t xml:space="preserve"> v nebi, tak i na zemi</w:t>
      </w:r>
      <w:r w:rsidR="00F65E79" w:rsidRPr="00F65E79">
        <w:rPr>
          <w:rFonts w:ascii="Bookman Old Style" w:hAnsi="Bookman Old Style" w:cs="Aparajita"/>
          <w:i/>
          <w:iCs/>
        </w:rPr>
        <w:t>“</w:t>
      </w:r>
      <w:r>
        <w:rPr>
          <w:rFonts w:ascii="Bookman Old Style" w:hAnsi="Bookman Old Style" w:cs="Aparajita"/>
        </w:rPr>
        <w:t xml:space="preserve">. </w:t>
      </w:r>
    </w:p>
    <w:p w14:paraId="164C4C54" w14:textId="77777777" w:rsidR="00AD17EB" w:rsidRDefault="00AD17EB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7D6CAF15" w14:textId="4FEFD085" w:rsidR="0091406F" w:rsidRDefault="00AD17EB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Bůh je </w:t>
      </w:r>
      <w:r w:rsidR="0091406F">
        <w:rPr>
          <w:rFonts w:ascii="Bookman Old Style" w:hAnsi="Bookman Old Style" w:cs="Aparajita"/>
        </w:rPr>
        <w:t>plně svrchovaný a jeho cesty nejsou naše cesty, takže jeho konání nebo</w:t>
      </w:r>
      <w:r>
        <w:rPr>
          <w:rFonts w:ascii="Bookman Old Style" w:hAnsi="Bookman Old Style" w:cs="Aparajita"/>
        </w:rPr>
        <w:t xml:space="preserve"> jeho </w:t>
      </w:r>
      <w:r w:rsidR="0091406F">
        <w:rPr>
          <w:rFonts w:ascii="Bookman Old Style" w:hAnsi="Bookman Old Style" w:cs="Aparajita"/>
        </w:rPr>
        <w:t>časování nerozumíme z našeho úzkého a limitovaného úhlu pohledu.</w:t>
      </w:r>
      <w:r w:rsidR="00F85F68">
        <w:rPr>
          <w:rFonts w:ascii="Bookman Old Style" w:hAnsi="Bookman Old Style" w:cs="Aparajita"/>
        </w:rPr>
        <w:t xml:space="preserve"> </w:t>
      </w:r>
      <w:r w:rsidR="00C8445F">
        <w:rPr>
          <w:rFonts w:ascii="Bookman Old Style" w:hAnsi="Bookman Old Style" w:cs="Aparajita"/>
        </w:rPr>
        <w:t xml:space="preserve">Bůh </w:t>
      </w:r>
      <w:r w:rsidR="00F85F68">
        <w:rPr>
          <w:rFonts w:ascii="Bookman Old Style" w:hAnsi="Bookman Old Style" w:cs="Aparajita"/>
        </w:rPr>
        <w:t>c</w:t>
      </w:r>
      <w:r w:rsidR="0091406F">
        <w:rPr>
          <w:rFonts w:ascii="Bookman Old Style" w:hAnsi="Bookman Old Style" w:cs="Aparajita"/>
        </w:rPr>
        <w:t xml:space="preserve">hce, aby jeho lid byl </w:t>
      </w:r>
      <w:r w:rsidR="0091406F" w:rsidRPr="00D60F67">
        <w:rPr>
          <w:rFonts w:ascii="Bookman Old Style" w:hAnsi="Bookman Old Style" w:cs="Aparajita"/>
          <w:b/>
          <w:bCs/>
        </w:rPr>
        <w:t>mocný</w:t>
      </w:r>
      <w:r w:rsidR="0091406F">
        <w:rPr>
          <w:rFonts w:ascii="Bookman Old Style" w:hAnsi="Bookman Old Style" w:cs="Aparajita"/>
        </w:rPr>
        <w:t xml:space="preserve"> a </w:t>
      </w:r>
      <w:r w:rsidR="0091406F" w:rsidRPr="00D60F67">
        <w:rPr>
          <w:rFonts w:ascii="Bookman Old Style" w:hAnsi="Bookman Old Style" w:cs="Aparajita"/>
          <w:b/>
          <w:bCs/>
        </w:rPr>
        <w:t>ne ne-mocn</w:t>
      </w:r>
      <w:r w:rsidR="00A66471">
        <w:rPr>
          <w:rFonts w:ascii="Bookman Old Style" w:hAnsi="Bookman Old Style" w:cs="Aparajita"/>
          <w:b/>
          <w:bCs/>
        </w:rPr>
        <w:t>ý.</w:t>
      </w:r>
      <w:r w:rsidR="00A66471">
        <w:rPr>
          <w:rFonts w:ascii="Bookman Old Style" w:hAnsi="Bookman Old Style" w:cs="Aparajita"/>
        </w:rPr>
        <w:t xml:space="preserve"> A to ani f</w:t>
      </w:r>
      <w:r w:rsidR="0091406F">
        <w:rPr>
          <w:rFonts w:ascii="Bookman Old Style" w:hAnsi="Bookman Old Style" w:cs="Aparajita"/>
        </w:rPr>
        <w:t>yzicky,</w:t>
      </w:r>
      <w:r w:rsidR="00A66471">
        <w:rPr>
          <w:rFonts w:ascii="Bookman Old Style" w:hAnsi="Bookman Old Style" w:cs="Aparajita"/>
        </w:rPr>
        <w:t xml:space="preserve"> ani</w:t>
      </w:r>
      <w:r w:rsidR="0091406F">
        <w:rPr>
          <w:rFonts w:ascii="Bookman Old Style" w:hAnsi="Bookman Old Style" w:cs="Aparajita"/>
        </w:rPr>
        <w:t xml:space="preserve"> emočně</w:t>
      </w:r>
      <w:r w:rsidR="00A66471">
        <w:rPr>
          <w:rFonts w:ascii="Bookman Old Style" w:hAnsi="Bookman Old Style" w:cs="Aparajita"/>
        </w:rPr>
        <w:t>,</w:t>
      </w:r>
      <w:r w:rsidR="0091406F">
        <w:rPr>
          <w:rFonts w:ascii="Bookman Old Style" w:hAnsi="Bookman Old Style" w:cs="Aparajita"/>
        </w:rPr>
        <w:t xml:space="preserve"> či duševně, což je </w:t>
      </w:r>
      <w:r w:rsidR="0091406F" w:rsidRPr="0061704C">
        <w:rPr>
          <w:rFonts w:ascii="Bookman Old Style" w:hAnsi="Bookman Old Style" w:cs="Aparajita"/>
          <w:b/>
          <w:bCs/>
        </w:rPr>
        <w:t>překlad</w:t>
      </w:r>
      <w:r w:rsidR="0091406F">
        <w:rPr>
          <w:rFonts w:ascii="Bookman Old Style" w:hAnsi="Bookman Old Style" w:cs="Aparajita"/>
        </w:rPr>
        <w:t xml:space="preserve"> slova </w:t>
      </w:r>
      <w:r w:rsidR="00D60F67" w:rsidRPr="0061704C">
        <w:rPr>
          <w:rFonts w:ascii="Bookman Old Style" w:hAnsi="Bookman Old Style" w:cs="Aparajita"/>
          <w:b/>
          <w:bCs/>
        </w:rPr>
        <w:t>„</w:t>
      </w:r>
      <w:r w:rsidR="0091406F" w:rsidRPr="0061704C">
        <w:rPr>
          <w:rFonts w:ascii="Bookman Old Style" w:hAnsi="Bookman Old Style" w:cs="Aparajita"/>
          <w:b/>
          <w:bCs/>
        </w:rPr>
        <w:t>nemocný</w:t>
      </w:r>
      <w:r w:rsidR="00D60F67" w:rsidRPr="0061704C">
        <w:rPr>
          <w:rFonts w:ascii="Bookman Old Style" w:hAnsi="Bookman Old Style" w:cs="Aparajita"/>
          <w:b/>
          <w:bCs/>
        </w:rPr>
        <w:t>“</w:t>
      </w:r>
      <w:r w:rsidR="0091406F">
        <w:rPr>
          <w:rFonts w:ascii="Bookman Old Style" w:hAnsi="Bookman Old Style" w:cs="Aparajita"/>
        </w:rPr>
        <w:t xml:space="preserve"> z Jakuba 5.</w:t>
      </w:r>
    </w:p>
    <w:p w14:paraId="4D85C5DE" w14:textId="77777777" w:rsidR="0091406F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2004BEA0" w14:textId="5A44CF83" w:rsidR="0091406F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Bůh nás nabádá, abychom </w:t>
      </w:r>
      <w:r w:rsidRPr="0061704C">
        <w:rPr>
          <w:rFonts w:ascii="Bookman Old Style" w:hAnsi="Bookman Old Style" w:cs="Aparajita"/>
          <w:b/>
          <w:bCs/>
        </w:rPr>
        <w:t>měli zájem</w:t>
      </w:r>
      <w:r>
        <w:rPr>
          <w:rFonts w:ascii="Bookman Old Style" w:hAnsi="Bookman Old Style" w:cs="Aparajita"/>
        </w:rPr>
        <w:t xml:space="preserve"> jeden o druhého, modlili se jeden za druhého a zároveň mluví o </w:t>
      </w:r>
      <w:r w:rsidRPr="0061704C">
        <w:rPr>
          <w:rFonts w:ascii="Bookman Old Style" w:hAnsi="Bookman Old Style" w:cs="Aparajita"/>
          <w:b/>
          <w:bCs/>
        </w:rPr>
        <w:t>daru uzdravování</w:t>
      </w:r>
      <w:r>
        <w:rPr>
          <w:rFonts w:ascii="Bookman Old Style" w:hAnsi="Bookman Old Style" w:cs="Aparajita"/>
        </w:rPr>
        <w:t xml:space="preserve"> a o tom, co mají dělat starší</w:t>
      </w:r>
      <w:r w:rsidR="00342F53">
        <w:rPr>
          <w:rFonts w:ascii="Bookman Old Style" w:hAnsi="Bookman Old Style" w:cs="Aparajita"/>
        </w:rPr>
        <w:t xml:space="preserve"> podle slova z 1Kor 12:9+28</w:t>
      </w:r>
      <w:r w:rsidR="00A63EA1">
        <w:rPr>
          <w:rFonts w:ascii="Bookman Old Style" w:hAnsi="Bookman Old Style" w:cs="Aparajita"/>
        </w:rPr>
        <w:t>.</w:t>
      </w:r>
    </w:p>
    <w:p w14:paraId="7111C5F5" w14:textId="77777777" w:rsidR="0091406F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13BA570A" w14:textId="77777777" w:rsidR="00555BA2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 w:rsidRPr="00F2199E">
        <w:rPr>
          <w:rFonts w:ascii="Bookman Old Style" w:hAnsi="Bookman Old Style" w:cs="Aparajita"/>
          <w:b/>
          <w:bCs/>
        </w:rPr>
        <w:t>Ježíš</w:t>
      </w:r>
      <w:r>
        <w:rPr>
          <w:rFonts w:ascii="Bookman Old Style" w:hAnsi="Bookman Old Style" w:cs="Aparajita"/>
        </w:rPr>
        <w:t xml:space="preserve"> se vzdal svého bo</w:t>
      </w:r>
      <w:r w:rsidR="001D63C8">
        <w:rPr>
          <w:rFonts w:ascii="Bookman Old Style" w:hAnsi="Bookman Old Style" w:cs="Aparajita"/>
        </w:rPr>
        <w:t xml:space="preserve">žství, </w:t>
      </w:r>
      <w:r>
        <w:rPr>
          <w:rFonts w:ascii="Bookman Old Style" w:hAnsi="Bookman Old Style" w:cs="Aparajita"/>
        </w:rPr>
        <w:t>nelpěl</w:t>
      </w:r>
      <w:r w:rsidR="00E14EE5">
        <w:rPr>
          <w:rFonts w:ascii="Bookman Old Style" w:hAnsi="Bookman Old Style" w:cs="Aparajita"/>
        </w:rPr>
        <w:t xml:space="preserve"> </w:t>
      </w:r>
      <w:r w:rsidR="001D63C8">
        <w:rPr>
          <w:rFonts w:ascii="Bookman Old Style" w:hAnsi="Bookman Old Style" w:cs="Aparajita"/>
        </w:rPr>
        <w:t xml:space="preserve">na </w:t>
      </w:r>
      <w:r w:rsidR="00E14EE5">
        <w:rPr>
          <w:rFonts w:ascii="Bookman Old Style" w:hAnsi="Bookman Old Style" w:cs="Aparajita"/>
        </w:rPr>
        <w:t>něm</w:t>
      </w:r>
      <w:r>
        <w:rPr>
          <w:rFonts w:ascii="Bookman Old Style" w:hAnsi="Bookman Old Style" w:cs="Aparajita"/>
        </w:rPr>
        <w:t>, ale stal se rovný nám</w:t>
      </w:r>
      <w:r w:rsidR="001D63C8">
        <w:rPr>
          <w:rFonts w:ascii="Bookman Old Style" w:hAnsi="Bookman Old Style" w:cs="Aparajita"/>
        </w:rPr>
        <w:t xml:space="preserve"> lidem</w:t>
      </w:r>
      <w:r>
        <w:rPr>
          <w:rFonts w:ascii="Bookman Old Style" w:hAnsi="Bookman Old Style" w:cs="Aparajita"/>
        </w:rPr>
        <w:t xml:space="preserve">. Byl počat skrze Ducha svatého, ale naplněn </w:t>
      </w:r>
      <w:r w:rsidR="00F2199E">
        <w:rPr>
          <w:rFonts w:ascii="Bookman Old Style" w:hAnsi="Bookman Old Style" w:cs="Aparajita"/>
        </w:rPr>
        <w:t xml:space="preserve">Duchem </w:t>
      </w:r>
      <w:r>
        <w:rPr>
          <w:rFonts w:ascii="Bookman Old Style" w:hAnsi="Bookman Old Style" w:cs="Aparajita"/>
        </w:rPr>
        <w:t xml:space="preserve">svatým až při křtu a po 40 dnech postu na poušti se píše, že se vrátil </w:t>
      </w:r>
      <w:r w:rsidRPr="00F2199E">
        <w:rPr>
          <w:rFonts w:ascii="Bookman Old Style" w:hAnsi="Bookman Old Style" w:cs="Aparajita"/>
          <w:b/>
          <w:bCs/>
        </w:rPr>
        <w:t xml:space="preserve">v moci </w:t>
      </w:r>
      <w:r w:rsidR="00F2199E" w:rsidRPr="00F2199E">
        <w:rPr>
          <w:rFonts w:ascii="Bookman Old Style" w:hAnsi="Bookman Old Style" w:cs="Aparajita"/>
          <w:b/>
          <w:bCs/>
        </w:rPr>
        <w:t>Ducha</w:t>
      </w:r>
      <w:r>
        <w:rPr>
          <w:rFonts w:ascii="Bookman Old Style" w:hAnsi="Bookman Old Style" w:cs="Aparajita"/>
        </w:rPr>
        <w:t>. Dle mého</w:t>
      </w:r>
      <w:r w:rsidR="00AC3AC6">
        <w:rPr>
          <w:rFonts w:ascii="Bookman Old Style" w:hAnsi="Bookman Old Style" w:cs="Aparajita"/>
        </w:rPr>
        <w:t xml:space="preserve"> chápání</w:t>
      </w:r>
      <w:r w:rsidR="004A7E42">
        <w:rPr>
          <w:rFonts w:ascii="Bookman Old Style" w:hAnsi="Bookman Old Style" w:cs="Aparajita"/>
        </w:rPr>
        <w:t xml:space="preserve"> </w:t>
      </w:r>
      <w:r w:rsidR="004A7E42" w:rsidRPr="004A7E42">
        <w:rPr>
          <w:rFonts w:ascii="Bookman Old Style" w:hAnsi="Bookman Old Style" w:cs="Aparajita"/>
          <w:b/>
          <w:bCs/>
        </w:rPr>
        <w:t xml:space="preserve">Ježíš </w:t>
      </w:r>
      <w:r w:rsidRPr="004A7E42">
        <w:rPr>
          <w:rFonts w:ascii="Bookman Old Style" w:hAnsi="Bookman Old Style" w:cs="Aparajita"/>
          <w:b/>
          <w:bCs/>
        </w:rPr>
        <w:t xml:space="preserve">fungoval v darech </w:t>
      </w:r>
      <w:r w:rsidR="00AC3AC6" w:rsidRPr="004A7E42">
        <w:rPr>
          <w:rFonts w:ascii="Bookman Old Style" w:hAnsi="Bookman Old Style" w:cs="Aparajita"/>
          <w:b/>
          <w:bCs/>
        </w:rPr>
        <w:t xml:space="preserve">Ducha </w:t>
      </w:r>
      <w:r w:rsidRPr="004A7E42">
        <w:rPr>
          <w:rFonts w:ascii="Bookman Old Style" w:hAnsi="Bookman Old Style" w:cs="Aparajita"/>
          <w:b/>
          <w:bCs/>
        </w:rPr>
        <w:t>svatého v</w:t>
      </w:r>
      <w:r w:rsidR="00615ED9">
        <w:rPr>
          <w:rFonts w:ascii="Bookman Old Style" w:hAnsi="Bookman Old Style" w:cs="Aparajita"/>
          <w:b/>
          <w:bCs/>
        </w:rPr>
        <w:t> </w:t>
      </w:r>
      <w:r w:rsidRPr="004A7E42">
        <w:rPr>
          <w:rFonts w:ascii="Bookman Old Style" w:hAnsi="Bookman Old Style" w:cs="Aparajita"/>
          <w:b/>
          <w:bCs/>
        </w:rPr>
        <w:t>plnosti</w:t>
      </w:r>
      <w:r w:rsidR="00615ED9">
        <w:rPr>
          <w:rFonts w:ascii="Bookman Old Style" w:hAnsi="Bookman Old Style" w:cs="Aparajita"/>
        </w:rPr>
        <w:t>. Č</w:t>
      </w:r>
      <w:r>
        <w:rPr>
          <w:rFonts w:ascii="Bookman Old Style" w:hAnsi="Bookman Old Style" w:cs="Aparajita"/>
        </w:rPr>
        <w:t>asto se svým Otcem trávil čas</w:t>
      </w:r>
      <w:r w:rsidR="00AC3AC6">
        <w:rPr>
          <w:rFonts w:ascii="Bookman Old Style" w:hAnsi="Bookman Old Style" w:cs="Aparajita"/>
        </w:rPr>
        <w:t>. R</w:t>
      </w:r>
      <w:r>
        <w:rPr>
          <w:rFonts w:ascii="Bookman Old Style" w:hAnsi="Bookman Old Style" w:cs="Aparajita"/>
        </w:rPr>
        <w:t>ozmlouval s </w:t>
      </w:r>
      <w:r w:rsidR="00AC3AC6">
        <w:rPr>
          <w:rFonts w:ascii="Bookman Old Style" w:hAnsi="Bookman Old Style" w:cs="Aparajita"/>
        </w:rPr>
        <w:t>Ní</w:t>
      </w:r>
      <w:r>
        <w:rPr>
          <w:rFonts w:ascii="Bookman Old Style" w:hAnsi="Bookman Old Style" w:cs="Aparajita"/>
        </w:rPr>
        <w:t>m a přijímal pokyny ke své službě</w:t>
      </w:r>
      <w:r w:rsidR="00615ED9">
        <w:rPr>
          <w:rFonts w:ascii="Bookman Old Style" w:hAnsi="Bookman Old Style" w:cs="Aparajita"/>
        </w:rPr>
        <w:t>. Ří</w:t>
      </w:r>
      <w:r>
        <w:rPr>
          <w:rFonts w:ascii="Bookman Old Style" w:hAnsi="Bookman Old Style" w:cs="Aparajita"/>
        </w:rPr>
        <w:t xml:space="preserve">kal, že ty </w:t>
      </w:r>
      <w:r w:rsidRPr="002E483E">
        <w:rPr>
          <w:rFonts w:ascii="Bookman Old Style" w:hAnsi="Bookman Old Style" w:cs="Aparajita"/>
          <w:b/>
          <w:bCs/>
        </w:rPr>
        <w:t>činy nejsou jeho, ale jeho Otce v</w:t>
      </w:r>
      <w:r w:rsidR="002E483E">
        <w:rPr>
          <w:rFonts w:ascii="Bookman Old Style" w:hAnsi="Bookman Old Style" w:cs="Aparajita"/>
          <w:b/>
          <w:bCs/>
        </w:rPr>
        <w:t> </w:t>
      </w:r>
      <w:r w:rsidRPr="002E483E">
        <w:rPr>
          <w:rFonts w:ascii="Bookman Old Style" w:hAnsi="Bookman Old Style" w:cs="Aparajita"/>
          <w:b/>
          <w:bCs/>
        </w:rPr>
        <w:t>nebesích</w:t>
      </w:r>
      <w:r w:rsidR="002E483E">
        <w:rPr>
          <w:rFonts w:ascii="Bookman Old Style" w:hAnsi="Bookman Old Style" w:cs="Aparajita"/>
        </w:rPr>
        <w:t>. On</w:t>
      </w:r>
      <w:r>
        <w:rPr>
          <w:rFonts w:ascii="Bookman Old Style" w:hAnsi="Bookman Old Style" w:cs="Aparajita"/>
        </w:rPr>
        <w:t xml:space="preserve"> že se jen připojuje k Boží vůli.</w:t>
      </w:r>
      <w:r w:rsidR="00555BA2">
        <w:rPr>
          <w:rFonts w:ascii="Bookman Old Style" w:hAnsi="Bookman Old Style" w:cs="Aparajita"/>
        </w:rPr>
        <w:t xml:space="preserve"> </w:t>
      </w:r>
      <w:r>
        <w:rPr>
          <w:rFonts w:ascii="Bookman Old Style" w:hAnsi="Bookman Old Style" w:cs="Aparajita"/>
        </w:rPr>
        <w:t>To se týk</w:t>
      </w:r>
      <w:r w:rsidR="00845304">
        <w:rPr>
          <w:rFonts w:ascii="Bookman Old Style" w:hAnsi="Bookman Old Style" w:cs="Aparajita"/>
        </w:rPr>
        <w:t>alo</w:t>
      </w:r>
      <w:r>
        <w:rPr>
          <w:rFonts w:ascii="Bookman Old Style" w:hAnsi="Bookman Old Style" w:cs="Aparajita"/>
        </w:rPr>
        <w:t xml:space="preserve"> také </w:t>
      </w:r>
      <w:r w:rsidRPr="00F96051">
        <w:rPr>
          <w:rFonts w:ascii="Bookman Old Style" w:hAnsi="Bookman Old Style" w:cs="Aparajita"/>
          <w:b/>
          <w:bCs/>
        </w:rPr>
        <w:t>uzdravování</w:t>
      </w:r>
      <w:r>
        <w:rPr>
          <w:rFonts w:ascii="Bookman Old Style" w:hAnsi="Bookman Old Style" w:cs="Aparajita"/>
        </w:rPr>
        <w:t xml:space="preserve">. </w:t>
      </w:r>
      <w:r w:rsidR="00F96051">
        <w:rPr>
          <w:rFonts w:ascii="Bookman Old Style" w:hAnsi="Bookman Old Style" w:cs="Aparajita"/>
        </w:rPr>
        <w:t xml:space="preserve">Bible </w:t>
      </w:r>
      <w:r>
        <w:rPr>
          <w:rFonts w:ascii="Bookman Old Style" w:hAnsi="Bookman Old Style" w:cs="Aparajita"/>
        </w:rPr>
        <w:t>nemluví</w:t>
      </w:r>
      <w:r w:rsidR="009C15DB">
        <w:rPr>
          <w:rFonts w:ascii="Bookman Old Style" w:hAnsi="Bookman Old Style" w:cs="Aparajita"/>
        </w:rPr>
        <w:t xml:space="preserve"> sice</w:t>
      </w:r>
      <w:r>
        <w:rPr>
          <w:rFonts w:ascii="Bookman Old Style" w:hAnsi="Bookman Old Style" w:cs="Aparajita"/>
        </w:rPr>
        <w:t xml:space="preserve"> o tom, že by</w:t>
      </w:r>
      <w:r w:rsidR="00D51560">
        <w:rPr>
          <w:rFonts w:ascii="Bookman Old Style" w:hAnsi="Bookman Old Style" w:cs="Aparajita"/>
        </w:rPr>
        <w:t xml:space="preserve"> Ježíš</w:t>
      </w:r>
      <w:r>
        <w:rPr>
          <w:rFonts w:ascii="Bookman Old Style" w:hAnsi="Bookman Old Style" w:cs="Aparajita"/>
        </w:rPr>
        <w:t xml:space="preserve"> někoho neuzdravil, nenápadně </w:t>
      </w:r>
      <w:r w:rsidR="009C15DB">
        <w:rPr>
          <w:rFonts w:ascii="Bookman Old Style" w:hAnsi="Bookman Old Style" w:cs="Aparajita"/>
        </w:rPr>
        <w:t xml:space="preserve">však </w:t>
      </w:r>
      <w:r>
        <w:rPr>
          <w:rFonts w:ascii="Bookman Old Style" w:hAnsi="Bookman Old Style" w:cs="Aparajita"/>
        </w:rPr>
        <w:t xml:space="preserve">mluví o tom, že si lidi ke svým zázrakům někdy </w:t>
      </w:r>
      <w:r w:rsidRPr="004D5B49">
        <w:rPr>
          <w:rFonts w:ascii="Bookman Old Style" w:hAnsi="Bookman Old Style" w:cs="Aparajita"/>
          <w:b/>
          <w:bCs/>
        </w:rPr>
        <w:t>vybíral</w:t>
      </w:r>
      <w:r>
        <w:rPr>
          <w:rFonts w:ascii="Bookman Old Style" w:hAnsi="Bookman Old Style" w:cs="Aparajita"/>
        </w:rPr>
        <w:t xml:space="preserve"> –</w:t>
      </w:r>
      <w:r w:rsidR="004D5B49">
        <w:rPr>
          <w:rFonts w:ascii="Bookman Old Style" w:hAnsi="Bookman Old Style" w:cs="Aparajita"/>
        </w:rPr>
        <w:t xml:space="preserve"> </w:t>
      </w:r>
      <w:r w:rsidR="004D5B49" w:rsidRPr="00410F3C">
        <w:rPr>
          <w:rFonts w:ascii="Bookman Old Style" w:hAnsi="Bookman Old Style" w:cs="Aparajita"/>
          <w:i/>
          <w:iCs/>
        </w:rPr>
        <w:t xml:space="preserve">např. </w:t>
      </w:r>
      <w:r w:rsidRPr="00410F3C">
        <w:rPr>
          <w:rFonts w:ascii="Bookman Old Style" w:hAnsi="Bookman Old Style" w:cs="Aparajita"/>
          <w:i/>
          <w:iCs/>
        </w:rPr>
        <w:t xml:space="preserve">uzdravení chromého v rybníku </w:t>
      </w:r>
      <w:proofErr w:type="spellStart"/>
      <w:r w:rsidRPr="00410F3C">
        <w:rPr>
          <w:rFonts w:ascii="Bookman Old Style" w:hAnsi="Bookman Old Style" w:cs="Aparajita"/>
          <w:i/>
          <w:iCs/>
        </w:rPr>
        <w:t>Bethesda</w:t>
      </w:r>
      <w:proofErr w:type="spellEnd"/>
      <w:r w:rsidRPr="00410F3C">
        <w:rPr>
          <w:rFonts w:ascii="Bookman Old Style" w:hAnsi="Bookman Old Style" w:cs="Aparajita"/>
          <w:i/>
          <w:iCs/>
        </w:rPr>
        <w:t>, tam neuzdravil všechny.</w:t>
      </w:r>
      <w:r>
        <w:rPr>
          <w:rFonts w:ascii="Bookman Old Style" w:hAnsi="Bookman Old Style" w:cs="Aparajita"/>
        </w:rPr>
        <w:t xml:space="preserve"> </w:t>
      </w:r>
    </w:p>
    <w:p w14:paraId="05CA5D86" w14:textId="77777777" w:rsidR="00555BA2" w:rsidRDefault="00555BA2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0EA9D6EC" w14:textId="1EACE875" w:rsidR="00EB7F83" w:rsidRDefault="00915FF5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>Myslím si, že k </w:t>
      </w:r>
      <w:r w:rsidR="0091406F">
        <w:rPr>
          <w:rFonts w:ascii="Bookman Old Style" w:hAnsi="Bookman Old Style" w:cs="Aparajita"/>
        </w:rPr>
        <w:t>těm</w:t>
      </w:r>
      <w:r>
        <w:rPr>
          <w:rFonts w:ascii="Bookman Old Style" w:hAnsi="Bookman Old Style" w:cs="Aparajita"/>
        </w:rPr>
        <w:t xml:space="preserve"> </w:t>
      </w:r>
      <w:r w:rsidR="0091406F">
        <w:rPr>
          <w:rFonts w:ascii="Bookman Old Style" w:hAnsi="Bookman Old Style" w:cs="Aparajita"/>
        </w:rPr>
        <w:t xml:space="preserve">zázrakům skrze dary </w:t>
      </w:r>
      <w:r w:rsidR="00DB3985">
        <w:rPr>
          <w:rFonts w:ascii="Bookman Old Style" w:hAnsi="Bookman Old Style" w:cs="Aparajita"/>
        </w:rPr>
        <w:t>Ducha</w:t>
      </w:r>
      <w:r w:rsidR="0091406F">
        <w:rPr>
          <w:rFonts w:ascii="Bookman Old Style" w:hAnsi="Bookman Old Style" w:cs="Aparajita"/>
        </w:rPr>
        <w:t xml:space="preserve"> je </w:t>
      </w:r>
      <w:r w:rsidR="0091406F" w:rsidRPr="004D5B49">
        <w:rPr>
          <w:rFonts w:ascii="Bookman Old Style" w:hAnsi="Bookman Old Style" w:cs="Aparajita"/>
          <w:b/>
          <w:bCs/>
        </w:rPr>
        <w:t>důležitá víra</w:t>
      </w:r>
      <w:r w:rsidR="0091406F">
        <w:rPr>
          <w:rFonts w:ascii="Bookman Old Style" w:hAnsi="Bookman Old Style" w:cs="Aparajita"/>
        </w:rPr>
        <w:t xml:space="preserve">. </w:t>
      </w:r>
      <w:r w:rsidR="00472B06">
        <w:rPr>
          <w:rFonts w:ascii="Bookman Old Style" w:hAnsi="Bookman Old Style" w:cs="Aparajita"/>
        </w:rPr>
        <w:t xml:space="preserve">Víra, </w:t>
      </w:r>
      <w:r w:rsidR="0091406F" w:rsidRPr="005B2AA5">
        <w:rPr>
          <w:rFonts w:ascii="Bookman Old Style" w:hAnsi="Bookman Old Style" w:cs="Aparajita"/>
          <w:b/>
          <w:bCs/>
        </w:rPr>
        <w:t>jako substance</w:t>
      </w:r>
      <w:r w:rsidR="00472B06">
        <w:rPr>
          <w:rFonts w:ascii="Bookman Old Style" w:hAnsi="Bookman Old Style" w:cs="Aparajita"/>
        </w:rPr>
        <w:t>. N</w:t>
      </w:r>
      <w:r w:rsidR="0091406F">
        <w:rPr>
          <w:rFonts w:ascii="Bookman Old Style" w:hAnsi="Bookman Old Style" w:cs="Aparajita"/>
        </w:rPr>
        <w:t xml:space="preserve">e nutně </w:t>
      </w:r>
      <w:r w:rsidR="00472B06">
        <w:rPr>
          <w:rFonts w:ascii="Bookman Old Style" w:hAnsi="Bookman Old Style" w:cs="Aparajita"/>
        </w:rPr>
        <w:t xml:space="preserve">víra </w:t>
      </w:r>
      <w:r w:rsidR="0091406F">
        <w:rPr>
          <w:rFonts w:ascii="Bookman Old Style" w:hAnsi="Bookman Old Style" w:cs="Aparajita"/>
        </w:rPr>
        <w:t xml:space="preserve">v tom </w:t>
      </w:r>
      <w:r w:rsidR="00472B06">
        <w:rPr>
          <w:rFonts w:ascii="Bookman Old Style" w:hAnsi="Bookman Old Style" w:cs="Aparajita"/>
        </w:rPr>
        <w:t>nemocn</w:t>
      </w:r>
      <w:r w:rsidR="0089588D">
        <w:rPr>
          <w:rFonts w:ascii="Bookman Old Style" w:hAnsi="Bookman Old Style" w:cs="Aparajita"/>
        </w:rPr>
        <w:t>é</w:t>
      </w:r>
      <w:r w:rsidR="00472B06">
        <w:rPr>
          <w:rFonts w:ascii="Bookman Old Style" w:hAnsi="Bookman Old Style" w:cs="Aparajita"/>
        </w:rPr>
        <w:t xml:space="preserve">m </w:t>
      </w:r>
      <w:r w:rsidR="0091406F">
        <w:rPr>
          <w:rFonts w:ascii="Bookman Old Style" w:hAnsi="Bookman Old Style" w:cs="Aparajita"/>
        </w:rPr>
        <w:t>věřícím</w:t>
      </w:r>
      <w:r w:rsidR="0089588D">
        <w:rPr>
          <w:rFonts w:ascii="Bookman Old Style" w:hAnsi="Bookman Old Style" w:cs="Aparajita"/>
        </w:rPr>
        <w:t xml:space="preserve"> člověku</w:t>
      </w:r>
      <w:r w:rsidR="00A77EB4">
        <w:rPr>
          <w:rFonts w:ascii="Bookman Old Style" w:hAnsi="Bookman Old Style" w:cs="Aparajita"/>
        </w:rPr>
        <w:t xml:space="preserve">. </w:t>
      </w:r>
      <w:r w:rsidR="002303C0">
        <w:rPr>
          <w:rFonts w:ascii="Bookman Old Style" w:hAnsi="Bookman Old Style" w:cs="Aparajita"/>
        </w:rPr>
        <w:t xml:space="preserve">Třeba </w:t>
      </w:r>
      <w:r w:rsidR="0089588D">
        <w:rPr>
          <w:rFonts w:ascii="Bookman Old Style" w:hAnsi="Bookman Old Style" w:cs="Aparajita"/>
        </w:rPr>
        <w:t xml:space="preserve">víra </w:t>
      </w:r>
      <w:r w:rsidR="002303C0">
        <w:rPr>
          <w:rFonts w:ascii="Bookman Old Style" w:hAnsi="Bookman Old Style" w:cs="Aparajita"/>
        </w:rPr>
        <w:t>v</w:t>
      </w:r>
      <w:r w:rsidR="0091406F">
        <w:rPr>
          <w:rFonts w:ascii="Bookman Old Style" w:hAnsi="Bookman Old Style" w:cs="Aparajita"/>
        </w:rPr>
        <w:t> jeho okolí</w:t>
      </w:r>
      <w:r w:rsidR="002303C0">
        <w:rPr>
          <w:rFonts w:ascii="Bookman Old Style" w:hAnsi="Bookman Old Style" w:cs="Aparajita"/>
        </w:rPr>
        <w:t xml:space="preserve">. Ježíš </w:t>
      </w:r>
      <w:r w:rsidR="0089588D">
        <w:rPr>
          <w:rFonts w:ascii="Bookman Old Style" w:hAnsi="Bookman Old Style" w:cs="Aparajita"/>
        </w:rPr>
        <w:t xml:space="preserve">například </w:t>
      </w:r>
      <w:r w:rsidR="0091406F">
        <w:rPr>
          <w:rFonts w:ascii="Bookman Old Style" w:hAnsi="Bookman Old Style" w:cs="Aparajita"/>
        </w:rPr>
        <w:t xml:space="preserve">napomenul své učedníky pro </w:t>
      </w:r>
      <w:r w:rsidR="0091406F" w:rsidRPr="005B2AA5">
        <w:rPr>
          <w:rFonts w:ascii="Bookman Old Style" w:hAnsi="Bookman Old Style" w:cs="Aparajita"/>
          <w:b/>
          <w:bCs/>
        </w:rPr>
        <w:t>nedostatek víry, když nemohli uzdravit</w:t>
      </w:r>
      <w:r w:rsidR="0091406F">
        <w:rPr>
          <w:rFonts w:ascii="Bookman Old Style" w:hAnsi="Bookman Old Style" w:cs="Aparajita"/>
        </w:rPr>
        <w:t xml:space="preserve"> </w:t>
      </w:r>
      <w:r w:rsidR="007E2229">
        <w:rPr>
          <w:rFonts w:ascii="Bookman Old Style" w:hAnsi="Bookman Old Style" w:cs="Aparajita"/>
        </w:rPr>
        <w:t>jednoho posedlého</w:t>
      </w:r>
      <w:r w:rsidR="0091406F">
        <w:rPr>
          <w:rFonts w:ascii="Bookman Old Style" w:hAnsi="Bookman Old Style" w:cs="Aparajita"/>
        </w:rPr>
        <w:t xml:space="preserve"> chlapce</w:t>
      </w:r>
      <w:r w:rsidR="007E2229">
        <w:rPr>
          <w:rFonts w:ascii="Bookman Old Style" w:hAnsi="Bookman Old Style" w:cs="Aparajita"/>
        </w:rPr>
        <w:t>. N</w:t>
      </w:r>
      <w:r w:rsidR="0091406F">
        <w:rPr>
          <w:rFonts w:ascii="Bookman Old Style" w:hAnsi="Bookman Old Style" w:cs="Aparajita"/>
        </w:rPr>
        <w:t xml:space="preserve">ebo vykázal plačky z domu </w:t>
      </w:r>
      <w:r w:rsidR="00E133C9">
        <w:rPr>
          <w:rFonts w:ascii="Bookman Old Style" w:hAnsi="Bookman Old Style" w:cs="Aparajita"/>
        </w:rPr>
        <w:t xml:space="preserve">při </w:t>
      </w:r>
      <w:r w:rsidR="00CC0289">
        <w:rPr>
          <w:rFonts w:ascii="Bookman Old Style" w:hAnsi="Bookman Old Style" w:cs="Aparajita"/>
        </w:rPr>
        <w:t xml:space="preserve">vzkříšeni </w:t>
      </w:r>
      <w:r w:rsidR="00E133C9">
        <w:rPr>
          <w:rFonts w:ascii="Bookman Old Style" w:hAnsi="Bookman Old Style" w:cs="Aparajita"/>
        </w:rPr>
        <w:t>dcery Jairovy</w:t>
      </w:r>
      <w:r w:rsidR="001535A4">
        <w:rPr>
          <w:rFonts w:ascii="Bookman Old Style" w:hAnsi="Bookman Old Style" w:cs="Aparajita"/>
        </w:rPr>
        <w:t xml:space="preserve">. </w:t>
      </w:r>
      <w:r w:rsidR="00CC0289" w:rsidRPr="000426E8">
        <w:rPr>
          <w:rFonts w:ascii="Bookman Old Style" w:hAnsi="Bookman Old Style" w:cs="Aparajita"/>
          <w:i/>
          <w:iCs/>
        </w:rPr>
        <w:t>(</w:t>
      </w:r>
      <w:r w:rsidR="001535A4">
        <w:rPr>
          <w:rFonts w:ascii="Bookman Old Style" w:hAnsi="Bookman Old Style" w:cs="Aparajita"/>
          <w:i/>
          <w:iCs/>
        </w:rPr>
        <w:t xml:space="preserve">Ty ženy </w:t>
      </w:r>
      <w:r w:rsidR="00CC0289" w:rsidRPr="000426E8">
        <w:rPr>
          <w:rFonts w:ascii="Bookman Old Style" w:hAnsi="Bookman Old Style" w:cs="Aparajita"/>
          <w:i/>
          <w:iCs/>
        </w:rPr>
        <w:t>svou beznadějí narušovaly prostor víry</w:t>
      </w:r>
      <w:r w:rsidR="001535A4">
        <w:rPr>
          <w:rFonts w:ascii="Bookman Old Style" w:hAnsi="Bookman Old Style" w:cs="Aparajita"/>
          <w:i/>
          <w:iCs/>
        </w:rPr>
        <w:t>.</w:t>
      </w:r>
      <w:r w:rsidR="00CC0289" w:rsidRPr="000426E8">
        <w:rPr>
          <w:rFonts w:ascii="Bookman Old Style" w:hAnsi="Bookman Old Style" w:cs="Aparajita"/>
          <w:i/>
          <w:iCs/>
        </w:rPr>
        <w:t>)</w:t>
      </w:r>
      <w:r w:rsidR="001535A4">
        <w:rPr>
          <w:rFonts w:ascii="Bookman Old Style" w:hAnsi="Bookman Old Style" w:cs="Aparajita"/>
          <w:i/>
          <w:iCs/>
        </w:rPr>
        <w:t xml:space="preserve"> </w:t>
      </w:r>
      <w:r w:rsidR="0091406F">
        <w:rPr>
          <w:rFonts w:ascii="Bookman Old Style" w:hAnsi="Bookman Old Style" w:cs="Aparajita"/>
        </w:rPr>
        <w:t xml:space="preserve">Když měl pokyn od Otce, tak skrze dar </w:t>
      </w:r>
      <w:r w:rsidR="00104B1D">
        <w:rPr>
          <w:rFonts w:ascii="Bookman Old Style" w:hAnsi="Bookman Old Style" w:cs="Aparajita"/>
        </w:rPr>
        <w:t xml:space="preserve">Ducha </w:t>
      </w:r>
      <w:r w:rsidR="0091406F" w:rsidRPr="00EB7F83">
        <w:rPr>
          <w:rFonts w:ascii="Bookman Old Style" w:hAnsi="Bookman Old Style" w:cs="Aparajita"/>
          <w:b/>
          <w:bCs/>
        </w:rPr>
        <w:t>přikazoval</w:t>
      </w:r>
      <w:r w:rsidR="0091406F">
        <w:rPr>
          <w:rFonts w:ascii="Bookman Old Style" w:hAnsi="Bookman Old Style" w:cs="Aparajita"/>
        </w:rPr>
        <w:t xml:space="preserve"> </w:t>
      </w:r>
      <w:r w:rsidR="000E77AB">
        <w:rPr>
          <w:rFonts w:ascii="Bookman Old Style" w:hAnsi="Bookman Old Style" w:cs="Aparajita"/>
        </w:rPr>
        <w:t xml:space="preserve">Ježíš </w:t>
      </w:r>
      <w:r w:rsidR="0091406F">
        <w:rPr>
          <w:rFonts w:ascii="Bookman Old Style" w:hAnsi="Bookman Old Style" w:cs="Aparajita"/>
        </w:rPr>
        <w:t xml:space="preserve">tomu </w:t>
      </w:r>
      <w:r w:rsidR="0091406F" w:rsidRPr="00D76B11">
        <w:rPr>
          <w:rFonts w:ascii="Bookman Old Style" w:hAnsi="Bookman Old Style" w:cs="Aparajita"/>
          <w:b/>
          <w:bCs/>
        </w:rPr>
        <w:t>viditelnému</w:t>
      </w:r>
      <w:r w:rsidR="0091406F">
        <w:rPr>
          <w:rFonts w:ascii="Bookman Old Style" w:hAnsi="Bookman Old Style" w:cs="Aparajita"/>
        </w:rPr>
        <w:t xml:space="preserve"> světu, aby se </w:t>
      </w:r>
      <w:r w:rsidR="0091406F" w:rsidRPr="00D76B11">
        <w:rPr>
          <w:rFonts w:ascii="Bookman Old Style" w:hAnsi="Bookman Old Style" w:cs="Aparajita"/>
          <w:b/>
          <w:bCs/>
        </w:rPr>
        <w:t>po</w:t>
      </w:r>
      <w:r w:rsidR="00D76B11" w:rsidRPr="00D76B11">
        <w:rPr>
          <w:rFonts w:ascii="Bookman Old Style" w:hAnsi="Bookman Old Style" w:cs="Aparajita"/>
          <w:b/>
          <w:bCs/>
        </w:rPr>
        <w:t>d</w:t>
      </w:r>
      <w:r w:rsidR="0091406F" w:rsidRPr="00D76B11">
        <w:rPr>
          <w:rFonts w:ascii="Bookman Old Style" w:hAnsi="Bookman Old Style" w:cs="Aparajita"/>
          <w:b/>
          <w:bCs/>
        </w:rPr>
        <w:t>řídil</w:t>
      </w:r>
      <w:r w:rsidR="0091406F">
        <w:rPr>
          <w:rFonts w:ascii="Bookman Old Style" w:hAnsi="Bookman Old Style" w:cs="Aparajita"/>
        </w:rPr>
        <w:t xml:space="preserve"> </w:t>
      </w:r>
      <w:r w:rsidR="00DA063F">
        <w:rPr>
          <w:rFonts w:ascii="Bookman Old Style" w:hAnsi="Bookman Old Style" w:cs="Aparajita"/>
        </w:rPr>
        <w:t>světu</w:t>
      </w:r>
      <w:r w:rsidR="0091406F">
        <w:rPr>
          <w:rFonts w:ascii="Bookman Old Style" w:hAnsi="Bookman Old Style" w:cs="Aparajita"/>
        </w:rPr>
        <w:t xml:space="preserve"> </w:t>
      </w:r>
      <w:r w:rsidR="0091406F" w:rsidRPr="00D76B11">
        <w:rPr>
          <w:rFonts w:ascii="Bookman Old Style" w:hAnsi="Bookman Old Style" w:cs="Aparajita"/>
          <w:b/>
          <w:bCs/>
        </w:rPr>
        <w:t>neviditelnému</w:t>
      </w:r>
      <w:r w:rsidR="0091406F">
        <w:rPr>
          <w:rFonts w:ascii="Bookman Old Style" w:hAnsi="Bookman Old Style" w:cs="Aparajita"/>
        </w:rPr>
        <w:t xml:space="preserve">. </w:t>
      </w:r>
    </w:p>
    <w:p w14:paraId="305F25A9" w14:textId="77777777" w:rsidR="00EB7F83" w:rsidRDefault="00EB7F83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51E42CEE" w14:textId="6F3096FE" w:rsidR="0091406F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>Myslím, že jak</w:t>
      </w:r>
      <w:r w:rsidR="00AC32BF">
        <w:rPr>
          <w:rFonts w:ascii="Bookman Old Style" w:hAnsi="Bookman Old Style" w:cs="Aparajita"/>
        </w:rPr>
        <w:t xml:space="preserve">o </w:t>
      </w:r>
      <w:r>
        <w:rPr>
          <w:rFonts w:ascii="Bookman Old Style" w:hAnsi="Bookman Old Style" w:cs="Aparajita"/>
        </w:rPr>
        <w:t xml:space="preserve">měl Ježíš dary v plnosti, tak </w:t>
      </w:r>
      <w:r w:rsidRPr="00E742A6">
        <w:rPr>
          <w:rFonts w:ascii="Bookman Old Style" w:hAnsi="Bookman Old Style" w:cs="Aparajita"/>
          <w:b/>
          <w:bCs/>
        </w:rPr>
        <w:t>D</w:t>
      </w:r>
      <w:r w:rsidR="000E77AB" w:rsidRPr="00E742A6">
        <w:rPr>
          <w:rFonts w:ascii="Bookman Old Style" w:hAnsi="Bookman Old Style" w:cs="Aparajita"/>
          <w:b/>
          <w:bCs/>
        </w:rPr>
        <w:t xml:space="preserve">uch svatý dává </w:t>
      </w:r>
      <w:r>
        <w:rPr>
          <w:rFonts w:ascii="Bookman Old Style" w:hAnsi="Bookman Old Style" w:cs="Aparajita"/>
        </w:rPr>
        <w:t xml:space="preserve">každému z věřících také </w:t>
      </w:r>
      <w:r w:rsidR="000E77AB" w:rsidRPr="00E742A6">
        <w:rPr>
          <w:rFonts w:ascii="Bookman Old Style" w:hAnsi="Bookman Old Style" w:cs="Aparajita"/>
          <w:b/>
          <w:bCs/>
        </w:rPr>
        <w:t xml:space="preserve">určité </w:t>
      </w:r>
      <w:r w:rsidRPr="00E742A6">
        <w:rPr>
          <w:rFonts w:ascii="Bookman Old Style" w:hAnsi="Bookman Old Style" w:cs="Aparajita"/>
          <w:b/>
          <w:bCs/>
        </w:rPr>
        <w:t>dary</w:t>
      </w:r>
      <w:r w:rsidR="000E77AB">
        <w:rPr>
          <w:rFonts w:ascii="Bookman Old Style" w:hAnsi="Bookman Old Style" w:cs="Aparajita"/>
        </w:rPr>
        <w:t>. A</w:t>
      </w:r>
      <w:r>
        <w:rPr>
          <w:rFonts w:ascii="Bookman Old Style" w:hAnsi="Bookman Old Style" w:cs="Aparajita"/>
        </w:rPr>
        <w:t xml:space="preserve">le </w:t>
      </w:r>
      <w:r w:rsidRPr="00397D45">
        <w:rPr>
          <w:rFonts w:ascii="Bookman Old Style" w:hAnsi="Bookman Old Style" w:cs="Aparajita"/>
          <w:b/>
          <w:bCs/>
        </w:rPr>
        <w:t>ne v</w:t>
      </w:r>
      <w:r w:rsidR="00AC32BF">
        <w:rPr>
          <w:rFonts w:ascii="Bookman Old Style" w:hAnsi="Bookman Old Style" w:cs="Aparajita"/>
          <w:b/>
          <w:bCs/>
        </w:rPr>
        <w:t> </w:t>
      </w:r>
      <w:r w:rsidRPr="00397D45">
        <w:rPr>
          <w:rFonts w:ascii="Bookman Old Style" w:hAnsi="Bookman Old Style" w:cs="Aparajita"/>
          <w:b/>
          <w:bCs/>
        </w:rPr>
        <w:t>plnosti</w:t>
      </w:r>
      <w:r w:rsidR="00AC32BF">
        <w:rPr>
          <w:rFonts w:ascii="Bookman Old Style" w:hAnsi="Bookman Old Style" w:cs="Aparajita"/>
        </w:rPr>
        <w:t>. J</w:t>
      </w:r>
      <w:r>
        <w:rPr>
          <w:rFonts w:ascii="Bookman Old Style" w:hAnsi="Bookman Old Style" w:cs="Aparajita"/>
        </w:rPr>
        <w:t xml:space="preserve">enom některé. Musíme chodit v poslušnosti, abychom </w:t>
      </w:r>
      <w:r w:rsidRPr="00A62074">
        <w:rPr>
          <w:rFonts w:ascii="Bookman Old Style" w:hAnsi="Bookman Old Style" w:cs="Aparajita"/>
          <w:b/>
          <w:bCs/>
        </w:rPr>
        <w:t>nezarmucovali</w:t>
      </w:r>
      <w:r>
        <w:rPr>
          <w:rFonts w:ascii="Bookman Old Style" w:hAnsi="Bookman Old Style" w:cs="Aparajita"/>
        </w:rPr>
        <w:t xml:space="preserve"> </w:t>
      </w:r>
      <w:r>
        <w:rPr>
          <w:rFonts w:ascii="Bookman Old Style" w:hAnsi="Bookman Old Style" w:cs="Aparajita"/>
        </w:rPr>
        <w:lastRenderedPageBreak/>
        <w:t>D</w:t>
      </w:r>
      <w:r w:rsidR="009F3C20">
        <w:rPr>
          <w:rFonts w:ascii="Bookman Old Style" w:hAnsi="Bookman Old Style" w:cs="Aparajita"/>
        </w:rPr>
        <w:t xml:space="preserve">ucha svatého </w:t>
      </w:r>
      <w:r>
        <w:rPr>
          <w:rFonts w:ascii="Bookman Old Style" w:hAnsi="Bookman Old Style" w:cs="Aparajita"/>
        </w:rPr>
        <w:t xml:space="preserve">a </w:t>
      </w:r>
      <w:r w:rsidR="00397D45">
        <w:rPr>
          <w:rFonts w:ascii="Bookman Old Style" w:hAnsi="Bookman Old Style" w:cs="Aparajita"/>
        </w:rPr>
        <w:t>O</w:t>
      </w:r>
      <w:r>
        <w:rPr>
          <w:rFonts w:ascii="Bookman Old Style" w:hAnsi="Bookman Old Style" w:cs="Aparajita"/>
        </w:rPr>
        <w:t xml:space="preserve">n </w:t>
      </w:r>
      <w:r w:rsidR="009F3C20">
        <w:rPr>
          <w:rFonts w:ascii="Bookman Old Style" w:hAnsi="Bookman Old Style" w:cs="Aparajita"/>
        </w:rPr>
        <w:t xml:space="preserve">aby </w:t>
      </w:r>
      <w:r>
        <w:rPr>
          <w:rFonts w:ascii="Bookman Old Style" w:hAnsi="Bookman Old Style" w:cs="Aparajita"/>
        </w:rPr>
        <w:t>v nás mohl působit</w:t>
      </w:r>
      <w:r w:rsidR="009F3C20">
        <w:rPr>
          <w:rFonts w:ascii="Bookman Old Style" w:hAnsi="Bookman Old Style" w:cs="Aparajita"/>
        </w:rPr>
        <w:t>. P</w:t>
      </w:r>
      <w:r>
        <w:rPr>
          <w:rFonts w:ascii="Bookman Old Style" w:hAnsi="Bookman Old Style" w:cs="Aparajita"/>
        </w:rPr>
        <w:t xml:space="preserve">ak se jeho dary mohou </w:t>
      </w:r>
      <w:r w:rsidRPr="00A62074">
        <w:rPr>
          <w:rFonts w:ascii="Bookman Old Style" w:hAnsi="Bookman Old Style" w:cs="Aparajita"/>
          <w:b/>
          <w:bCs/>
        </w:rPr>
        <w:t>projevovat</w:t>
      </w:r>
      <w:r>
        <w:rPr>
          <w:rFonts w:ascii="Bookman Old Style" w:hAnsi="Bookman Old Style" w:cs="Aparajita"/>
        </w:rPr>
        <w:t>. A také musíme spolupracovat v jednotě D</w:t>
      </w:r>
      <w:r w:rsidR="009F3C20">
        <w:rPr>
          <w:rFonts w:ascii="Bookman Old Style" w:hAnsi="Bookman Old Style" w:cs="Aparajita"/>
        </w:rPr>
        <w:t>ucha</w:t>
      </w:r>
      <w:r>
        <w:rPr>
          <w:rFonts w:ascii="Bookman Old Style" w:hAnsi="Bookman Old Style" w:cs="Aparajita"/>
        </w:rPr>
        <w:t xml:space="preserve">, abychom byli jeho funkční tělo. </w:t>
      </w:r>
      <w:r w:rsidR="00580D0C" w:rsidRPr="00580D0C">
        <w:rPr>
          <w:rFonts w:ascii="Bookman Old Style" w:hAnsi="Bookman Old Style" w:cs="Aparajita"/>
          <w:b/>
          <w:bCs/>
        </w:rPr>
        <w:t>Ježíš</w:t>
      </w:r>
      <w:r w:rsidR="00580D0C">
        <w:rPr>
          <w:rFonts w:ascii="Bookman Old Style" w:hAnsi="Bookman Old Style" w:cs="Aparajita"/>
        </w:rPr>
        <w:t xml:space="preserve"> </w:t>
      </w:r>
      <w:r>
        <w:rPr>
          <w:rFonts w:ascii="Bookman Old Style" w:hAnsi="Bookman Old Style" w:cs="Aparajita"/>
        </w:rPr>
        <w:t xml:space="preserve">nám ve své pokoře a životě tady na zemi </w:t>
      </w:r>
      <w:r w:rsidR="004B58B3">
        <w:rPr>
          <w:rFonts w:ascii="Bookman Old Style" w:hAnsi="Bookman Old Style" w:cs="Aparajita"/>
          <w:b/>
          <w:bCs/>
        </w:rPr>
        <w:t>vy</w:t>
      </w:r>
      <w:r w:rsidRPr="00580D0C">
        <w:rPr>
          <w:rFonts w:ascii="Bookman Old Style" w:hAnsi="Bookman Old Style" w:cs="Aparajita"/>
          <w:b/>
          <w:bCs/>
        </w:rPr>
        <w:t>modeloval</w:t>
      </w:r>
      <w:r>
        <w:rPr>
          <w:rFonts w:ascii="Bookman Old Style" w:hAnsi="Bookman Old Style" w:cs="Aparajita"/>
        </w:rPr>
        <w:t>, jak bychom měli chodit i my.</w:t>
      </w:r>
    </w:p>
    <w:p w14:paraId="399C9A13" w14:textId="77777777" w:rsidR="0091406F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3125E041" w14:textId="44D742D3" w:rsidR="001B3889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Někdy nám Bůh může dát </w:t>
      </w:r>
      <w:r w:rsidRPr="007D6D66">
        <w:rPr>
          <w:rFonts w:ascii="Bookman Old Style" w:hAnsi="Bookman Old Style" w:cs="Aparajita"/>
          <w:b/>
          <w:bCs/>
        </w:rPr>
        <w:t>břemeno k</w:t>
      </w:r>
      <w:r w:rsidR="004B58B3">
        <w:rPr>
          <w:rFonts w:ascii="Bookman Old Style" w:hAnsi="Bookman Old Style" w:cs="Aparajita"/>
          <w:b/>
          <w:bCs/>
        </w:rPr>
        <w:t> </w:t>
      </w:r>
      <w:r w:rsidRPr="007D6D66">
        <w:rPr>
          <w:rFonts w:ascii="Bookman Old Style" w:hAnsi="Bookman Old Style" w:cs="Aparajita"/>
          <w:b/>
          <w:bCs/>
        </w:rPr>
        <w:t>modlitbám</w:t>
      </w:r>
      <w:r w:rsidR="004B58B3">
        <w:rPr>
          <w:rFonts w:ascii="Bookman Old Style" w:hAnsi="Bookman Old Style" w:cs="Aparajita"/>
        </w:rPr>
        <w:t xml:space="preserve"> se kterým </w:t>
      </w:r>
      <w:r>
        <w:rPr>
          <w:rFonts w:ascii="Bookman Old Style" w:hAnsi="Bookman Old Style" w:cs="Aparajita"/>
        </w:rPr>
        <w:t>zápasíme a neseme ho i emočně</w:t>
      </w:r>
      <w:r w:rsidR="00E06956">
        <w:rPr>
          <w:rFonts w:ascii="Bookman Old Style" w:hAnsi="Bookman Old Style" w:cs="Aparajita"/>
        </w:rPr>
        <w:t>. P</w:t>
      </w:r>
      <w:r>
        <w:rPr>
          <w:rFonts w:ascii="Bookman Old Style" w:hAnsi="Bookman Old Style" w:cs="Aparajita"/>
        </w:rPr>
        <w:t>ak někdy způsobí zázrak</w:t>
      </w:r>
      <w:r w:rsidR="007D6D66">
        <w:rPr>
          <w:rFonts w:ascii="Bookman Old Style" w:hAnsi="Bookman Old Style" w:cs="Aparajita"/>
        </w:rPr>
        <w:t>.</w:t>
      </w:r>
      <w:r w:rsidR="00283895">
        <w:rPr>
          <w:rFonts w:ascii="Bookman Old Style" w:hAnsi="Bookman Old Style" w:cs="Aparajita"/>
        </w:rPr>
        <w:t xml:space="preserve"> </w:t>
      </w:r>
      <w:r w:rsidR="00B97E14">
        <w:rPr>
          <w:rFonts w:ascii="Bookman Old Style" w:hAnsi="Bookman Old Style" w:cs="Aparajita"/>
        </w:rPr>
        <w:t>Mám za to</w:t>
      </w:r>
      <w:r w:rsidR="00EC3676">
        <w:rPr>
          <w:rFonts w:ascii="Bookman Old Style" w:hAnsi="Bookman Old Style" w:cs="Aparajita"/>
        </w:rPr>
        <w:t>,</w:t>
      </w:r>
      <w:r>
        <w:rPr>
          <w:rFonts w:ascii="Bookman Old Style" w:hAnsi="Bookman Old Style" w:cs="Aparajita"/>
        </w:rPr>
        <w:t xml:space="preserve"> že ten </w:t>
      </w:r>
      <w:r w:rsidRPr="00283895">
        <w:rPr>
          <w:rFonts w:ascii="Bookman Old Style" w:hAnsi="Bookman Old Style" w:cs="Aparajita"/>
          <w:b/>
          <w:bCs/>
        </w:rPr>
        <w:t>pokyn</w:t>
      </w:r>
      <w:r w:rsidR="00F73B8B">
        <w:rPr>
          <w:rFonts w:ascii="Bookman Old Style" w:hAnsi="Bookman Old Style" w:cs="Aparajita"/>
          <w:b/>
          <w:bCs/>
        </w:rPr>
        <w:t xml:space="preserve"> </w:t>
      </w:r>
      <w:r w:rsidR="00F73B8B">
        <w:rPr>
          <w:rFonts w:ascii="Bookman Old Style" w:hAnsi="Bookman Old Style" w:cs="Aparajita"/>
        </w:rPr>
        <w:t xml:space="preserve">o </w:t>
      </w:r>
      <w:r w:rsidR="00F73B8B" w:rsidRPr="00F73B8B">
        <w:rPr>
          <w:rFonts w:ascii="Bookman Old Style" w:hAnsi="Bookman Old Style" w:cs="Aparajita"/>
          <w:b/>
          <w:bCs/>
        </w:rPr>
        <w:t xml:space="preserve">mazání olejem </w:t>
      </w:r>
      <w:r w:rsidRPr="00DE7F7D">
        <w:rPr>
          <w:rFonts w:ascii="Bookman Old Style" w:hAnsi="Bookman Old Style" w:cs="Aparajita"/>
        </w:rPr>
        <w:t>v Jakubovi 5</w:t>
      </w:r>
      <w:r w:rsidR="00804908">
        <w:rPr>
          <w:rFonts w:ascii="Bookman Old Style" w:hAnsi="Bookman Old Style" w:cs="Aparajita"/>
        </w:rPr>
        <w:t xml:space="preserve"> se</w:t>
      </w:r>
      <w:r>
        <w:rPr>
          <w:rFonts w:ascii="Bookman Old Style" w:hAnsi="Bookman Old Style" w:cs="Aparajita"/>
        </w:rPr>
        <w:t xml:space="preserve"> neadresuje </w:t>
      </w:r>
      <w:r w:rsidR="00804908">
        <w:rPr>
          <w:rFonts w:ascii="Bookman Old Style" w:hAnsi="Bookman Old Style" w:cs="Aparajita"/>
        </w:rPr>
        <w:t>k</w:t>
      </w:r>
      <w:r w:rsidR="00CC4977">
        <w:rPr>
          <w:rFonts w:ascii="Bookman Old Style" w:hAnsi="Bookman Old Style" w:cs="Aparajita"/>
        </w:rPr>
        <w:t> </w:t>
      </w:r>
      <w:r w:rsidR="00804908">
        <w:rPr>
          <w:rFonts w:ascii="Bookman Old Style" w:hAnsi="Bookman Old Style" w:cs="Aparajita"/>
        </w:rPr>
        <w:t>t</w:t>
      </w:r>
      <w:r w:rsidR="00CC4977">
        <w:rPr>
          <w:rFonts w:ascii="Bookman Old Style" w:hAnsi="Bookman Old Style" w:cs="Aparajita"/>
        </w:rPr>
        <w:t>akovému člověku</w:t>
      </w:r>
      <w:r w:rsidR="00804908">
        <w:rPr>
          <w:rFonts w:ascii="Bookman Old Style" w:hAnsi="Bookman Old Style" w:cs="Aparajita"/>
        </w:rPr>
        <w:t>, který má</w:t>
      </w:r>
      <w:r w:rsidR="00DE7F7D">
        <w:rPr>
          <w:rFonts w:ascii="Bookman Old Style" w:hAnsi="Bookman Old Style" w:cs="Aparajita"/>
        </w:rPr>
        <w:t xml:space="preserve"> </w:t>
      </w:r>
      <w:r>
        <w:rPr>
          <w:rFonts w:ascii="Bookman Old Style" w:hAnsi="Bookman Old Style" w:cs="Aparajita"/>
        </w:rPr>
        <w:t>dar uzdravování</w:t>
      </w:r>
      <w:r w:rsidR="0007636E">
        <w:rPr>
          <w:rFonts w:ascii="Bookman Old Style" w:hAnsi="Bookman Old Style" w:cs="Aparajita"/>
        </w:rPr>
        <w:t xml:space="preserve">, </w:t>
      </w:r>
      <w:r w:rsidR="001934D5">
        <w:rPr>
          <w:rFonts w:ascii="Bookman Old Style" w:hAnsi="Bookman Old Style" w:cs="Aparajita"/>
        </w:rPr>
        <w:t>že</w:t>
      </w:r>
      <w:r>
        <w:rPr>
          <w:rFonts w:ascii="Bookman Old Style" w:hAnsi="Bookman Old Style" w:cs="Aparajita"/>
        </w:rPr>
        <w:t xml:space="preserve"> se </w:t>
      </w:r>
      <w:r w:rsidR="00A54138">
        <w:rPr>
          <w:rFonts w:ascii="Bookman Old Style" w:hAnsi="Bookman Old Style" w:cs="Aparajita"/>
        </w:rPr>
        <w:t>ale</w:t>
      </w:r>
      <w:r>
        <w:rPr>
          <w:rFonts w:ascii="Bookman Old Style" w:hAnsi="Bookman Old Style" w:cs="Aparajita"/>
        </w:rPr>
        <w:t xml:space="preserve"> </w:t>
      </w:r>
      <w:r w:rsidRPr="00283895">
        <w:rPr>
          <w:rFonts w:ascii="Bookman Old Style" w:hAnsi="Bookman Old Style" w:cs="Aparajita"/>
          <w:b/>
          <w:bCs/>
        </w:rPr>
        <w:t>váže k postu</w:t>
      </w:r>
      <w:r>
        <w:rPr>
          <w:rFonts w:ascii="Bookman Old Style" w:hAnsi="Bookman Old Style" w:cs="Aparajita"/>
        </w:rPr>
        <w:t xml:space="preserve">, či úřadu </w:t>
      </w:r>
      <w:r w:rsidRPr="00283895">
        <w:rPr>
          <w:rFonts w:ascii="Bookman Old Style" w:hAnsi="Bookman Old Style" w:cs="Aparajita"/>
          <w:b/>
          <w:bCs/>
        </w:rPr>
        <w:t>staršího</w:t>
      </w:r>
      <w:r>
        <w:rPr>
          <w:rFonts w:ascii="Bookman Old Style" w:hAnsi="Bookman Old Style" w:cs="Aparajita"/>
        </w:rPr>
        <w:t xml:space="preserve"> sboru. A ten starší potřebuje důvěru v autoritu Božího slova a </w:t>
      </w:r>
      <w:r w:rsidRPr="000762E4">
        <w:rPr>
          <w:rFonts w:ascii="Bookman Old Style" w:hAnsi="Bookman Old Style" w:cs="Aparajita"/>
          <w:b/>
          <w:bCs/>
        </w:rPr>
        <w:t>poslušnost</w:t>
      </w:r>
      <w:r>
        <w:rPr>
          <w:rFonts w:ascii="Bookman Old Style" w:hAnsi="Bookman Old Style" w:cs="Aparajita"/>
        </w:rPr>
        <w:t xml:space="preserve"> tomu, co </w:t>
      </w:r>
      <w:r w:rsidR="000762E4">
        <w:rPr>
          <w:rFonts w:ascii="Bookman Old Style" w:hAnsi="Bookman Old Style" w:cs="Aparajita"/>
        </w:rPr>
        <w:t xml:space="preserve">Bible </w:t>
      </w:r>
      <w:r>
        <w:rPr>
          <w:rFonts w:ascii="Bookman Old Style" w:hAnsi="Bookman Old Style" w:cs="Aparajita"/>
        </w:rPr>
        <w:t>říká</w:t>
      </w:r>
      <w:r w:rsidR="001B3889">
        <w:rPr>
          <w:rFonts w:ascii="Bookman Old Style" w:hAnsi="Bookman Old Style" w:cs="Aparajita"/>
        </w:rPr>
        <w:t>. A</w:t>
      </w:r>
      <w:r>
        <w:rPr>
          <w:rFonts w:ascii="Bookman Old Style" w:hAnsi="Bookman Old Style" w:cs="Aparajita"/>
        </w:rPr>
        <w:t xml:space="preserve">by </w:t>
      </w:r>
      <w:r w:rsidRPr="00A54138">
        <w:rPr>
          <w:rFonts w:ascii="Bookman Old Style" w:hAnsi="Bookman Old Style" w:cs="Aparajita"/>
          <w:b/>
          <w:bCs/>
        </w:rPr>
        <w:t xml:space="preserve">v té poslušnosti pomazal </w:t>
      </w:r>
      <w:r w:rsidR="001B3889" w:rsidRPr="00A54138">
        <w:rPr>
          <w:rFonts w:ascii="Bookman Old Style" w:hAnsi="Bookman Old Style" w:cs="Aparajita"/>
          <w:b/>
          <w:bCs/>
        </w:rPr>
        <w:t>nemocného.</w:t>
      </w:r>
      <w:r w:rsidR="001B3889">
        <w:rPr>
          <w:rFonts w:ascii="Bookman Old Style" w:hAnsi="Bookman Old Style" w:cs="Aparajita"/>
        </w:rPr>
        <w:t xml:space="preserve"> </w:t>
      </w:r>
    </w:p>
    <w:p w14:paraId="7983B2B0" w14:textId="77777777" w:rsidR="001B3889" w:rsidRDefault="001B3889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047AAADC" w14:textId="7FEAE1A5" w:rsidR="0091406F" w:rsidRDefault="001B3889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>Mi</w:t>
      </w:r>
      <w:r w:rsidR="0091406F">
        <w:rPr>
          <w:rFonts w:ascii="Bookman Old Style" w:hAnsi="Bookman Old Style" w:cs="Aparajita"/>
        </w:rPr>
        <w:t>mochodem</w:t>
      </w:r>
      <w:r>
        <w:rPr>
          <w:rFonts w:ascii="Bookman Old Style" w:hAnsi="Bookman Old Style" w:cs="Aparajita"/>
        </w:rPr>
        <w:t>,</w:t>
      </w:r>
      <w:r w:rsidR="0091406F">
        <w:rPr>
          <w:rFonts w:ascii="Bookman Old Style" w:hAnsi="Bookman Old Style" w:cs="Aparajita"/>
        </w:rPr>
        <w:t xml:space="preserve"> mám ten dojem, že stačí </w:t>
      </w:r>
      <w:r w:rsidR="0091406F" w:rsidRPr="000F05C6">
        <w:rPr>
          <w:rFonts w:ascii="Bookman Old Style" w:hAnsi="Bookman Old Style" w:cs="Aparajita"/>
          <w:b/>
          <w:bCs/>
        </w:rPr>
        <w:t>pomazat</w:t>
      </w:r>
      <w:r w:rsidR="0091406F">
        <w:rPr>
          <w:rFonts w:ascii="Bookman Old Style" w:hAnsi="Bookman Old Style" w:cs="Aparajita"/>
        </w:rPr>
        <w:t xml:space="preserve"> trochu třeba </w:t>
      </w:r>
      <w:r w:rsidR="0091406F" w:rsidRPr="000F05C6">
        <w:rPr>
          <w:rFonts w:ascii="Bookman Old Style" w:hAnsi="Bookman Old Style" w:cs="Aparajita"/>
          <w:b/>
          <w:bCs/>
        </w:rPr>
        <w:t>čelo</w:t>
      </w:r>
      <w:r w:rsidR="0091406F">
        <w:rPr>
          <w:rFonts w:ascii="Bookman Old Style" w:hAnsi="Bookman Old Style" w:cs="Aparajita"/>
        </w:rPr>
        <w:t xml:space="preserve"> a nemusí mazat ty bolavé části – pokud k tomu nemá zrovna vedení</w:t>
      </w:r>
      <w:r w:rsidR="000F05C6">
        <w:rPr>
          <w:rFonts w:ascii="Bookman Old Style" w:hAnsi="Bookman Old Style" w:cs="Aparajita"/>
        </w:rPr>
        <w:t>.</w:t>
      </w:r>
      <w:r w:rsidR="0091406F">
        <w:rPr>
          <w:rFonts w:ascii="Bookman Old Style" w:hAnsi="Bookman Old Style" w:cs="Aparajita"/>
        </w:rPr>
        <w:t xml:space="preserve"> K tomu dle mého </w:t>
      </w:r>
      <w:r w:rsidR="0091406F" w:rsidRPr="000F05C6">
        <w:rPr>
          <w:rFonts w:ascii="Bookman Old Style" w:hAnsi="Bookman Old Style" w:cs="Aparajita"/>
          <w:b/>
          <w:bCs/>
        </w:rPr>
        <w:t>může, ale i nemusí</w:t>
      </w:r>
      <w:r w:rsidR="0091406F">
        <w:rPr>
          <w:rFonts w:ascii="Bookman Old Style" w:hAnsi="Bookman Old Style" w:cs="Aparajita"/>
        </w:rPr>
        <w:t xml:space="preserve"> </w:t>
      </w:r>
      <w:r w:rsidR="0091406F" w:rsidRPr="00B15096">
        <w:rPr>
          <w:rFonts w:ascii="Bookman Old Style" w:hAnsi="Bookman Old Style" w:cs="Aparajita"/>
          <w:b/>
          <w:bCs/>
        </w:rPr>
        <w:t>následovat vyznávání hříchů</w:t>
      </w:r>
      <w:r w:rsidR="0091406F">
        <w:rPr>
          <w:rFonts w:ascii="Bookman Old Style" w:hAnsi="Bookman Old Style" w:cs="Aparajita"/>
        </w:rPr>
        <w:t>, protože ne všechny nemoci jsou hříchem způsoben</w:t>
      </w:r>
      <w:r w:rsidR="00B15096">
        <w:rPr>
          <w:rFonts w:ascii="Bookman Old Style" w:hAnsi="Bookman Old Style" w:cs="Aparajita"/>
        </w:rPr>
        <w:t xml:space="preserve">y. </w:t>
      </w:r>
      <w:r w:rsidR="00B15096" w:rsidRPr="00C17543">
        <w:rPr>
          <w:rFonts w:ascii="Bookman Old Style" w:hAnsi="Bookman Old Style" w:cs="Aparajita"/>
          <w:b/>
          <w:bCs/>
        </w:rPr>
        <w:t>V</w:t>
      </w:r>
      <w:r w:rsidR="0091406F" w:rsidRPr="00C17543">
        <w:rPr>
          <w:rFonts w:ascii="Bookman Old Style" w:hAnsi="Bookman Old Style" w:cs="Aparajita"/>
          <w:b/>
          <w:bCs/>
        </w:rPr>
        <w:t>yznávání</w:t>
      </w:r>
      <w:r w:rsidR="0091406F">
        <w:rPr>
          <w:rFonts w:ascii="Bookman Old Style" w:hAnsi="Bookman Old Style" w:cs="Aparajita"/>
        </w:rPr>
        <w:t xml:space="preserve"> může být také </w:t>
      </w:r>
      <w:r w:rsidR="0091406F" w:rsidRPr="00C17543">
        <w:rPr>
          <w:rFonts w:ascii="Bookman Old Style" w:hAnsi="Bookman Old Style" w:cs="Aparajita"/>
          <w:b/>
          <w:bCs/>
        </w:rPr>
        <w:t>o samotě</w:t>
      </w:r>
      <w:r w:rsidR="0091406F">
        <w:rPr>
          <w:rFonts w:ascii="Bookman Old Style" w:hAnsi="Bookman Old Style" w:cs="Aparajita"/>
        </w:rPr>
        <w:t xml:space="preserve"> před Bohem. Tam je myslím důležité </w:t>
      </w:r>
      <w:r w:rsidR="0091406F" w:rsidRPr="00891577">
        <w:rPr>
          <w:rFonts w:ascii="Bookman Old Style" w:hAnsi="Bookman Old Style" w:cs="Aparajita"/>
          <w:b/>
          <w:bCs/>
        </w:rPr>
        <w:t>vedení D</w:t>
      </w:r>
      <w:r w:rsidR="00C17543" w:rsidRPr="00891577">
        <w:rPr>
          <w:rFonts w:ascii="Bookman Old Style" w:hAnsi="Bookman Old Style" w:cs="Aparajita"/>
          <w:b/>
          <w:bCs/>
        </w:rPr>
        <w:t>uchem</w:t>
      </w:r>
      <w:r w:rsidR="00ED71D9">
        <w:rPr>
          <w:rFonts w:ascii="Bookman Old Style" w:hAnsi="Bookman Old Style" w:cs="Aparajita"/>
        </w:rPr>
        <w:t xml:space="preserve"> </w:t>
      </w:r>
      <w:r w:rsidR="00923965">
        <w:rPr>
          <w:rFonts w:ascii="Bookman Old Style" w:hAnsi="Bookman Old Style" w:cs="Aparajita"/>
        </w:rPr>
        <w:t xml:space="preserve">zda </w:t>
      </w:r>
      <w:r w:rsidR="0091406F">
        <w:rPr>
          <w:rFonts w:ascii="Bookman Old Style" w:hAnsi="Bookman Old Style" w:cs="Aparajita"/>
        </w:rPr>
        <w:t xml:space="preserve">vyznat </w:t>
      </w:r>
      <w:r w:rsidR="00923965">
        <w:rPr>
          <w:rFonts w:ascii="Bookman Old Style" w:hAnsi="Bookman Old Style" w:cs="Aparajita"/>
        </w:rPr>
        <w:t xml:space="preserve">své hříchy </w:t>
      </w:r>
      <w:r w:rsidR="0091406F">
        <w:rPr>
          <w:rFonts w:ascii="Bookman Old Style" w:hAnsi="Bookman Old Style" w:cs="Aparajita"/>
        </w:rPr>
        <w:t xml:space="preserve">o samotě, </w:t>
      </w:r>
      <w:r w:rsidR="00ED71D9">
        <w:rPr>
          <w:rFonts w:ascii="Bookman Old Style" w:hAnsi="Bookman Old Style" w:cs="Aparajita"/>
        </w:rPr>
        <w:t xml:space="preserve">či </w:t>
      </w:r>
      <w:r w:rsidR="0091406F">
        <w:rPr>
          <w:rFonts w:ascii="Bookman Old Style" w:hAnsi="Bookman Old Style" w:cs="Aparajita"/>
        </w:rPr>
        <w:t xml:space="preserve">před </w:t>
      </w:r>
      <w:r w:rsidR="00DA3E66">
        <w:rPr>
          <w:rFonts w:ascii="Bookman Old Style" w:hAnsi="Bookman Old Style" w:cs="Aparajita"/>
        </w:rPr>
        <w:t xml:space="preserve">nějakým </w:t>
      </w:r>
      <w:r w:rsidR="0091406F">
        <w:rPr>
          <w:rFonts w:ascii="Bookman Old Style" w:hAnsi="Bookman Old Style" w:cs="Aparajita"/>
        </w:rPr>
        <w:t>člověkem</w:t>
      </w:r>
      <w:r w:rsidR="00DA3E66">
        <w:rPr>
          <w:rFonts w:ascii="Bookman Old Style" w:hAnsi="Bookman Old Style" w:cs="Aparajita"/>
        </w:rPr>
        <w:t>,</w:t>
      </w:r>
      <w:r w:rsidR="0091406F">
        <w:rPr>
          <w:rFonts w:ascii="Bookman Old Style" w:hAnsi="Bookman Old Style" w:cs="Aparajita"/>
        </w:rPr>
        <w:t xml:space="preserve"> nebo před mnohými.</w:t>
      </w:r>
    </w:p>
    <w:p w14:paraId="70F96F7E" w14:textId="77777777" w:rsidR="0091406F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43223E5E" w14:textId="47E09ECF" w:rsidR="00893179" w:rsidRDefault="0091406F" w:rsidP="00A01D1B">
      <w:pPr>
        <w:spacing w:after="0" w:line="240" w:lineRule="auto"/>
        <w:jc w:val="both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>Bůh nám</w:t>
      </w:r>
      <w:r w:rsidR="00615433">
        <w:rPr>
          <w:rFonts w:ascii="Bookman Old Style" w:hAnsi="Bookman Old Style" w:cs="Aparajita"/>
        </w:rPr>
        <w:t xml:space="preserve"> v </w:t>
      </w:r>
      <w:r w:rsidR="00615433" w:rsidRPr="00615433">
        <w:rPr>
          <w:rFonts w:ascii="Bookman Old Style" w:hAnsi="Bookman Old Style" w:cs="Aparajita"/>
        </w:rPr>
        <w:t>1</w:t>
      </w:r>
      <w:r w:rsidR="00615433">
        <w:rPr>
          <w:rFonts w:ascii="Bookman Old Style" w:hAnsi="Bookman Old Style" w:cs="Aparajita"/>
        </w:rPr>
        <w:t>.</w:t>
      </w:r>
      <w:r w:rsidR="009379AC">
        <w:rPr>
          <w:rFonts w:ascii="Bookman Old Style" w:hAnsi="Bookman Old Style" w:cs="Aparajita"/>
        </w:rPr>
        <w:t xml:space="preserve"> </w:t>
      </w:r>
      <w:r w:rsidR="00615433">
        <w:rPr>
          <w:rFonts w:ascii="Bookman Old Style" w:hAnsi="Bookman Old Style" w:cs="Aparajita"/>
        </w:rPr>
        <w:t>listu Petr</w:t>
      </w:r>
      <w:r w:rsidR="009379AC">
        <w:rPr>
          <w:rFonts w:ascii="Bookman Old Style" w:hAnsi="Bookman Old Style" w:cs="Aparajita"/>
        </w:rPr>
        <w:t>a</w:t>
      </w:r>
      <w:r w:rsidR="00615433" w:rsidRPr="00615433">
        <w:rPr>
          <w:rFonts w:ascii="Bookman Old Style" w:hAnsi="Bookman Old Style" w:cs="Aparajita"/>
        </w:rPr>
        <w:t xml:space="preserve"> 2:24-25</w:t>
      </w:r>
      <w:r w:rsidR="00615433">
        <w:rPr>
          <w:rFonts w:ascii="Bookman Old Style" w:hAnsi="Bookman Old Style" w:cs="Aparajita"/>
        </w:rPr>
        <w:t xml:space="preserve"> </w:t>
      </w:r>
      <w:r>
        <w:rPr>
          <w:rFonts w:ascii="Bookman Old Style" w:hAnsi="Bookman Old Style" w:cs="Aparajita"/>
        </w:rPr>
        <w:t xml:space="preserve"> říká, že nás </w:t>
      </w:r>
      <w:r w:rsidRPr="00891577">
        <w:rPr>
          <w:rFonts w:ascii="Bookman Old Style" w:hAnsi="Bookman Old Style" w:cs="Aparajita"/>
          <w:b/>
          <w:bCs/>
        </w:rPr>
        <w:t>Ježíšovými ranami uzdravil</w:t>
      </w:r>
      <w:r>
        <w:rPr>
          <w:rFonts w:ascii="Bookman Old Style" w:hAnsi="Bookman Old Style" w:cs="Aparajita"/>
        </w:rPr>
        <w:t>, že jeho krev tekla za naše hříchy.</w:t>
      </w:r>
      <w:r w:rsidR="00B549CE">
        <w:rPr>
          <w:rFonts w:ascii="Bookman Old Style" w:hAnsi="Bookman Old Style" w:cs="Aparajita"/>
        </w:rPr>
        <w:t xml:space="preserve"> </w:t>
      </w:r>
      <w:r w:rsidR="00B549CE" w:rsidRPr="00B549CE">
        <w:rPr>
          <w:rFonts w:ascii="Bookman Old Style" w:hAnsi="Bookman Old Style" w:cs="Aparajita"/>
          <w:i/>
          <w:iCs/>
        </w:rPr>
        <w:t>„</w:t>
      </w:r>
      <w:r w:rsidR="007C2EFC" w:rsidRPr="00B549CE">
        <w:rPr>
          <w:rFonts w:ascii="Bookman Old Style" w:hAnsi="Bookman Old Style" w:cs="Aparajita"/>
          <w:i/>
          <w:iCs/>
        </w:rPr>
        <w:t>On ‚na svém těle vzal naše hříchy‘ na kříž, abychom zemřeli hříchům a byli živi spravedlnosti. ‚Jeho rány vás uzdravily.‘ Vždyť jste ‚bloudili jako ovce‘, ale nyní jste byli obráceni k pastýři a strážci svých duší.</w:t>
      </w:r>
      <w:r w:rsidR="00B549CE" w:rsidRPr="00B549CE">
        <w:rPr>
          <w:rFonts w:ascii="Bookman Old Style" w:hAnsi="Bookman Old Style" w:cs="Aparajita"/>
          <w:i/>
          <w:iCs/>
        </w:rPr>
        <w:t>“</w:t>
      </w:r>
      <w:r>
        <w:rPr>
          <w:rFonts w:ascii="Bookman Old Style" w:hAnsi="Bookman Old Style" w:cs="Aparajita"/>
        </w:rPr>
        <w:t xml:space="preserve"> </w:t>
      </w:r>
      <w:r w:rsidR="00FD06CE">
        <w:rPr>
          <w:rFonts w:ascii="Bookman Old Style" w:hAnsi="Bookman Old Style" w:cs="Aparajita"/>
          <w:b/>
          <w:bCs/>
        </w:rPr>
        <w:t>D</w:t>
      </w:r>
      <w:r w:rsidRPr="007A59BF">
        <w:rPr>
          <w:rFonts w:ascii="Bookman Old Style" w:hAnsi="Bookman Old Style" w:cs="Aparajita"/>
          <w:b/>
          <w:bCs/>
        </w:rPr>
        <w:t xml:space="preserve">o hříchu se stále </w:t>
      </w:r>
      <w:r>
        <w:rPr>
          <w:rFonts w:ascii="Bookman Old Style" w:hAnsi="Bookman Old Style" w:cs="Aparajita"/>
        </w:rPr>
        <w:t xml:space="preserve">můžeme </w:t>
      </w:r>
      <w:r w:rsidRPr="007A59BF">
        <w:rPr>
          <w:rFonts w:ascii="Bookman Old Style" w:hAnsi="Bookman Old Style" w:cs="Aparajita"/>
          <w:b/>
          <w:bCs/>
        </w:rPr>
        <w:t>namočit</w:t>
      </w:r>
      <w:r>
        <w:rPr>
          <w:rFonts w:ascii="Bookman Old Style" w:hAnsi="Bookman Old Style" w:cs="Aparajita"/>
        </w:rPr>
        <w:t xml:space="preserve"> a stejně tak </w:t>
      </w:r>
      <w:r w:rsidR="001630E6" w:rsidRPr="001630E6">
        <w:rPr>
          <w:rFonts w:ascii="Bookman Old Style" w:hAnsi="Bookman Old Style" w:cs="Aparajita"/>
          <w:b/>
          <w:bCs/>
        </w:rPr>
        <w:t xml:space="preserve">stále </w:t>
      </w:r>
      <w:r w:rsidRPr="001630E6">
        <w:rPr>
          <w:rFonts w:ascii="Bookman Old Style" w:hAnsi="Bookman Old Style" w:cs="Aparajita"/>
          <w:b/>
          <w:bCs/>
        </w:rPr>
        <w:t>zažíváme nemoci.</w:t>
      </w:r>
      <w:r>
        <w:rPr>
          <w:rFonts w:ascii="Bookman Old Style" w:hAnsi="Bookman Old Style" w:cs="Aparajita"/>
        </w:rPr>
        <w:t xml:space="preserve"> Dle mého k úplné celosti dojde až </w:t>
      </w:r>
      <w:r w:rsidRPr="00F30811">
        <w:rPr>
          <w:rFonts w:ascii="Bookman Old Style" w:hAnsi="Bookman Old Style" w:cs="Aparajita"/>
          <w:b/>
          <w:bCs/>
        </w:rPr>
        <w:t>v nebi</w:t>
      </w:r>
      <w:r>
        <w:rPr>
          <w:rFonts w:ascii="Bookman Old Style" w:hAnsi="Bookman Old Style" w:cs="Aparajita"/>
        </w:rPr>
        <w:t xml:space="preserve">, kam se skrze </w:t>
      </w:r>
      <w:r w:rsidR="007A59BF">
        <w:rPr>
          <w:rFonts w:ascii="Bookman Old Style" w:hAnsi="Bookman Old Style" w:cs="Aparajita"/>
        </w:rPr>
        <w:t>Je</w:t>
      </w:r>
      <w:r>
        <w:rPr>
          <w:rFonts w:ascii="Bookman Old Style" w:hAnsi="Bookman Old Style" w:cs="Aparajita"/>
        </w:rPr>
        <w:t xml:space="preserve">ho oběť na kříži můžeme dostat. Ve </w:t>
      </w:r>
      <w:r w:rsidRPr="007558DD">
        <w:rPr>
          <w:rFonts w:ascii="Bookman Old Style" w:hAnsi="Bookman Old Style" w:cs="Aparajita"/>
          <w:b/>
          <w:bCs/>
        </w:rPr>
        <w:t>Zjevení</w:t>
      </w:r>
      <w:r>
        <w:rPr>
          <w:rFonts w:ascii="Bookman Old Style" w:hAnsi="Bookman Old Style" w:cs="Aparajita"/>
        </w:rPr>
        <w:t xml:space="preserve"> se mluví i o tom, jaké to bude v novém nebi a na nové zemi</w:t>
      </w:r>
      <w:r w:rsidR="00177FAC">
        <w:rPr>
          <w:rFonts w:ascii="Bookman Old Style" w:hAnsi="Bookman Old Style" w:cs="Aparajita"/>
        </w:rPr>
        <w:t>. Ta</w:t>
      </w:r>
      <w:r>
        <w:rPr>
          <w:rFonts w:ascii="Bookman Old Style" w:hAnsi="Bookman Old Style" w:cs="Aparajita"/>
        </w:rPr>
        <w:t xml:space="preserve">m </w:t>
      </w:r>
      <w:r w:rsidR="00177FAC" w:rsidRPr="007558DD">
        <w:rPr>
          <w:rFonts w:ascii="Bookman Old Style" w:hAnsi="Bookman Old Style" w:cs="Aparajita"/>
          <w:b/>
          <w:bCs/>
        </w:rPr>
        <w:t>nemoc</w:t>
      </w:r>
      <w:r w:rsidR="00177FAC">
        <w:rPr>
          <w:rFonts w:ascii="Bookman Old Style" w:hAnsi="Bookman Old Style" w:cs="Aparajita"/>
          <w:b/>
          <w:bCs/>
        </w:rPr>
        <w:t xml:space="preserve">i už </w:t>
      </w:r>
      <w:r w:rsidRPr="007558DD">
        <w:rPr>
          <w:rFonts w:ascii="Bookman Old Style" w:hAnsi="Bookman Old Style" w:cs="Aparajita"/>
          <w:b/>
          <w:bCs/>
        </w:rPr>
        <w:t>nemají místo.</w:t>
      </w:r>
      <w:r w:rsidR="00D31FF5">
        <w:rPr>
          <w:rFonts w:ascii="Bookman Old Style" w:hAnsi="Bookman Old Style" w:cs="Aparajita"/>
          <w:b/>
          <w:bCs/>
        </w:rPr>
        <w:t xml:space="preserve"> </w:t>
      </w:r>
      <w:r w:rsidR="00D31FF5">
        <w:rPr>
          <w:rFonts w:ascii="Bookman Old Style" w:hAnsi="Bookman Old Style" w:cs="Aparajita"/>
        </w:rPr>
        <w:t>Amen</w:t>
      </w:r>
    </w:p>
    <w:p w14:paraId="33AB163F" w14:textId="77777777" w:rsidR="00893179" w:rsidRDefault="00893179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57F857BB" w14:textId="77777777" w:rsidR="00A664B3" w:rsidRDefault="00A664B3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60208F66" w14:textId="77777777" w:rsidR="00A664B3" w:rsidRDefault="00A664B3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2DCB6D02" w14:textId="77777777" w:rsidR="00AB0D89" w:rsidRDefault="00AB0D89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p w14:paraId="597169D7" w14:textId="77777777" w:rsidR="00AB0D89" w:rsidRPr="00975650" w:rsidRDefault="00AB0D89" w:rsidP="00A01D1B">
      <w:pPr>
        <w:spacing w:after="0" w:line="240" w:lineRule="auto"/>
        <w:jc w:val="both"/>
        <w:rPr>
          <w:rFonts w:ascii="Bookman Old Style" w:hAnsi="Bookman Old Style" w:cs="Aparajita"/>
        </w:rPr>
      </w:pPr>
    </w:p>
    <w:sectPr w:rsidR="00AB0D89" w:rsidRPr="00975650" w:rsidSect="0038781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E"/>
    <w:rsid w:val="0000118A"/>
    <w:rsid w:val="00025A35"/>
    <w:rsid w:val="000368C1"/>
    <w:rsid w:val="000426E8"/>
    <w:rsid w:val="00056C3B"/>
    <w:rsid w:val="000574B1"/>
    <w:rsid w:val="00057BFB"/>
    <w:rsid w:val="00065423"/>
    <w:rsid w:val="000755C8"/>
    <w:rsid w:val="000762E4"/>
    <w:rsid w:val="0007636E"/>
    <w:rsid w:val="000800DD"/>
    <w:rsid w:val="00097E4A"/>
    <w:rsid w:val="000D28B7"/>
    <w:rsid w:val="000D6100"/>
    <w:rsid w:val="000E48DC"/>
    <w:rsid w:val="000E77AB"/>
    <w:rsid w:val="000F05C6"/>
    <w:rsid w:val="000F5F01"/>
    <w:rsid w:val="00104B1D"/>
    <w:rsid w:val="00115F27"/>
    <w:rsid w:val="00145B1B"/>
    <w:rsid w:val="001535A4"/>
    <w:rsid w:val="00154418"/>
    <w:rsid w:val="00161518"/>
    <w:rsid w:val="001630E6"/>
    <w:rsid w:val="00176CA7"/>
    <w:rsid w:val="00177FAC"/>
    <w:rsid w:val="001934D5"/>
    <w:rsid w:val="001B3889"/>
    <w:rsid w:val="001D63C8"/>
    <w:rsid w:val="001E4A9E"/>
    <w:rsid w:val="001E5218"/>
    <w:rsid w:val="001E66B6"/>
    <w:rsid w:val="001F3C26"/>
    <w:rsid w:val="0021196A"/>
    <w:rsid w:val="00211CEA"/>
    <w:rsid w:val="0021512B"/>
    <w:rsid w:val="002179FA"/>
    <w:rsid w:val="002303C0"/>
    <w:rsid w:val="00261FFC"/>
    <w:rsid w:val="00275EEA"/>
    <w:rsid w:val="00276974"/>
    <w:rsid w:val="00283895"/>
    <w:rsid w:val="002A00FA"/>
    <w:rsid w:val="002C31A2"/>
    <w:rsid w:val="002C5088"/>
    <w:rsid w:val="002C70AE"/>
    <w:rsid w:val="002D794C"/>
    <w:rsid w:val="002E483E"/>
    <w:rsid w:val="002F6350"/>
    <w:rsid w:val="00300003"/>
    <w:rsid w:val="00342F53"/>
    <w:rsid w:val="00352657"/>
    <w:rsid w:val="0037655E"/>
    <w:rsid w:val="00385298"/>
    <w:rsid w:val="00387816"/>
    <w:rsid w:val="00392069"/>
    <w:rsid w:val="003929FE"/>
    <w:rsid w:val="00397D45"/>
    <w:rsid w:val="003A039F"/>
    <w:rsid w:val="003B7417"/>
    <w:rsid w:val="003B7B7B"/>
    <w:rsid w:val="003D034C"/>
    <w:rsid w:val="003D3F8B"/>
    <w:rsid w:val="003E2A35"/>
    <w:rsid w:val="003F7EE4"/>
    <w:rsid w:val="004049F7"/>
    <w:rsid w:val="00410F3C"/>
    <w:rsid w:val="004121E0"/>
    <w:rsid w:val="004201B9"/>
    <w:rsid w:val="004229E7"/>
    <w:rsid w:val="0042711E"/>
    <w:rsid w:val="00437DEC"/>
    <w:rsid w:val="0044042C"/>
    <w:rsid w:val="0044374A"/>
    <w:rsid w:val="00453A76"/>
    <w:rsid w:val="00462AE5"/>
    <w:rsid w:val="00472B06"/>
    <w:rsid w:val="0049480C"/>
    <w:rsid w:val="004A54C6"/>
    <w:rsid w:val="004A7E42"/>
    <w:rsid w:val="004B58B3"/>
    <w:rsid w:val="004D13BF"/>
    <w:rsid w:val="004D5B49"/>
    <w:rsid w:val="004E00F0"/>
    <w:rsid w:val="004E2F55"/>
    <w:rsid w:val="004E36FA"/>
    <w:rsid w:val="004E449E"/>
    <w:rsid w:val="005022A3"/>
    <w:rsid w:val="0052018B"/>
    <w:rsid w:val="005312A6"/>
    <w:rsid w:val="005451A6"/>
    <w:rsid w:val="00555BA2"/>
    <w:rsid w:val="00580D0C"/>
    <w:rsid w:val="00582957"/>
    <w:rsid w:val="005B2AA5"/>
    <w:rsid w:val="005D0F74"/>
    <w:rsid w:val="005D5EE7"/>
    <w:rsid w:val="005E0F5A"/>
    <w:rsid w:val="005E3DCB"/>
    <w:rsid w:val="00615433"/>
    <w:rsid w:val="00615ED9"/>
    <w:rsid w:val="0061704C"/>
    <w:rsid w:val="00670D08"/>
    <w:rsid w:val="00680E5E"/>
    <w:rsid w:val="006A22A8"/>
    <w:rsid w:val="006C4671"/>
    <w:rsid w:val="006D0733"/>
    <w:rsid w:val="006D0BBC"/>
    <w:rsid w:val="006F025F"/>
    <w:rsid w:val="006F70EA"/>
    <w:rsid w:val="00703944"/>
    <w:rsid w:val="007558DD"/>
    <w:rsid w:val="007A3D33"/>
    <w:rsid w:val="007A59BF"/>
    <w:rsid w:val="007C2EFC"/>
    <w:rsid w:val="007C34BC"/>
    <w:rsid w:val="007D3FD3"/>
    <w:rsid w:val="007D6D66"/>
    <w:rsid w:val="007E2229"/>
    <w:rsid w:val="007E5A21"/>
    <w:rsid w:val="00804908"/>
    <w:rsid w:val="0082357E"/>
    <w:rsid w:val="00834B12"/>
    <w:rsid w:val="00845304"/>
    <w:rsid w:val="0085707B"/>
    <w:rsid w:val="00870CEB"/>
    <w:rsid w:val="00891577"/>
    <w:rsid w:val="00893179"/>
    <w:rsid w:val="0089588D"/>
    <w:rsid w:val="00897EB1"/>
    <w:rsid w:val="008E0D6F"/>
    <w:rsid w:val="00903245"/>
    <w:rsid w:val="0091406F"/>
    <w:rsid w:val="00915FF5"/>
    <w:rsid w:val="00923965"/>
    <w:rsid w:val="009379AC"/>
    <w:rsid w:val="009457BE"/>
    <w:rsid w:val="00955839"/>
    <w:rsid w:val="00975347"/>
    <w:rsid w:val="00975650"/>
    <w:rsid w:val="009759EB"/>
    <w:rsid w:val="00983AE9"/>
    <w:rsid w:val="009B081F"/>
    <w:rsid w:val="009C15DB"/>
    <w:rsid w:val="009D1BB4"/>
    <w:rsid w:val="009E6FE1"/>
    <w:rsid w:val="009F3C20"/>
    <w:rsid w:val="00A01D1B"/>
    <w:rsid w:val="00A1536E"/>
    <w:rsid w:val="00A40145"/>
    <w:rsid w:val="00A54138"/>
    <w:rsid w:val="00A62074"/>
    <w:rsid w:val="00A63EA1"/>
    <w:rsid w:val="00A66471"/>
    <w:rsid w:val="00A664B3"/>
    <w:rsid w:val="00A66C0F"/>
    <w:rsid w:val="00A77EB4"/>
    <w:rsid w:val="00AB0D89"/>
    <w:rsid w:val="00AC32BF"/>
    <w:rsid w:val="00AC3AC6"/>
    <w:rsid w:val="00AD17EB"/>
    <w:rsid w:val="00AD239C"/>
    <w:rsid w:val="00AD698A"/>
    <w:rsid w:val="00AE308E"/>
    <w:rsid w:val="00AE4E8C"/>
    <w:rsid w:val="00AE5235"/>
    <w:rsid w:val="00B01A1F"/>
    <w:rsid w:val="00B04BE8"/>
    <w:rsid w:val="00B15096"/>
    <w:rsid w:val="00B22993"/>
    <w:rsid w:val="00B24CF9"/>
    <w:rsid w:val="00B31933"/>
    <w:rsid w:val="00B322A3"/>
    <w:rsid w:val="00B33C77"/>
    <w:rsid w:val="00B524BC"/>
    <w:rsid w:val="00B5441A"/>
    <w:rsid w:val="00B549CE"/>
    <w:rsid w:val="00B56B82"/>
    <w:rsid w:val="00B81656"/>
    <w:rsid w:val="00B92C48"/>
    <w:rsid w:val="00B96091"/>
    <w:rsid w:val="00B97E14"/>
    <w:rsid w:val="00BC7CB7"/>
    <w:rsid w:val="00BD7F9F"/>
    <w:rsid w:val="00BE2572"/>
    <w:rsid w:val="00C00A4F"/>
    <w:rsid w:val="00C05E7A"/>
    <w:rsid w:val="00C17543"/>
    <w:rsid w:val="00C57BCF"/>
    <w:rsid w:val="00C74CBC"/>
    <w:rsid w:val="00C8445F"/>
    <w:rsid w:val="00CC0289"/>
    <w:rsid w:val="00CC3E69"/>
    <w:rsid w:val="00CC4977"/>
    <w:rsid w:val="00CC5CDE"/>
    <w:rsid w:val="00CC6D5E"/>
    <w:rsid w:val="00CE3EDA"/>
    <w:rsid w:val="00CF18F0"/>
    <w:rsid w:val="00D0588E"/>
    <w:rsid w:val="00D11D8F"/>
    <w:rsid w:val="00D124EB"/>
    <w:rsid w:val="00D31FF5"/>
    <w:rsid w:val="00D42C77"/>
    <w:rsid w:val="00D4331F"/>
    <w:rsid w:val="00D438B0"/>
    <w:rsid w:val="00D445A5"/>
    <w:rsid w:val="00D509D1"/>
    <w:rsid w:val="00D51560"/>
    <w:rsid w:val="00D60624"/>
    <w:rsid w:val="00D60F67"/>
    <w:rsid w:val="00D71ABA"/>
    <w:rsid w:val="00D76B11"/>
    <w:rsid w:val="00D80BF2"/>
    <w:rsid w:val="00D82D86"/>
    <w:rsid w:val="00D87443"/>
    <w:rsid w:val="00DA063F"/>
    <w:rsid w:val="00DA2972"/>
    <w:rsid w:val="00DA3E66"/>
    <w:rsid w:val="00DB3985"/>
    <w:rsid w:val="00DE7F7D"/>
    <w:rsid w:val="00E06956"/>
    <w:rsid w:val="00E133C9"/>
    <w:rsid w:val="00E14E75"/>
    <w:rsid w:val="00E14EE5"/>
    <w:rsid w:val="00E63363"/>
    <w:rsid w:val="00E742A6"/>
    <w:rsid w:val="00E83BB1"/>
    <w:rsid w:val="00E93311"/>
    <w:rsid w:val="00E95D49"/>
    <w:rsid w:val="00EB7F83"/>
    <w:rsid w:val="00EC04B8"/>
    <w:rsid w:val="00EC3676"/>
    <w:rsid w:val="00ED71D9"/>
    <w:rsid w:val="00EF748D"/>
    <w:rsid w:val="00F05229"/>
    <w:rsid w:val="00F066B8"/>
    <w:rsid w:val="00F2199E"/>
    <w:rsid w:val="00F30811"/>
    <w:rsid w:val="00F51F5D"/>
    <w:rsid w:val="00F65E79"/>
    <w:rsid w:val="00F73B8B"/>
    <w:rsid w:val="00F74DCD"/>
    <w:rsid w:val="00F77F01"/>
    <w:rsid w:val="00F85F68"/>
    <w:rsid w:val="00F906FB"/>
    <w:rsid w:val="00F93A19"/>
    <w:rsid w:val="00F96051"/>
    <w:rsid w:val="00FB6BE9"/>
    <w:rsid w:val="00FD06CE"/>
    <w:rsid w:val="00FE5160"/>
    <w:rsid w:val="00FE783E"/>
    <w:rsid w:val="00FF376B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96DD"/>
  <w15:chartTrackingRefBased/>
  <w15:docId w15:val="{A7065EA2-BC1F-5F4C-841A-592A4AF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0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70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0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70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70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70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70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70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70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70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70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70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70A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70A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70A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70A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70A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70A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C70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7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70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C70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C70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C70A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70A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C70A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C70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C70A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C70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1350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Mazání olejem</dc:title>
  <dc:subject/>
  <dc:creator>pa mos</dc:creator>
  <cp:keywords/>
  <dc:description/>
  <cp:lastModifiedBy>pa mos</cp:lastModifiedBy>
  <cp:revision>264</cp:revision>
  <dcterms:created xsi:type="dcterms:W3CDTF">2024-01-23T07:32:00Z</dcterms:created>
  <dcterms:modified xsi:type="dcterms:W3CDTF">2024-01-27T09:13:00Z</dcterms:modified>
</cp:coreProperties>
</file>