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961" w:rsidRDefault="00745D59" w:rsidP="007A42D1">
      <w:pPr>
        <w:jc w:val="center"/>
        <w:rPr>
          <w:rFonts w:ascii="Bookman Old Style" w:hAnsi="Bookman Old Style"/>
          <w:b/>
          <w:caps/>
          <w:spacing w:val="60"/>
        </w:rPr>
      </w:pPr>
      <w:r>
        <w:rPr>
          <w:rFonts w:ascii="Bookman Old Style" w:hAnsi="Bookman Old Style"/>
          <w:b/>
          <w:caps/>
          <w:noProof/>
          <w:spacing w:val="6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056120" cy="9744075"/>
            <wp:effectExtent l="0" t="0" r="0" b="952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56120" cy="9744075"/>
                    </a:xfrm>
                    <a:prstGeom prst="rect">
                      <a:avLst/>
                    </a:prstGeom>
                  </pic:spPr>
                </pic:pic>
              </a:graphicData>
            </a:graphic>
          </wp:anchor>
        </w:drawing>
      </w:r>
    </w:p>
    <w:p w:rsidR="00534961" w:rsidRDefault="00534961">
      <w:pPr>
        <w:rPr>
          <w:rFonts w:ascii="Bookman Old Style" w:hAnsi="Bookman Old Style"/>
          <w:b/>
          <w:caps/>
          <w:spacing w:val="60"/>
        </w:rPr>
      </w:pPr>
      <w:r>
        <w:rPr>
          <w:rFonts w:ascii="Bookman Old Style" w:hAnsi="Bookman Old Style"/>
          <w:b/>
          <w:caps/>
          <w:spacing w:val="60"/>
        </w:rPr>
        <w:br w:type="page"/>
      </w:r>
    </w:p>
    <w:p w:rsidR="004F57F4" w:rsidRPr="00591652" w:rsidRDefault="004F57F4" w:rsidP="007A42D1">
      <w:pPr>
        <w:jc w:val="center"/>
        <w:rPr>
          <w:rFonts w:ascii="Bookman Old Style" w:hAnsi="Bookman Old Style"/>
          <w:b/>
          <w:caps/>
          <w:spacing w:val="60"/>
        </w:rPr>
      </w:pPr>
      <w:r w:rsidRPr="00591652">
        <w:rPr>
          <w:rFonts w:ascii="Bookman Old Style" w:hAnsi="Bookman Old Style"/>
          <w:b/>
          <w:caps/>
          <w:spacing w:val="60"/>
        </w:rPr>
        <w:lastRenderedPageBreak/>
        <w:t>Juda a Támar</w:t>
      </w:r>
    </w:p>
    <w:p w:rsidR="002B7A90" w:rsidRPr="00591652" w:rsidRDefault="00345DBE" w:rsidP="007A42D1">
      <w:pPr>
        <w:jc w:val="center"/>
        <w:rPr>
          <w:rFonts w:ascii="Bookman Old Style" w:hAnsi="Bookman Old Style"/>
          <w:i/>
          <w:spacing w:val="-10"/>
        </w:rPr>
      </w:pPr>
      <w:r w:rsidRPr="00591652">
        <w:rPr>
          <w:rFonts w:ascii="Bookman Old Style" w:hAnsi="Bookman Old Style"/>
          <w:i/>
          <w:spacing w:val="-10"/>
        </w:rPr>
        <w:t>–</w:t>
      </w:r>
      <w:r w:rsidR="004F57F4" w:rsidRPr="00591652">
        <w:rPr>
          <w:rFonts w:ascii="Bookman Old Style" w:hAnsi="Bookman Old Style"/>
          <w:i/>
          <w:spacing w:val="-10"/>
        </w:rPr>
        <w:t>p</w:t>
      </w:r>
      <w:r w:rsidR="002B7A90" w:rsidRPr="00591652">
        <w:rPr>
          <w:rFonts w:ascii="Bookman Old Style" w:hAnsi="Bookman Old Style"/>
          <w:i/>
          <w:spacing w:val="-10"/>
        </w:rPr>
        <w:t>onížená, ale neporažená</w:t>
      </w:r>
      <w:r w:rsidRPr="00591652">
        <w:rPr>
          <w:rFonts w:ascii="Bookman Old Style" w:hAnsi="Bookman Old Style"/>
          <w:i/>
          <w:spacing w:val="-10"/>
        </w:rPr>
        <w:t>–</w:t>
      </w:r>
    </w:p>
    <w:p w:rsidR="00360FB6" w:rsidRPr="00591652" w:rsidRDefault="00360FB6" w:rsidP="007A42D1">
      <w:pPr>
        <w:jc w:val="center"/>
        <w:rPr>
          <w:rFonts w:ascii="Bookman Old Style" w:hAnsi="Bookman Old Style"/>
          <w:i/>
          <w:spacing w:val="-10"/>
        </w:rPr>
      </w:pPr>
    </w:p>
    <w:p w:rsidR="002B7A90" w:rsidRPr="00591652" w:rsidRDefault="002B7A90" w:rsidP="007A42D1">
      <w:pPr>
        <w:rPr>
          <w:rFonts w:ascii="Bookman Old Style" w:hAnsi="Bookman Old Style"/>
        </w:rPr>
      </w:pPr>
      <w:proofErr w:type="spellStart"/>
      <w:r w:rsidRPr="00591652">
        <w:rPr>
          <w:rFonts w:ascii="Bookman Old Style" w:hAnsi="Bookman Old Style"/>
          <w:b/>
        </w:rPr>
        <w:t>G</w:t>
      </w:r>
      <w:r w:rsidR="004F57F4" w:rsidRPr="00591652">
        <w:rPr>
          <w:rFonts w:ascii="Bookman Old Style" w:hAnsi="Bookman Old Style"/>
          <w:b/>
        </w:rPr>
        <w:t>n</w:t>
      </w:r>
      <w:proofErr w:type="spellEnd"/>
      <w:r w:rsidR="004F57F4" w:rsidRPr="00591652">
        <w:rPr>
          <w:rFonts w:ascii="Bookman Old Style" w:hAnsi="Bookman Old Style"/>
          <w:b/>
        </w:rPr>
        <w:t xml:space="preserve"> </w:t>
      </w:r>
      <w:r w:rsidRPr="00591652">
        <w:rPr>
          <w:rFonts w:ascii="Bookman Old Style" w:hAnsi="Bookman Old Style"/>
          <w:b/>
        </w:rPr>
        <w:t>38 celá kap.</w:t>
      </w:r>
      <w:r w:rsidR="00B63349">
        <w:rPr>
          <w:rFonts w:ascii="Bookman Old Style" w:hAnsi="Bookman Old Style"/>
          <w:b/>
        </w:rPr>
        <w:t xml:space="preserve"> </w:t>
      </w:r>
      <w:r w:rsidRPr="00591652">
        <w:rPr>
          <w:rFonts w:ascii="Bookman Old Style" w:hAnsi="Bookman Old Style"/>
        </w:rPr>
        <w:t xml:space="preserve">(Juda a </w:t>
      </w:r>
      <w:proofErr w:type="spellStart"/>
      <w:r w:rsidRPr="00591652">
        <w:rPr>
          <w:rFonts w:ascii="Bookman Old Style" w:hAnsi="Bookman Old Style"/>
        </w:rPr>
        <w:t>Támar</w:t>
      </w:r>
      <w:proofErr w:type="spellEnd"/>
      <w:r w:rsidRPr="00591652">
        <w:rPr>
          <w:rFonts w:ascii="Bookman Old Style" w:hAnsi="Bookman Old Style"/>
        </w:rPr>
        <w:t xml:space="preserve">) a </w:t>
      </w:r>
      <w:proofErr w:type="spellStart"/>
      <w:r w:rsidRPr="00591652">
        <w:rPr>
          <w:rFonts w:ascii="Bookman Old Style" w:hAnsi="Bookman Old Style"/>
          <w:b/>
        </w:rPr>
        <w:t>Mt</w:t>
      </w:r>
      <w:proofErr w:type="spellEnd"/>
      <w:r w:rsidRPr="00591652">
        <w:rPr>
          <w:rFonts w:ascii="Bookman Old Style" w:hAnsi="Bookman Old Style"/>
          <w:b/>
        </w:rPr>
        <w:t xml:space="preserve"> 1:1</w:t>
      </w:r>
      <w:r w:rsidR="00345DBE" w:rsidRPr="00591652">
        <w:rPr>
          <w:rFonts w:ascii="Bookman Old Style" w:hAnsi="Bookman Old Style"/>
          <w:b/>
        </w:rPr>
        <w:t>–</w:t>
      </w:r>
      <w:r w:rsidRPr="00591652">
        <w:rPr>
          <w:rFonts w:ascii="Bookman Old Style" w:hAnsi="Bookman Old Style"/>
          <w:b/>
        </w:rPr>
        <w:t>6</w:t>
      </w:r>
      <w:r w:rsidRPr="00591652">
        <w:rPr>
          <w:rFonts w:ascii="Bookman Old Style" w:hAnsi="Bookman Old Style"/>
        </w:rPr>
        <w:t xml:space="preserve"> (rodokmen Ježíše Krista)</w:t>
      </w:r>
    </w:p>
    <w:p w:rsidR="002B7A90" w:rsidRPr="00591652" w:rsidRDefault="002B7A90" w:rsidP="007A42D1">
      <w:pPr>
        <w:rPr>
          <w:rFonts w:ascii="Bookman Old Style" w:hAnsi="Bookman Old Style"/>
        </w:rPr>
      </w:pPr>
      <w:r w:rsidRPr="00591652">
        <w:rPr>
          <w:rFonts w:ascii="Bookman Old Style" w:hAnsi="Bookman Old Style"/>
          <w:b/>
        </w:rPr>
        <w:t>Text kázání:</w:t>
      </w:r>
      <w:r w:rsidRPr="00591652">
        <w:rPr>
          <w:rFonts w:ascii="Bookman Old Style" w:hAnsi="Bookman Old Style"/>
        </w:rPr>
        <w:t xml:space="preserve"> Juda řekl o své snaše </w:t>
      </w:r>
      <w:proofErr w:type="spellStart"/>
      <w:r w:rsidRPr="00591652">
        <w:rPr>
          <w:rFonts w:ascii="Bookman Old Style" w:hAnsi="Bookman Old Style"/>
        </w:rPr>
        <w:t>Támar</w:t>
      </w:r>
      <w:proofErr w:type="spellEnd"/>
      <w:r w:rsidRPr="00591652">
        <w:rPr>
          <w:rFonts w:ascii="Bookman Old Style" w:hAnsi="Bookman Old Style"/>
        </w:rPr>
        <w:t xml:space="preserve">: "Je spravedlivější než já. </w:t>
      </w:r>
      <w:proofErr w:type="spellStart"/>
      <w:r w:rsidRPr="00591652">
        <w:rPr>
          <w:rFonts w:ascii="Bookman Old Style" w:hAnsi="Bookman Old Style"/>
        </w:rPr>
        <w:t>Gn</w:t>
      </w:r>
      <w:proofErr w:type="spellEnd"/>
      <w:r w:rsidRPr="00591652">
        <w:rPr>
          <w:rFonts w:ascii="Bookman Old Style" w:hAnsi="Bookman Old Style"/>
        </w:rPr>
        <w:t xml:space="preserve"> 38,29</w:t>
      </w:r>
    </w:p>
    <w:p w:rsidR="002B7A90" w:rsidRPr="00591652" w:rsidRDefault="002B7A90" w:rsidP="007A42D1">
      <w:pPr>
        <w:rPr>
          <w:rFonts w:ascii="Bookman Old Style" w:hAnsi="Bookman Old Style"/>
        </w:rPr>
      </w:pPr>
    </w:p>
    <w:p w:rsidR="002B7A90" w:rsidRPr="00591652" w:rsidRDefault="002B7A90" w:rsidP="007A42D1">
      <w:pPr>
        <w:jc w:val="both"/>
        <w:rPr>
          <w:rFonts w:ascii="Bookman Old Style" w:hAnsi="Bookman Old Style"/>
        </w:rPr>
      </w:pPr>
      <w:r w:rsidRPr="00591652">
        <w:rPr>
          <w:rFonts w:ascii="Bookman Old Style" w:hAnsi="Bookman Old Style"/>
        </w:rPr>
        <w:t>Milí bratři a milé sestry!</w:t>
      </w:r>
      <w:r w:rsidR="00B84AA4" w:rsidRPr="00591652">
        <w:rPr>
          <w:rFonts w:ascii="Bookman Old Style" w:hAnsi="Bookman Old Style"/>
        </w:rPr>
        <w:t xml:space="preserve"> </w:t>
      </w:r>
      <w:r w:rsidRPr="00591652">
        <w:rPr>
          <w:rFonts w:ascii="Bookman Old Style" w:hAnsi="Bookman Old Style"/>
        </w:rPr>
        <w:t xml:space="preserve">Když si někdo přečte příběh </w:t>
      </w:r>
      <w:r w:rsidR="0092008E">
        <w:rPr>
          <w:rFonts w:ascii="Bookman Old Style" w:hAnsi="Bookman Old Style"/>
        </w:rPr>
        <w:t>o</w:t>
      </w:r>
      <w:r w:rsidRPr="00591652">
        <w:rPr>
          <w:rFonts w:ascii="Bookman Old Style" w:hAnsi="Bookman Old Style"/>
        </w:rPr>
        <w:t xml:space="preserve"> </w:t>
      </w:r>
      <w:proofErr w:type="spellStart"/>
      <w:r w:rsidRPr="00591652">
        <w:rPr>
          <w:rFonts w:ascii="Bookman Old Style" w:hAnsi="Bookman Old Style"/>
        </w:rPr>
        <w:t>Judovi</w:t>
      </w:r>
      <w:proofErr w:type="spellEnd"/>
      <w:r w:rsidRPr="00591652">
        <w:rPr>
          <w:rFonts w:ascii="Bookman Old Style" w:hAnsi="Bookman Old Style"/>
        </w:rPr>
        <w:t xml:space="preserve"> a </w:t>
      </w:r>
      <w:proofErr w:type="spellStart"/>
      <w:r w:rsidRPr="00591652">
        <w:rPr>
          <w:rFonts w:ascii="Bookman Old Style" w:hAnsi="Bookman Old Style"/>
        </w:rPr>
        <w:t>Támar</w:t>
      </w:r>
      <w:proofErr w:type="spellEnd"/>
      <w:r w:rsidRPr="00591652">
        <w:rPr>
          <w:rFonts w:ascii="Bookman Old Style" w:hAnsi="Bookman Old Style"/>
        </w:rPr>
        <w:t>, patrně se zeptá, jak se tahle pikantní historka dostala do bible. V první chvíli máme dojem, že jde o sex. Když si ho přečteme podruhé a víme něco o tehdejších společenských poměrech, zjistíme, že jde o majetek. Až když si ten příběh přečteme potřetí</w:t>
      </w:r>
      <w:r w:rsidR="00CE1808" w:rsidRPr="00591652">
        <w:rPr>
          <w:rFonts w:ascii="Bookman Old Style" w:hAnsi="Bookman Old Style"/>
        </w:rPr>
        <w:t>,</w:t>
      </w:r>
      <w:r w:rsidRPr="00591652">
        <w:rPr>
          <w:rFonts w:ascii="Bookman Old Style" w:hAnsi="Bookman Old Style"/>
        </w:rPr>
        <w:t xml:space="preserve"> uvědomíme si,</w:t>
      </w:r>
      <w:r w:rsidR="00CE1808" w:rsidRPr="00591652">
        <w:rPr>
          <w:rFonts w:ascii="Bookman Old Style" w:hAnsi="Bookman Old Style"/>
        </w:rPr>
        <w:t xml:space="preserve"> </w:t>
      </w:r>
      <w:r w:rsidRPr="00591652">
        <w:rPr>
          <w:rFonts w:ascii="Bookman Old Style" w:hAnsi="Bookman Old Style"/>
        </w:rPr>
        <w:t>že v něm jde o víru. Jen díky</w:t>
      </w:r>
      <w:r w:rsidR="00CE1808" w:rsidRPr="00591652">
        <w:rPr>
          <w:rFonts w:ascii="Bookman Old Style" w:hAnsi="Bookman Old Style"/>
        </w:rPr>
        <w:t xml:space="preserve"> víře vznikla</w:t>
      </w:r>
      <w:r w:rsidRPr="00591652">
        <w:rPr>
          <w:rFonts w:ascii="Bookman Old Style" w:hAnsi="Bookman Old Style"/>
        </w:rPr>
        <w:t xml:space="preserve"> tou</w:t>
      </w:r>
      <w:r w:rsidR="00CE1808" w:rsidRPr="00591652">
        <w:rPr>
          <w:rFonts w:ascii="Bookman Old Style" w:hAnsi="Bookman Old Style"/>
        </w:rPr>
        <w:t>ha</w:t>
      </w:r>
      <w:r w:rsidRPr="00591652">
        <w:rPr>
          <w:rFonts w:ascii="Bookman Old Style" w:hAnsi="Bookman Old Style"/>
        </w:rPr>
        <w:t xml:space="preserve"> </w:t>
      </w:r>
      <w:r w:rsidR="00CE1808" w:rsidRPr="00591652">
        <w:rPr>
          <w:rFonts w:ascii="Bookman Old Style" w:hAnsi="Bookman Old Style"/>
        </w:rPr>
        <w:t xml:space="preserve">Tamary </w:t>
      </w:r>
      <w:r w:rsidRPr="00591652">
        <w:rPr>
          <w:rFonts w:ascii="Bookman Old Style" w:hAnsi="Bookman Old Style"/>
        </w:rPr>
        <w:t>pat</w:t>
      </w:r>
      <w:r w:rsidR="00CE1808" w:rsidRPr="00591652">
        <w:rPr>
          <w:rFonts w:ascii="Bookman Old Style" w:hAnsi="Bookman Old Style"/>
        </w:rPr>
        <w:t xml:space="preserve">řit ke společenství Božího lidu. </w:t>
      </w:r>
      <w:r w:rsidRPr="00591652">
        <w:rPr>
          <w:rFonts w:ascii="Bookman Old Style" w:hAnsi="Bookman Old Style"/>
        </w:rPr>
        <w:t xml:space="preserve"> </w:t>
      </w:r>
      <w:r w:rsidR="00CE1808" w:rsidRPr="00591652">
        <w:rPr>
          <w:rFonts w:ascii="Bookman Old Style" w:hAnsi="Bookman Old Style"/>
        </w:rPr>
        <w:t>Víru prokázanou konkrétním činem, byť zavrženíhodné prostituce,</w:t>
      </w:r>
      <w:r w:rsidRPr="00591652">
        <w:rPr>
          <w:rFonts w:ascii="Bookman Old Style" w:hAnsi="Bookman Old Style"/>
        </w:rPr>
        <w:t xml:space="preserve"> osvě</w:t>
      </w:r>
      <w:r w:rsidR="00AA2A1B" w:rsidRPr="00591652">
        <w:rPr>
          <w:rFonts w:ascii="Bookman Old Style" w:hAnsi="Bookman Old Style"/>
        </w:rPr>
        <w:t xml:space="preserve">dčí bezmocná a odstrčená </w:t>
      </w:r>
      <w:proofErr w:type="spellStart"/>
      <w:r w:rsidR="00AA2A1B" w:rsidRPr="00591652">
        <w:rPr>
          <w:rFonts w:ascii="Bookman Old Style" w:hAnsi="Bookman Old Style"/>
        </w:rPr>
        <w:t>Támar</w:t>
      </w:r>
      <w:proofErr w:type="spellEnd"/>
      <w:r w:rsidR="00AA2A1B" w:rsidRPr="00591652">
        <w:rPr>
          <w:rFonts w:ascii="Bookman Old Style" w:hAnsi="Bookman Old Style"/>
        </w:rPr>
        <w:t xml:space="preserve">. A proto </w:t>
      </w:r>
      <w:r w:rsidRPr="00591652">
        <w:rPr>
          <w:rFonts w:ascii="Bookman Old Style" w:hAnsi="Bookman Old Style"/>
        </w:rPr>
        <w:t>se toto vyprávění dostalo do</w:t>
      </w:r>
      <w:r w:rsidR="00AA2A1B" w:rsidRPr="00591652">
        <w:rPr>
          <w:rFonts w:ascii="Bookman Old Style" w:hAnsi="Bookman Old Style"/>
        </w:rPr>
        <w:t xml:space="preserve"> Bible</w:t>
      </w:r>
      <w:r w:rsidRPr="00591652">
        <w:rPr>
          <w:rFonts w:ascii="Bookman Old Style" w:hAnsi="Bookman Old Style"/>
        </w:rPr>
        <w:t>.</w:t>
      </w:r>
      <w:r w:rsidR="00AA2A1B" w:rsidRPr="00591652">
        <w:rPr>
          <w:rFonts w:ascii="Bookman Old Style" w:hAnsi="Bookman Old Style"/>
        </w:rPr>
        <w:t xml:space="preserve"> A proto se Boží Syn, Ježíš Kristus, nestydí přiznat ve svém rodokmenu k této své pramáti.</w:t>
      </w:r>
      <w:r w:rsidRPr="00591652">
        <w:rPr>
          <w:rFonts w:ascii="Bookman Old Style" w:hAnsi="Bookman Old Style"/>
        </w:rPr>
        <w:t xml:space="preserve"> Jinak bychom si mohli ty trapné podrobnosti ze života praotce Judy klidně ušetřit.</w:t>
      </w:r>
    </w:p>
    <w:p w:rsidR="00D878A9" w:rsidRPr="00591652" w:rsidRDefault="00D878A9" w:rsidP="007A42D1">
      <w:pPr>
        <w:jc w:val="both"/>
        <w:rPr>
          <w:rFonts w:ascii="Bookman Old Style" w:hAnsi="Bookman Old Style"/>
        </w:rPr>
      </w:pPr>
    </w:p>
    <w:p w:rsidR="002B7A90" w:rsidRPr="00591652" w:rsidRDefault="002B7A90" w:rsidP="007A42D1">
      <w:pPr>
        <w:jc w:val="both"/>
        <w:rPr>
          <w:rFonts w:ascii="Bookman Old Style" w:hAnsi="Bookman Old Style"/>
        </w:rPr>
      </w:pPr>
      <w:r w:rsidRPr="00591652">
        <w:rPr>
          <w:rFonts w:ascii="Bookman Old Style" w:hAnsi="Bookman Old Style"/>
        </w:rPr>
        <w:t>V pozadí celého příběhu je abrahámovské požehnání, které Juda převzal od svého otce Jákoba. To nebylo samo sebou, neboť Juda byl v pořadí až č</w:t>
      </w:r>
      <w:r w:rsidR="00345DBE" w:rsidRPr="00591652">
        <w:rPr>
          <w:rFonts w:ascii="Bookman Old Style" w:hAnsi="Bookman Old Style"/>
        </w:rPr>
        <w:t xml:space="preserve">tvrtý syn. Ale všichni předchozí, </w:t>
      </w:r>
      <w:r w:rsidRPr="00591652">
        <w:rPr>
          <w:rFonts w:ascii="Bookman Old Style" w:hAnsi="Bookman Old Style"/>
        </w:rPr>
        <w:t xml:space="preserve">prvorozený Ruben, Simeon i </w:t>
      </w:r>
      <w:proofErr w:type="spellStart"/>
      <w:r w:rsidRPr="00591652">
        <w:rPr>
          <w:rFonts w:ascii="Bookman Old Style" w:hAnsi="Bookman Old Style"/>
        </w:rPr>
        <w:t>Levi</w:t>
      </w:r>
      <w:proofErr w:type="spellEnd"/>
      <w:r w:rsidRPr="00591652">
        <w:rPr>
          <w:rFonts w:ascii="Bookman Old Style" w:hAnsi="Bookman Old Style"/>
        </w:rPr>
        <w:t xml:space="preserve"> selhali a Jákob je musel jejich práv zbavit. Juda je ten, kdo nyní nese štafetu a upřímně řečeno i on ji málem upustil </w:t>
      </w:r>
      <w:r w:rsidR="00345DBE" w:rsidRPr="00591652">
        <w:rPr>
          <w:rFonts w:ascii="Bookman Old Style" w:hAnsi="Bookman Old Style"/>
        </w:rPr>
        <w:t>–</w:t>
      </w:r>
      <w:r w:rsidRPr="00591652">
        <w:rPr>
          <w:rFonts w:ascii="Bookman Old Style" w:hAnsi="Bookman Old Style"/>
        </w:rPr>
        <w:t xml:space="preserve"> nebýt té pozoruhodné ženy </w:t>
      </w:r>
      <w:proofErr w:type="spellStart"/>
      <w:r w:rsidRPr="00591652">
        <w:rPr>
          <w:rFonts w:ascii="Bookman Old Style" w:hAnsi="Bookman Old Style"/>
        </w:rPr>
        <w:t>Támar</w:t>
      </w:r>
      <w:proofErr w:type="spellEnd"/>
      <w:r w:rsidRPr="00591652">
        <w:rPr>
          <w:rFonts w:ascii="Bookman Old Style" w:hAnsi="Bookman Old Style"/>
        </w:rPr>
        <w:t xml:space="preserve">, která ji za něj pozdvihne. Ale vezměme to </w:t>
      </w:r>
      <w:r w:rsidR="0092008E">
        <w:rPr>
          <w:rFonts w:ascii="Bookman Old Style" w:hAnsi="Bookman Old Style"/>
        </w:rPr>
        <w:t>pěkně</w:t>
      </w:r>
      <w:r w:rsidRPr="00591652">
        <w:rPr>
          <w:rFonts w:ascii="Bookman Old Style" w:hAnsi="Bookman Old Style"/>
        </w:rPr>
        <w:t xml:space="preserve"> po pořádku.</w:t>
      </w:r>
    </w:p>
    <w:p w:rsidR="00D878A9" w:rsidRPr="00591652" w:rsidRDefault="00D878A9" w:rsidP="007A42D1">
      <w:pPr>
        <w:jc w:val="both"/>
        <w:rPr>
          <w:rFonts w:ascii="Bookman Old Style" w:hAnsi="Bookman Old Style"/>
        </w:rPr>
      </w:pPr>
    </w:p>
    <w:p w:rsidR="002B7A90" w:rsidRPr="00591652" w:rsidRDefault="002B7A90" w:rsidP="007A42D1">
      <w:pPr>
        <w:jc w:val="both"/>
        <w:rPr>
          <w:rFonts w:ascii="Bookman Old Style" w:hAnsi="Bookman Old Style"/>
        </w:rPr>
      </w:pPr>
      <w:r w:rsidRPr="00591652">
        <w:rPr>
          <w:rFonts w:ascii="Bookman Old Style" w:hAnsi="Bookman Old Style"/>
        </w:rPr>
        <w:t xml:space="preserve">Čteme, že Juda opustil své bratry a spřátelil se s místními lidmi. Fakticky to znamenalo, že opustil společenství Božího lidu, tedy </w:t>
      </w:r>
      <w:r w:rsidR="00345DBE" w:rsidRPr="00591652">
        <w:rPr>
          <w:rFonts w:ascii="Bookman Old Style" w:hAnsi="Bookman Old Style"/>
        </w:rPr>
        <w:t xml:space="preserve">dnes bychom řekli, </w:t>
      </w:r>
      <w:r w:rsidRPr="00591652">
        <w:rPr>
          <w:rFonts w:ascii="Bookman Old Style" w:hAnsi="Bookman Old Style"/>
        </w:rPr>
        <w:t xml:space="preserve">církev. Definitivně se pak rozešel s tradicí svého rodu, když si vzal ženu z kananejské rodiny </w:t>
      </w:r>
      <w:r w:rsidR="00345DBE" w:rsidRPr="00591652">
        <w:rPr>
          <w:rFonts w:ascii="Bookman Old Style" w:hAnsi="Bookman Old Style"/>
        </w:rPr>
        <w:t>–</w:t>
      </w:r>
      <w:r w:rsidRPr="00591652">
        <w:rPr>
          <w:rFonts w:ascii="Bookman Old Style" w:hAnsi="Bookman Old Style"/>
        </w:rPr>
        <w:t xml:space="preserve"> neboť jeho úkolem bylo hledat si manželku tak jako Izák a Jákob mezi těmi, kteří věří v Hospodina.</w:t>
      </w:r>
      <w:r w:rsidR="00B84AA4" w:rsidRPr="00591652">
        <w:rPr>
          <w:rFonts w:ascii="Bookman Old Style" w:hAnsi="Bookman Old Style"/>
        </w:rPr>
        <w:t xml:space="preserve"> </w:t>
      </w:r>
      <w:r w:rsidRPr="00591652">
        <w:rPr>
          <w:rFonts w:ascii="Bookman Old Style" w:hAnsi="Bookman Old Style"/>
        </w:rPr>
        <w:t xml:space="preserve">To nebyla žádná bigotní uzavřenost. Jákobova rodina patřila původně ke zcela bezvýznamným pastýřům. Ale Hospodin si je vybral a svěřil jim veliký úkol </w:t>
      </w:r>
      <w:r w:rsidR="00345DBE" w:rsidRPr="00591652">
        <w:rPr>
          <w:rFonts w:ascii="Bookman Old Style" w:hAnsi="Bookman Old Style"/>
        </w:rPr>
        <w:t>–</w:t>
      </w:r>
      <w:r w:rsidRPr="00591652">
        <w:rPr>
          <w:rFonts w:ascii="Bookman Old Style" w:hAnsi="Bookman Old Style"/>
        </w:rPr>
        <w:t xml:space="preserve"> chtěl na nich ukázat celému světu svou lásku a starost o člověka. Lid Izraele měla být taková Boží zahrádka, na které se pozná, jaký je rozdíl, když se o člověka Pán Bůh pečlivě stará, roubuje ho a zalévá, aby nesl ovoce </w:t>
      </w:r>
      <w:r w:rsidR="00345DBE" w:rsidRPr="00591652">
        <w:rPr>
          <w:rFonts w:ascii="Bookman Old Style" w:hAnsi="Bookman Old Style"/>
        </w:rPr>
        <w:t>–</w:t>
      </w:r>
      <w:r w:rsidRPr="00591652">
        <w:rPr>
          <w:rFonts w:ascii="Bookman Old Style" w:hAnsi="Bookman Old Style"/>
        </w:rPr>
        <w:t xml:space="preserve"> a nebo člověk žije, jak sám chce a roste jako planý strom. Aby se mohl ten rozdíl ukázat, bylo třeba, aby izraelský otec a matka sloužili jedinému Bohu a vychovávali v této víře i své děti.</w:t>
      </w:r>
      <w:r w:rsidR="00FE207A">
        <w:rPr>
          <w:rFonts w:ascii="Bookman Old Style" w:hAnsi="Bookman Old Style"/>
        </w:rPr>
        <w:t xml:space="preserve"> Proto si měl brát věřící</w:t>
      </w:r>
      <w:r w:rsidR="00327091">
        <w:rPr>
          <w:rFonts w:ascii="Bookman Old Style" w:hAnsi="Bookman Old Style"/>
        </w:rPr>
        <w:t xml:space="preserve"> manželku. Věřící Hospodinu.</w:t>
      </w:r>
    </w:p>
    <w:p w:rsidR="00D878A9" w:rsidRPr="00591652" w:rsidRDefault="00D878A9" w:rsidP="007A42D1">
      <w:pPr>
        <w:jc w:val="both"/>
        <w:rPr>
          <w:rFonts w:ascii="Bookman Old Style" w:hAnsi="Bookman Old Style"/>
        </w:rPr>
      </w:pPr>
    </w:p>
    <w:p w:rsidR="002B7A90" w:rsidRPr="00591652" w:rsidRDefault="002B7A90" w:rsidP="007A42D1">
      <w:pPr>
        <w:jc w:val="both"/>
        <w:rPr>
          <w:rFonts w:ascii="Bookman Old Style" w:hAnsi="Bookman Old Style"/>
        </w:rPr>
      </w:pPr>
      <w:r w:rsidRPr="00591652">
        <w:rPr>
          <w:rFonts w:ascii="Bookman Old Style" w:hAnsi="Bookman Old Style"/>
        </w:rPr>
        <w:t xml:space="preserve">Ale když je člověk mladý a krásná děvčata kolem, málokdo na tyto věci hledí. A tak se Juda oženil s dcerou </w:t>
      </w:r>
      <w:r w:rsidR="00345DBE" w:rsidRPr="00591652">
        <w:rPr>
          <w:rFonts w:ascii="Bookman Old Style" w:hAnsi="Bookman Old Style"/>
        </w:rPr>
        <w:t>člověka</w:t>
      </w:r>
      <w:r w:rsidRPr="00591652">
        <w:rPr>
          <w:rFonts w:ascii="Bookman Old Style" w:hAnsi="Bookman Old Style"/>
        </w:rPr>
        <w:t xml:space="preserve"> jménem </w:t>
      </w:r>
      <w:proofErr w:type="spellStart"/>
      <w:r w:rsidRPr="00591652">
        <w:rPr>
          <w:rFonts w:ascii="Bookman Old Style" w:hAnsi="Bookman Old Style"/>
        </w:rPr>
        <w:t>Šua</w:t>
      </w:r>
      <w:proofErr w:type="spellEnd"/>
      <w:r w:rsidRPr="00591652">
        <w:rPr>
          <w:rFonts w:ascii="Bookman Old Style" w:hAnsi="Bookman Old Style"/>
        </w:rPr>
        <w:t xml:space="preserve"> a měl s ní tři krásné syny. </w:t>
      </w:r>
      <w:r w:rsidR="00345DBE" w:rsidRPr="00591652">
        <w:rPr>
          <w:rFonts w:ascii="Bookman Old Style" w:hAnsi="Bookman Old Style"/>
        </w:rPr>
        <w:t>V tuto chvíli se zdálo</w:t>
      </w:r>
      <w:r w:rsidRPr="00591652">
        <w:rPr>
          <w:rFonts w:ascii="Bookman Old Style" w:hAnsi="Bookman Old Style"/>
        </w:rPr>
        <w:t xml:space="preserve">, že Boží požehnání </w:t>
      </w:r>
      <w:r w:rsidR="00345DBE" w:rsidRPr="00591652">
        <w:rPr>
          <w:rFonts w:ascii="Bookman Old Style" w:hAnsi="Bookman Old Style"/>
        </w:rPr>
        <w:t xml:space="preserve">ho </w:t>
      </w:r>
      <w:r w:rsidRPr="00591652">
        <w:rPr>
          <w:rFonts w:ascii="Bookman Old Style" w:hAnsi="Bookman Old Style"/>
        </w:rPr>
        <w:t xml:space="preserve">neopustilo a žádnou chybu neudělal. Ale zdání klame. Když lidé vychovaní v bázni Boží jako dospělí opustí církev a dají víru stranou </w:t>
      </w:r>
      <w:r w:rsidR="00345DBE" w:rsidRPr="00591652">
        <w:rPr>
          <w:rFonts w:ascii="Bookman Old Style" w:hAnsi="Bookman Old Style"/>
        </w:rPr>
        <w:t>–</w:t>
      </w:r>
      <w:r w:rsidRPr="00591652">
        <w:rPr>
          <w:rFonts w:ascii="Bookman Old Style" w:hAnsi="Bookman Old Style"/>
        </w:rPr>
        <w:t xml:space="preserve"> také se jim dlouho zdá, že se nic vážného nestalo. Stále se jim daří jako dřív a nic zlého nepozorují. Boží požehnání má totiž setrvačnost a působí ještě dlouho v nezměněné podobě. Ale na dětech už se ten deficit pozná. </w:t>
      </w:r>
      <w:proofErr w:type="spellStart"/>
      <w:r w:rsidRPr="00591652">
        <w:rPr>
          <w:rFonts w:ascii="Bookman Old Style" w:hAnsi="Bookman Old Style"/>
        </w:rPr>
        <w:t>Judovi</w:t>
      </w:r>
      <w:proofErr w:type="spellEnd"/>
      <w:r w:rsidRPr="00591652">
        <w:rPr>
          <w:rFonts w:ascii="Bookman Old Style" w:hAnsi="Bookman Old Style"/>
        </w:rPr>
        <w:t xml:space="preserve"> synové Er, </w:t>
      </w:r>
      <w:proofErr w:type="spellStart"/>
      <w:r w:rsidRPr="00591652">
        <w:rPr>
          <w:rFonts w:ascii="Bookman Old Style" w:hAnsi="Bookman Old Style"/>
        </w:rPr>
        <w:t>Onan</w:t>
      </w:r>
      <w:proofErr w:type="spellEnd"/>
      <w:r w:rsidRPr="00591652">
        <w:rPr>
          <w:rFonts w:ascii="Bookman Old Style" w:hAnsi="Bookman Old Style"/>
        </w:rPr>
        <w:t xml:space="preserve"> a </w:t>
      </w:r>
      <w:proofErr w:type="spellStart"/>
      <w:r w:rsidRPr="00591652">
        <w:rPr>
          <w:rFonts w:ascii="Bookman Old Style" w:hAnsi="Bookman Old Style"/>
        </w:rPr>
        <w:t>Šela</w:t>
      </w:r>
      <w:proofErr w:type="spellEnd"/>
      <w:r w:rsidRPr="00591652">
        <w:rPr>
          <w:rFonts w:ascii="Bookman Old Style" w:hAnsi="Bookman Old Style"/>
        </w:rPr>
        <w:t xml:space="preserve"> nechtějí o Božím zaslíbení a povolání ani slyšet. Jejich jednání se řídí zcela jinými zájmy. Ale nikdo si to nechce přiznat. Juda se ve svých synech vidí a je přesvědčen, že vše je v nejlepším pořádku.</w:t>
      </w:r>
    </w:p>
    <w:p w:rsidR="00D878A9" w:rsidRPr="00591652" w:rsidRDefault="00D878A9" w:rsidP="007A42D1">
      <w:pPr>
        <w:jc w:val="both"/>
        <w:rPr>
          <w:rFonts w:ascii="Bookman Old Style" w:hAnsi="Bookman Old Style"/>
        </w:rPr>
      </w:pPr>
    </w:p>
    <w:p w:rsidR="002B7A90" w:rsidRPr="00591652" w:rsidRDefault="002B7A90" w:rsidP="007A42D1">
      <w:pPr>
        <w:jc w:val="both"/>
        <w:rPr>
          <w:rFonts w:ascii="Bookman Old Style" w:hAnsi="Bookman Old Style"/>
        </w:rPr>
      </w:pPr>
      <w:r w:rsidRPr="00591652">
        <w:rPr>
          <w:rFonts w:ascii="Bookman Old Style" w:hAnsi="Bookman Old Style"/>
        </w:rPr>
        <w:t xml:space="preserve">Do jejich rodiny vstoupí žena jménem </w:t>
      </w:r>
      <w:proofErr w:type="spellStart"/>
      <w:r w:rsidRPr="00591652">
        <w:rPr>
          <w:rFonts w:ascii="Bookman Old Style" w:hAnsi="Bookman Old Style"/>
        </w:rPr>
        <w:t>Támar</w:t>
      </w:r>
      <w:proofErr w:type="spellEnd"/>
      <w:r w:rsidRPr="00591652">
        <w:rPr>
          <w:rFonts w:ascii="Bookman Old Style" w:hAnsi="Bookman Old Style"/>
        </w:rPr>
        <w:t>, kterou Juda vybere svému prvorozenému. Ale jejich štěstí netrvá dlouho. Er umírá dříve, než stačí zplodit syna. Prý byl v očích Hospodinových zlý. Víc se o něm z bible nedozvíme. Pozdější výklady se domýšlejí, že snad nechtěl mít děti, aby jeho žena zůstala stále krásná. Kdo ví. Ale to, že mnozí lidé dnes nechtějí mít děti, ačkoli by mohli, je něco s čím si dnes neví rady skoro celá Evropa. Je to nejspíš důsledek našeho sobectví, touhy využít života pro sebe, nemít starosti, nemuset přerušit kariéru, plně se realizovat a ovšem i představy, že ve stáří se o nás postará všemohoucí stát. Možná lidé nechtějí mít děti také proto, že jim chybí víra a naděje, kterou by jim předali.</w:t>
      </w:r>
      <w:r w:rsidR="000C65E4" w:rsidRPr="00591652">
        <w:rPr>
          <w:rFonts w:ascii="Bookman Old Style" w:hAnsi="Bookman Old Style"/>
        </w:rPr>
        <w:t xml:space="preserve"> A nebo sami nemají naději </w:t>
      </w:r>
      <w:r w:rsidR="00887257">
        <w:rPr>
          <w:rFonts w:ascii="Bookman Old Style" w:hAnsi="Bookman Old Style"/>
        </w:rPr>
        <w:t xml:space="preserve">v </w:t>
      </w:r>
      <w:r w:rsidR="000C65E4" w:rsidRPr="00591652">
        <w:rPr>
          <w:rFonts w:ascii="Bookman Old Style" w:hAnsi="Bookman Old Style"/>
        </w:rPr>
        <w:t>dlouhodobou budoucnost.</w:t>
      </w:r>
      <w:r w:rsidRPr="00591652">
        <w:rPr>
          <w:rFonts w:ascii="Bookman Old Style" w:hAnsi="Bookman Old Style"/>
        </w:rPr>
        <w:t xml:space="preserve"> Taková civilizace a kultura však nebude mít dlouhého trvání. Ještě že jsou tu křesťané, kteří mají důvod mít děti a vědí, jakou naději jim mohou svěřit.</w:t>
      </w:r>
    </w:p>
    <w:p w:rsidR="00D878A9" w:rsidRPr="00591652" w:rsidRDefault="00D878A9" w:rsidP="007A42D1">
      <w:pPr>
        <w:jc w:val="both"/>
        <w:rPr>
          <w:rFonts w:ascii="Bookman Old Style" w:hAnsi="Bookman Old Style"/>
        </w:rPr>
      </w:pPr>
    </w:p>
    <w:p w:rsidR="002B7A90" w:rsidRPr="00591652" w:rsidRDefault="000C65E4" w:rsidP="007A42D1">
      <w:pPr>
        <w:jc w:val="both"/>
        <w:rPr>
          <w:rFonts w:ascii="Bookman Old Style" w:hAnsi="Bookman Old Style"/>
        </w:rPr>
      </w:pPr>
      <w:r w:rsidRPr="00591652">
        <w:rPr>
          <w:rFonts w:ascii="Bookman Old Style" w:hAnsi="Bookman Old Style"/>
        </w:rPr>
        <w:t xml:space="preserve">Er umírá a jeho ženu </w:t>
      </w:r>
      <w:proofErr w:type="spellStart"/>
      <w:r w:rsidRPr="00591652">
        <w:rPr>
          <w:rFonts w:ascii="Bookman Old Style" w:hAnsi="Bookman Old Style"/>
        </w:rPr>
        <w:t>Támar</w:t>
      </w:r>
      <w:proofErr w:type="spellEnd"/>
      <w:r w:rsidRPr="00591652">
        <w:rPr>
          <w:rFonts w:ascii="Bookman Old Style" w:hAnsi="Bookman Old Style"/>
        </w:rPr>
        <w:t xml:space="preserve"> </w:t>
      </w:r>
      <w:r w:rsidR="002B7A90" w:rsidRPr="00591652">
        <w:rPr>
          <w:rFonts w:ascii="Bookman Old Style" w:hAnsi="Bookman Old Style"/>
        </w:rPr>
        <w:t xml:space="preserve">dostává </w:t>
      </w:r>
      <w:proofErr w:type="spellStart"/>
      <w:r w:rsidRPr="00591652">
        <w:rPr>
          <w:rFonts w:ascii="Bookman Old Style" w:hAnsi="Bookman Old Style"/>
        </w:rPr>
        <w:t>Erův</w:t>
      </w:r>
      <w:proofErr w:type="spellEnd"/>
      <w:r w:rsidR="002B7A90" w:rsidRPr="00591652">
        <w:rPr>
          <w:rFonts w:ascii="Bookman Old Style" w:hAnsi="Bookman Old Style"/>
        </w:rPr>
        <w:t xml:space="preserve"> bratr </w:t>
      </w:r>
      <w:proofErr w:type="spellStart"/>
      <w:r w:rsidR="002B7A90" w:rsidRPr="00591652">
        <w:rPr>
          <w:rFonts w:ascii="Bookman Old Style" w:hAnsi="Bookman Old Style"/>
        </w:rPr>
        <w:t>Onan</w:t>
      </w:r>
      <w:proofErr w:type="spellEnd"/>
      <w:r w:rsidR="002B7A90" w:rsidRPr="00591652">
        <w:rPr>
          <w:rFonts w:ascii="Bookman Old Style" w:hAnsi="Bookman Old Style"/>
        </w:rPr>
        <w:t xml:space="preserve">. </w:t>
      </w:r>
      <w:r w:rsidR="00887257">
        <w:rPr>
          <w:rFonts w:ascii="Bookman Old Style" w:hAnsi="Bookman Old Style"/>
        </w:rPr>
        <w:t>Pop</w:t>
      </w:r>
      <w:r w:rsidR="002B7A90" w:rsidRPr="00591652">
        <w:rPr>
          <w:rFonts w:ascii="Bookman Old Style" w:hAnsi="Bookman Old Style"/>
        </w:rPr>
        <w:t xml:space="preserve">ravdě řečeno, </w:t>
      </w:r>
      <w:proofErr w:type="spellStart"/>
      <w:r w:rsidR="002B7A90" w:rsidRPr="00591652">
        <w:rPr>
          <w:rFonts w:ascii="Bookman Old Style" w:hAnsi="Bookman Old Style"/>
        </w:rPr>
        <w:t>Onan</w:t>
      </w:r>
      <w:proofErr w:type="spellEnd"/>
      <w:r w:rsidR="002B7A90" w:rsidRPr="00591652">
        <w:rPr>
          <w:rFonts w:ascii="Bookman Old Style" w:hAnsi="Bookman Old Style"/>
        </w:rPr>
        <w:t xml:space="preserve"> si </w:t>
      </w:r>
      <w:proofErr w:type="spellStart"/>
      <w:r w:rsidR="002B7A90" w:rsidRPr="00591652">
        <w:rPr>
          <w:rFonts w:ascii="Bookman Old Style" w:hAnsi="Bookman Old Style"/>
        </w:rPr>
        <w:t>Támar</w:t>
      </w:r>
      <w:proofErr w:type="spellEnd"/>
      <w:r w:rsidR="002B7A90" w:rsidRPr="00591652">
        <w:rPr>
          <w:rFonts w:ascii="Bookman Old Style" w:hAnsi="Bookman Old Style"/>
        </w:rPr>
        <w:t xml:space="preserve"> vzít musel, </w:t>
      </w:r>
      <w:r w:rsidRPr="00591652">
        <w:rPr>
          <w:rFonts w:ascii="Bookman Old Style" w:hAnsi="Bookman Old Style"/>
        </w:rPr>
        <w:t xml:space="preserve">takový byl tehdy řád, </w:t>
      </w:r>
      <w:r w:rsidR="002B7A90" w:rsidRPr="00591652">
        <w:rPr>
          <w:rFonts w:ascii="Bookman Old Style" w:hAnsi="Bookman Old Style"/>
        </w:rPr>
        <w:t xml:space="preserve">aby první dítě, které se jí narodí, mohlo být připsáno jeho zesnulému bratrovi. Nebyl na to však zákon, byla to spíš morální povinnost. Toto opatření mělo zmírnit nespravedlnost osudu. Každý </w:t>
      </w:r>
      <w:r w:rsidR="00345DBE" w:rsidRPr="00591652">
        <w:rPr>
          <w:rFonts w:ascii="Bookman Old Style" w:hAnsi="Bookman Old Style"/>
        </w:rPr>
        <w:t>–</w:t>
      </w:r>
      <w:r w:rsidR="002B7A90" w:rsidRPr="00591652">
        <w:rPr>
          <w:rFonts w:ascii="Bookman Old Style" w:hAnsi="Bookman Old Style"/>
        </w:rPr>
        <w:t xml:space="preserve"> i ten, který předčasně zemřel </w:t>
      </w:r>
      <w:r w:rsidR="00345DBE" w:rsidRPr="00591652">
        <w:rPr>
          <w:rFonts w:ascii="Bookman Old Style" w:hAnsi="Bookman Old Style"/>
        </w:rPr>
        <w:t>–</w:t>
      </w:r>
      <w:r w:rsidR="002B7A90" w:rsidRPr="00591652">
        <w:rPr>
          <w:rFonts w:ascii="Bookman Old Style" w:hAnsi="Bookman Old Style"/>
        </w:rPr>
        <w:t xml:space="preserve"> měl dostat potomka, </w:t>
      </w:r>
      <w:r w:rsidR="002B7A90" w:rsidRPr="00591652">
        <w:rPr>
          <w:rFonts w:ascii="Bookman Old Style" w:hAnsi="Bookman Old Style"/>
        </w:rPr>
        <w:lastRenderedPageBreak/>
        <w:t>který v očích tehdejších lidí dával lidskému životu smysl a naději. Umřít bez dětí tehdy znamenalo skončit ve sle</w:t>
      </w:r>
      <w:r w:rsidRPr="00591652">
        <w:rPr>
          <w:rFonts w:ascii="Bookman Old Style" w:hAnsi="Bookman Old Style"/>
        </w:rPr>
        <w:t>pé uličce a nést na sobě hanbu B</w:t>
      </w:r>
      <w:r w:rsidR="002B7A90" w:rsidRPr="00591652">
        <w:rPr>
          <w:rFonts w:ascii="Bookman Old Style" w:hAnsi="Bookman Old Style"/>
        </w:rPr>
        <w:t>ožího prokletí.</w:t>
      </w:r>
    </w:p>
    <w:p w:rsidR="00D878A9" w:rsidRPr="00591652" w:rsidRDefault="00D878A9" w:rsidP="007A42D1">
      <w:pPr>
        <w:jc w:val="both"/>
        <w:rPr>
          <w:rFonts w:ascii="Bookman Old Style" w:hAnsi="Bookman Old Style"/>
        </w:rPr>
      </w:pPr>
    </w:p>
    <w:p w:rsidR="002B7A90" w:rsidRPr="00591652" w:rsidRDefault="002B7A90" w:rsidP="007A42D1">
      <w:pPr>
        <w:jc w:val="both"/>
        <w:rPr>
          <w:rFonts w:ascii="Bookman Old Style" w:hAnsi="Bookman Old Style"/>
        </w:rPr>
      </w:pPr>
      <w:r w:rsidRPr="00591652">
        <w:rPr>
          <w:rFonts w:ascii="Bookman Old Style" w:hAnsi="Bookman Old Style"/>
        </w:rPr>
        <w:t xml:space="preserve">Ale nešlo jen o zachování jména. V sázce bylo také dědictví. </w:t>
      </w:r>
      <w:r w:rsidR="000C65E4" w:rsidRPr="00591652">
        <w:rPr>
          <w:rFonts w:ascii="Bookman Old Style" w:hAnsi="Bookman Old Style"/>
        </w:rPr>
        <w:t xml:space="preserve">Majetek. Vzpomeňme na </w:t>
      </w:r>
      <w:r w:rsidR="002F0265">
        <w:rPr>
          <w:rFonts w:ascii="Bookman Old Style" w:hAnsi="Bookman Old Style"/>
        </w:rPr>
        <w:t>biblickou knihu o</w:t>
      </w:r>
      <w:r w:rsidR="000C65E4" w:rsidRPr="00591652">
        <w:rPr>
          <w:rFonts w:ascii="Bookman Old Style" w:hAnsi="Bookman Old Style"/>
        </w:rPr>
        <w:t xml:space="preserve"> Rút. </w:t>
      </w:r>
      <w:proofErr w:type="spellStart"/>
      <w:r w:rsidRPr="00591652">
        <w:rPr>
          <w:rFonts w:ascii="Bookman Old Style" w:hAnsi="Bookman Old Style"/>
        </w:rPr>
        <w:t>Onan</w:t>
      </w:r>
      <w:proofErr w:type="spellEnd"/>
      <w:r w:rsidRPr="00591652">
        <w:rPr>
          <w:rFonts w:ascii="Bookman Old Style" w:hAnsi="Bookman Old Style"/>
        </w:rPr>
        <w:t xml:space="preserve"> to měl dobře spočítané. Když se mu podaří zabránit, aby s ním měla </w:t>
      </w:r>
      <w:proofErr w:type="spellStart"/>
      <w:r w:rsidRPr="00591652">
        <w:rPr>
          <w:rFonts w:ascii="Bookman Old Style" w:hAnsi="Bookman Old Style"/>
        </w:rPr>
        <w:t>Támar</w:t>
      </w:r>
      <w:proofErr w:type="spellEnd"/>
      <w:r w:rsidRPr="00591652">
        <w:rPr>
          <w:rFonts w:ascii="Bookman Old Style" w:hAnsi="Bookman Old Style"/>
        </w:rPr>
        <w:t xml:space="preserve"> dítě, spadne mu do klína veškerý majetek po jeho zesnulém bratrovi </w:t>
      </w:r>
      <w:r w:rsidR="00345DBE" w:rsidRPr="00591652">
        <w:rPr>
          <w:rFonts w:ascii="Bookman Old Style" w:hAnsi="Bookman Old Style"/>
        </w:rPr>
        <w:t>–</w:t>
      </w:r>
      <w:r w:rsidRPr="00591652">
        <w:rPr>
          <w:rFonts w:ascii="Bookman Old Style" w:hAnsi="Bookman Old Style"/>
        </w:rPr>
        <w:t xml:space="preserve"> a to byly celé dvě třetiny </w:t>
      </w:r>
      <w:proofErr w:type="spellStart"/>
      <w:r w:rsidRPr="00591652">
        <w:rPr>
          <w:rFonts w:ascii="Bookman Old Style" w:hAnsi="Bookman Old Style"/>
        </w:rPr>
        <w:t>Judova</w:t>
      </w:r>
      <w:proofErr w:type="spellEnd"/>
      <w:r w:rsidRPr="00591652">
        <w:rPr>
          <w:rFonts w:ascii="Bookman Old Style" w:hAnsi="Bookman Old Style"/>
        </w:rPr>
        <w:t xml:space="preserve"> majetku, na které měl teď jako prvorozený nárok. Ale když se T</w:t>
      </w:r>
      <w:r w:rsidR="002C742A" w:rsidRPr="00591652">
        <w:rPr>
          <w:rFonts w:ascii="Bookman Old Style" w:hAnsi="Bookman Old Style"/>
        </w:rPr>
        <w:t xml:space="preserve">amaře </w:t>
      </w:r>
      <w:r w:rsidRPr="00591652">
        <w:rPr>
          <w:rFonts w:ascii="Bookman Old Style" w:hAnsi="Bookman Old Style"/>
        </w:rPr>
        <w:t xml:space="preserve">narodí dítě, </w:t>
      </w:r>
      <w:r w:rsidR="002C742A" w:rsidRPr="00591652">
        <w:rPr>
          <w:rFonts w:ascii="Bookman Old Style" w:hAnsi="Bookman Old Style"/>
        </w:rPr>
        <w:t xml:space="preserve">pak on, </w:t>
      </w:r>
      <w:proofErr w:type="spellStart"/>
      <w:r w:rsidRPr="00591652">
        <w:rPr>
          <w:rFonts w:ascii="Bookman Old Style" w:hAnsi="Bookman Old Style"/>
        </w:rPr>
        <w:t>Onan</w:t>
      </w:r>
      <w:proofErr w:type="spellEnd"/>
      <w:r w:rsidRPr="00591652">
        <w:rPr>
          <w:rFonts w:ascii="Bookman Old Style" w:hAnsi="Bookman Old Style"/>
        </w:rPr>
        <w:t xml:space="preserve"> o to všechno přijde. Ta přerušovaná rozkoš mu za to stála a jinou antikoncepci tehdy neznali. To, že se </w:t>
      </w:r>
      <w:proofErr w:type="spellStart"/>
      <w:r w:rsidRPr="00591652">
        <w:rPr>
          <w:rFonts w:ascii="Bookman Old Style" w:hAnsi="Bookman Old Style"/>
        </w:rPr>
        <w:t>Onanovo</w:t>
      </w:r>
      <w:proofErr w:type="spellEnd"/>
      <w:r w:rsidRPr="00591652">
        <w:rPr>
          <w:rFonts w:ascii="Bookman Old Style" w:hAnsi="Bookman Old Style"/>
        </w:rPr>
        <w:t xml:space="preserve"> jméno začalo později užívat k pojmenování zcela jiného chování, nemá s </w:t>
      </w:r>
      <w:proofErr w:type="spellStart"/>
      <w:r w:rsidRPr="00591652">
        <w:rPr>
          <w:rFonts w:ascii="Bookman Old Style" w:hAnsi="Bookman Old Style"/>
        </w:rPr>
        <w:t>Onanem</w:t>
      </w:r>
      <w:proofErr w:type="spellEnd"/>
      <w:r w:rsidRPr="00591652">
        <w:rPr>
          <w:rFonts w:ascii="Bookman Old Style" w:hAnsi="Bookman Old Style"/>
        </w:rPr>
        <w:t xml:space="preserve"> a tímto příběhem fakticky nic společného.</w:t>
      </w:r>
    </w:p>
    <w:p w:rsidR="00D878A9" w:rsidRPr="00591652" w:rsidRDefault="00D878A9" w:rsidP="007A42D1">
      <w:pPr>
        <w:jc w:val="both"/>
        <w:rPr>
          <w:rFonts w:ascii="Bookman Old Style" w:hAnsi="Bookman Old Style"/>
        </w:rPr>
      </w:pPr>
    </w:p>
    <w:p w:rsidR="002B7A90" w:rsidRPr="00591652" w:rsidRDefault="002B7A90" w:rsidP="007A42D1">
      <w:pPr>
        <w:jc w:val="both"/>
        <w:rPr>
          <w:rFonts w:ascii="Bookman Old Style" w:hAnsi="Bookman Old Style"/>
          <w:i/>
        </w:rPr>
      </w:pPr>
      <w:r w:rsidRPr="00591652">
        <w:rPr>
          <w:rFonts w:ascii="Bookman Old Style" w:hAnsi="Bookman Old Style"/>
        </w:rPr>
        <w:t xml:space="preserve">Jenže </w:t>
      </w:r>
      <w:proofErr w:type="spellStart"/>
      <w:r w:rsidRPr="00591652">
        <w:rPr>
          <w:rFonts w:ascii="Bookman Old Style" w:hAnsi="Bookman Old Style"/>
        </w:rPr>
        <w:t>Onan</w:t>
      </w:r>
      <w:proofErr w:type="spellEnd"/>
      <w:r w:rsidRPr="00591652">
        <w:rPr>
          <w:rFonts w:ascii="Bookman Old Style" w:hAnsi="Bookman Old Style"/>
        </w:rPr>
        <w:t xml:space="preserve"> také zemřel. Pánu Bohu se totiž nelíbí, když člověk myslí jen na sebe a šikovně to zaonačí tak, aby to nebylo poznat. </w:t>
      </w:r>
      <w:proofErr w:type="spellStart"/>
      <w:r w:rsidRPr="00591652">
        <w:rPr>
          <w:rFonts w:ascii="Bookman Old Style" w:hAnsi="Bookman Old Style"/>
        </w:rPr>
        <w:t>Onan</w:t>
      </w:r>
      <w:proofErr w:type="spellEnd"/>
      <w:r w:rsidRPr="00591652">
        <w:rPr>
          <w:rFonts w:ascii="Bookman Old Style" w:hAnsi="Bookman Old Style"/>
        </w:rPr>
        <w:t xml:space="preserve"> je především pokrytec, který se na jedné straně obětavě ujme vdovy po svém bratru, ale doma, kde ho nikdo nevidí, touto ženou pohrdá a upírá jí, nač měla právo. Často se stává, že naše manželství a rodiny navenek vypadají spořádaně. Skoro by se až chtělo závidět, jak pěkně se k sobě ti dva mají. Ale kdo ví, co se pak děje v soukromí? Kolik tam </w:t>
      </w:r>
      <w:r w:rsidR="002C742A" w:rsidRPr="00591652">
        <w:rPr>
          <w:rFonts w:ascii="Bookman Old Style" w:hAnsi="Bookman Old Style"/>
        </w:rPr>
        <w:t xml:space="preserve">bývá </w:t>
      </w:r>
      <w:r w:rsidRPr="00591652">
        <w:rPr>
          <w:rFonts w:ascii="Bookman Old Style" w:hAnsi="Bookman Old Style"/>
        </w:rPr>
        <w:t xml:space="preserve">skrytého násilí, pohrdání, týrání, bezvýchodnosti a hrubosti. Někdy ponižuje muž ženu, jindy žena muže. Ale to vše bývá přikryto oponou formální bezúhonnosti. </w:t>
      </w:r>
      <w:proofErr w:type="spellStart"/>
      <w:r w:rsidRPr="00591652">
        <w:rPr>
          <w:rFonts w:ascii="Bookman Old Style" w:hAnsi="Bookman Old Style"/>
        </w:rPr>
        <w:t>Onan</w:t>
      </w:r>
      <w:proofErr w:type="spellEnd"/>
      <w:r w:rsidRPr="00591652">
        <w:rPr>
          <w:rFonts w:ascii="Bookman Old Style" w:hAnsi="Bookman Old Style"/>
        </w:rPr>
        <w:t xml:space="preserve"> a </w:t>
      </w:r>
      <w:proofErr w:type="spellStart"/>
      <w:r w:rsidRPr="00591652">
        <w:rPr>
          <w:rFonts w:ascii="Bookman Old Style" w:hAnsi="Bookman Old Style"/>
        </w:rPr>
        <w:t>Támar</w:t>
      </w:r>
      <w:proofErr w:type="spellEnd"/>
      <w:r w:rsidRPr="00591652">
        <w:rPr>
          <w:rFonts w:ascii="Bookman Old Style" w:hAnsi="Bookman Old Style"/>
        </w:rPr>
        <w:t xml:space="preserve"> spolu možná žili řadu let. Navenek si asi nikdo ničeho nevšiml a </w:t>
      </w:r>
      <w:proofErr w:type="spellStart"/>
      <w:r w:rsidRPr="00591652">
        <w:rPr>
          <w:rFonts w:ascii="Bookman Old Style" w:hAnsi="Bookman Old Style"/>
        </w:rPr>
        <w:t>Támar</w:t>
      </w:r>
      <w:proofErr w:type="spellEnd"/>
      <w:r w:rsidRPr="00591652">
        <w:rPr>
          <w:rFonts w:ascii="Bookman Old Style" w:hAnsi="Bookman Old Style"/>
        </w:rPr>
        <w:t xml:space="preserve"> nikomu nic neřekla. Ale v ložnici dával </w:t>
      </w:r>
      <w:proofErr w:type="spellStart"/>
      <w:r w:rsidRPr="00591652">
        <w:rPr>
          <w:rFonts w:ascii="Bookman Old Style" w:hAnsi="Bookman Old Style"/>
        </w:rPr>
        <w:t>Onan</w:t>
      </w:r>
      <w:proofErr w:type="spellEnd"/>
      <w:r w:rsidRPr="00591652">
        <w:rPr>
          <w:rFonts w:ascii="Bookman Old Style" w:hAnsi="Bookman Old Style"/>
        </w:rPr>
        <w:t xml:space="preserve"> své ženě znovu a znovu najevo, že je pouze něco </w:t>
      </w:r>
      <w:r w:rsidR="002C742A" w:rsidRPr="00591652">
        <w:rPr>
          <w:rFonts w:ascii="Bookman Old Style" w:hAnsi="Bookman Old Style"/>
        </w:rPr>
        <w:t>podřadného</w:t>
      </w:r>
      <w:r w:rsidRPr="00591652">
        <w:rPr>
          <w:rFonts w:ascii="Bookman Old Style" w:hAnsi="Bookman Old Style"/>
        </w:rPr>
        <w:t>.</w:t>
      </w:r>
      <w:r w:rsidR="002C742A" w:rsidRPr="00591652">
        <w:rPr>
          <w:rFonts w:ascii="Bookman Old Style" w:hAnsi="Bookman Old Style"/>
        </w:rPr>
        <w:t xml:space="preserve"> Tam svým </w:t>
      </w:r>
      <w:r w:rsidR="008C41B1">
        <w:rPr>
          <w:rFonts w:ascii="Bookman Old Style" w:hAnsi="Bookman Old Style"/>
        </w:rPr>
        <w:t>jednáním</w:t>
      </w:r>
      <w:r w:rsidR="002C742A" w:rsidRPr="00591652">
        <w:rPr>
          <w:rFonts w:ascii="Bookman Old Style" w:hAnsi="Bookman Old Style"/>
        </w:rPr>
        <w:t xml:space="preserve"> říkal:</w:t>
      </w:r>
      <w:r w:rsidRPr="00591652">
        <w:rPr>
          <w:rFonts w:ascii="Bookman Old Style" w:hAnsi="Bookman Old Style"/>
        </w:rPr>
        <w:t xml:space="preserve"> </w:t>
      </w:r>
      <w:r w:rsidRPr="00591652">
        <w:rPr>
          <w:rFonts w:ascii="Bookman Old Style" w:hAnsi="Bookman Old Style"/>
          <w:i/>
        </w:rPr>
        <w:t>„Pamatuj si, že jsem si tě vzal pouze z povinnosti. Ty žádné dítě nikdy mít nebudeš!“</w:t>
      </w:r>
    </w:p>
    <w:p w:rsidR="00D878A9" w:rsidRPr="00591652" w:rsidRDefault="00D878A9" w:rsidP="007A42D1">
      <w:pPr>
        <w:jc w:val="both"/>
        <w:rPr>
          <w:rFonts w:ascii="Bookman Old Style" w:hAnsi="Bookman Old Style"/>
          <w:i/>
        </w:rPr>
      </w:pPr>
    </w:p>
    <w:p w:rsidR="002B7A90" w:rsidRPr="00591652" w:rsidRDefault="002B7A90" w:rsidP="007A42D1">
      <w:pPr>
        <w:jc w:val="both"/>
        <w:rPr>
          <w:rFonts w:ascii="Bookman Old Style" w:hAnsi="Bookman Old Style"/>
        </w:rPr>
      </w:pPr>
      <w:r w:rsidRPr="00591652">
        <w:rPr>
          <w:rFonts w:ascii="Bookman Old Style" w:hAnsi="Bookman Old Style"/>
        </w:rPr>
        <w:t>Ale Pán Bůh z tohoto vězení a ponížení T</w:t>
      </w:r>
      <w:r w:rsidR="002C742A" w:rsidRPr="00591652">
        <w:rPr>
          <w:rFonts w:ascii="Bookman Old Style" w:hAnsi="Bookman Old Style"/>
        </w:rPr>
        <w:t>amaru</w:t>
      </w:r>
      <w:r w:rsidRPr="00591652">
        <w:rPr>
          <w:rFonts w:ascii="Bookman Old Style" w:hAnsi="Bookman Old Style"/>
        </w:rPr>
        <w:t xml:space="preserve"> vysvobodil. </w:t>
      </w:r>
      <w:proofErr w:type="spellStart"/>
      <w:r w:rsidRPr="00591652">
        <w:rPr>
          <w:rFonts w:ascii="Bookman Old Style" w:hAnsi="Bookman Old Style"/>
        </w:rPr>
        <w:t>Onan</w:t>
      </w:r>
      <w:proofErr w:type="spellEnd"/>
      <w:r w:rsidRPr="00591652">
        <w:rPr>
          <w:rFonts w:ascii="Bookman Old Style" w:hAnsi="Bookman Old Style"/>
        </w:rPr>
        <w:t xml:space="preserve"> umírá a </w:t>
      </w:r>
      <w:proofErr w:type="spellStart"/>
      <w:r w:rsidRPr="00591652">
        <w:rPr>
          <w:rFonts w:ascii="Bookman Old Style" w:hAnsi="Bookman Old Style"/>
        </w:rPr>
        <w:t>Támar</w:t>
      </w:r>
      <w:proofErr w:type="spellEnd"/>
      <w:r w:rsidRPr="00591652">
        <w:rPr>
          <w:rFonts w:ascii="Bookman Old Style" w:hAnsi="Bookman Old Style"/>
        </w:rPr>
        <w:t xml:space="preserve"> se podruhé stává vdovou. Její nov</w:t>
      </w:r>
      <w:r w:rsidR="002C742A" w:rsidRPr="00591652">
        <w:rPr>
          <w:rFonts w:ascii="Bookman Old Style" w:hAnsi="Bookman Old Style"/>
        </w:rPr>
        <w:t>ou</w:t>
      </w:r>
      <w:r w:rsidRPr="00591652">
        <w:rPr>
          <w:rFonts w:ascii="Bookman Old Style" w:hAnsi="Bookman Old Style"/>
        </w:rPr>
        <w:t xml:space="preserve"> nadějí se stává třetí </w:t>
      </w:r>
      <w:proofErr w:type="spellStart"/>
      <w:r w:rsidRPr="00591652">
        <w:rPr>
          <w:rFonts w:ascii="Bookman Old Style" w:hAnsi="Bookman Old Style"/>
        </w:rPr>
        <w:t>Judův</w:t>
      </w:r>
      <w:proofErr w:type="spellEnd"/>
      <w:r w:rsidRPr="00591652">
        <w:rPr>
          <w:rFonts w:ascii="Bookman Old Style" w:hAnsi="Bookman Old Style"/>
        </w:rPr>
        <w:t xml:space="preserve"> syn </w:t>
      </w:r>
      <w:proofErr w:type="spellStart"/>
      <w:r w:rsidRPr="00591652">
        <w:rPr>
          <w:rFonts w:ascii="Bookman Old Style" w:hAnsi="Bookman Old Style"/>
        </w:rPr>
        <w:t>Šela</w:t>
      </w:r>
      <w:proofErr w:type="spellEnd"/>
      <w:r w:rsidRPr="00591652">
        <w:rPr>
          <w:rFonts w:ascii="Bookman Old Style" w:hAnsi="Bookman Old Style"/>
        </w:rPr>
        <w:t>.</w:t>
      </w:r>
      <w:r w:rsidR="00B84AA4" w:rsidRPr="00591652">
        <w:rPr>
          <w:rFonts w:ascii="Bookman Old Style" w:hAnsi="Bookman Old Style"/>
        </w:rPr>
        <w:t xml:space="preserve"> </w:t>
      </w:r>
      <w:r w:rsidRPr="00591652">
        <w:rPr>
          <w:rFonts w:ascii="Bookman Old Style" w:hAnsi="Bookman Old Style"/>
        </w:rPr>
        <w:t xml:space="preserve">V tu chvíli však znovu </w:t>
      </w:r>
      <w:r w:rsidR="002C742A" w:rsidRPr="00591652">
        <w:rPr>
          <w:rFonts w:ascii="Bookman Old Style" w:hAnsi="Bookman Old Style"/>
        </w:rPr>
        <w:t>vstupuje</w:t>
      </w:r>
      <w:r w:rsidRPr="00591652">
        <w:rPr>
          <w:rFonts w:ascii="Bookman Old Style" w:hAnsi="Bookman Old Style"/>
        </w:rPr>
        <w:t xml:space="preserve"> do hry starý pán</w:t>
      </w:r>
      <w:r w:rsidR="002C742A" w:rsidRPr="00591652">
        <w:rPr>
          <w:rFonts w:ascii="Bookman Old Style" w:hAnsi="Bookman Old Style"/>
        </w:rPr>
        <w:t xml:space="preserve"> Juda, otec tří synů, z nichž dva nečekaně zemřeli</w:t>
      </w:r>
      <w:r w:rsidRPr="00591652">
        <w:rPr>
          <w:rFonts w:ascii="Bookman Old Style" w:hAnsi="Bookman Old Style"/>
        </w:rPr>
        <w:t xml:space="preserve">. </w:t>
      </w:r>
      <w:proofErr w:type="spellStart"/>
      <w:r w:rsidRPr="00591652">
        <w:rPr>
          <w:rFonts w:ascii="Bookman Old Style" w:hAnsi="Bookman Old Style"/>
        </w:rPr>
        <w:t>Judova</w:t>
      </w:r>
      <w:proofErr w:type="spellEnd"/>
      <w:r w:rsidRPr="00591652">
        <w:rPr>
          <w:rFonts w:ascii="Bookman Old Style" w:hAnsi="Bookman Old Style"/>
        </w:rPr>
        <w:t xml:space="preserve"> reakce je </w:t>
      </w:r>
      <w:r w:rsidR="002C7B14">
        <w:rPr>
          <w:rFonts w:ascii="Bookman Old Style" w:hAnsi="Bookman Old Style"/>
        </w:rPr>
        <w:t xml:space="preserve">pro </w:t>
      </w:r>
      <w:r w:rsidR="00267E5C">
        <w:rPr>
          <w:rFonts w:ascii="Bookman Old Style" w:hAnsi="Bookman Old Style"/>
        </w:rPr>
        <w:t>tchána</w:t>
      </w:r>
      <w:r w:rsidR="002C742A" w:rsidRPr="00591652">
        <w:rPr>
          <w:rFonts w:ascii="Bookman Old Style" w:hAnsi="Bookman Old Style"/>
        </w:rPr>
        <w:t xml:space="preserve"> typická. </w:t>
      </w:r>
      <w:r w:rsidR="002C742A" w:rsidRPr="002241E7">
        <w:rPr>
          <w:rFonts w:ascii="Bookman Old Style" w:hAnsi="Bookman Old Style"/>
          <w:i/>
          <w:iCs/>
        </w:rPr>
        <w:t xml:space="preserve">„Za všechno může </w:t>
      </w:r>
      <w:proofErr w:type="spellStart"/>
      <w:r w:rsidR="002C742A" w:rsidRPr="002241E7">
        <w:rPr>
          <w:rFonts w:ascii="Bookman Old Style" w:hAnsi="Bookman Old Style"/>
          <w:i/>
          <w:iCs/>
        </w:rPr>
        <w:t>Támar</w:t>
      </w:r>
      <w:proofErr w:type="spellEnd"/>
      <w:r w:rsidR="002C742A" w:rsidRPr="002241E7">
        <w:rPr>
          <w:rFonts w:ascii="Bookman Old Style" w:hAnsi="Bookman Old Style"/>
          <w:i/>
          <w:iCs/>
        </w:rPr>
        <w:t>!</w:t>
      </w:r>
      <w:r w:rsidRPr="002241E7">
        <w:rPr>
          <w:rFonts w:ascii="Bookman Old Style" w:hAnsi="Bookman Old Style"/>
          <w:i/>
          <w:iCs/>
        </w:rPr>
        <w:t xml:space="preserve"> Tím, že dosud nemám vnuka a můj rod nemá pokračování, je vina tahle cizí </w:t>
      </w:r>
      <w:r w:rsidR="00D3795C" w:rsidRPr="002241E7">
        <w:rPr>
          <w:rFonts w:ascii="Bookman Old Style" w:hAnsi="Bookman Old Style"/>
          <w:i/>
          <w:iCs/>
        </w:rPr>
        <w:t>ženská</w:t>
      </w:r>
      <w:r w:rsidRPr="002241E7">
        <w:rPr>
          <w:rFonts w:ascii="Bookman Old Style" w:hAnsi="Bookman Old Style"/>
          <w:i/>
          <w:iCs/>
        </w:rPr>
        <w:t>. A proto ji svému třetímu nedám. Přinesla naší rodině jenom prokletí. Ať se vrátí do svého domu.</w:t>
      </w:r>
      <w:r w:rsidR="002C742A" w:rsidRPr="002241E7">
        <w:rPr>
          <w:rFonts w:ascii="Bookman Old Style" w:hAnsi="Bookman Old Style"/>
          <w:i/>
          <w:iCs/>
        </w:rPr>
        <w:t>“</w:t>
      </w:r>
      <w:r w:rsidR="008A590C" w:rsidRPr="00591652">
        <w:rPr>
          <w:rFonts w:ascii="Bookman Old Style" w:hAnsi="Bookman Old Style"/>
        </w:rPr>
        <w:t xml:space="preserve"> </w:t>
      </w:r>
      <w:r w:rsidRPr="00591652">
        <w:rPr>
          <w:rFonts w:ascii="Bookman Old Style" w:hAnsi="Bookman Old Style"/>
        </w:rPr>
        <w:t xml:space="preserve">Navenek to však Juda zaštítí jiným důvodem. Jeho třetí syn je přece ještě mladý. </w:t>
      </w:r>
      <w:r w:rsidR="002C742A" w:rsidRPr="00591652">
        <w:rPr>
          <w:rFonts w:ascii="Bookman Old Style" w:hAnsi="Bookman Old Style"/>
        </w:rPr>
        <w:t>„</w:t>
      </w:r>
      <w:r w:rsidRPr="00591652">
        <w:rPr>
          <w:rFonts w:ascii="Bookman Old Style" w:hAnsi="Bookman Old Style"/>
        </w:rPr>
        <w:t>Musíš si na něj Tamaro počkat.</w:t>
      </w:r>
      <w:r w:rsidR="002C742A" w:rsidRPr="00591652">
        <w:rPr>
          <w:rFonts w:ascii="Bookman Old Style" w:hAnsi="Bookman Old Style"/>
        </w:rPr>
        <w:t>“</w:t>
      </w:r>
      <w:r w:rsidRPr="00591652">
        <w:rPr>
          <w:rFonts w:ascii="Bookman Old Style" w:hAnsi="Bookman Old Style"/>
        </w:rPr>
        <w:t xml:space="preserve"> Mezitím se na vše zapomene a Juda bude mít opět volné ruce. </w:t>
      </w:r>
      <w:proofErr w:type="spellStart"/>
      <w:r w:rsidRPr="00591652">
        <w:rPr>
          <w:rFonts w:ascii="Bookman Old Style" w:hAnsi="Bookman Old Style"/>
        </w:rPr>
        <w:t>Támar</w:t>
      </w:r>
      <w:proofErr w:type="spellEnd"/>
      <w:r w:rsidRPr="00591652">
        <w:rPr>
          <w:rFonts w:ascii="Bookman Old Style" w:hAnsi="Bookman Old Style"/>
        </w:rPr>
        <w:t xml:space="preserve"> byla špatná investice. Je třeba se jí zbavit.</w:t>
      </w:r>
    </w:p>
    <w:p w:rsidR="008A590C" w:rsidRPr="00591652" w:rsidRDefault="008A590C" w:rsidP="007A42D1">
      <w:pPr>
        <w:jc w:val="both"/>
        <w:rPr>
          <w:rFonts w:ascii="Bookman Old Style" w:hAnsi="Bookman Old Style"/>
        </w:rPr>
      </w:pPr>
    </w:p>
    <w:p w:rsidR="002B7A90" w:rsidRPr="00591652" w:rsidRDefault="002B7A90" w:rsidP="007A42D1">
      <w:pPr>
        <w:jc w:val="both"/>
        <w:rPr>
          <w:rFonts w:ascii="Bookman Old Style" w:hAnsi="Bookman Old Style"/>
        </w:rPr>
      </w:pPr>
      <w:r w:rsidRPr="00591652">
        <w:rPr>
          <w:rFonts w:ascii="Bookman Old Style" w:hAnsi="Bookman Old Style"/>
        </w:rPr>
        <w:t xml:space="preserve">Juda si vůbec nepřipouští, že by </w:t>
      </w:r>
      <w:r w:rsidR="002C742A" w:rsidRPr="00591652">
        <w:rPr>
          <w:rFonts w:ascii="Bookman Old Style" w:hAnsi="Bookman Old Style"/>
        </w:rPr>
        <w:t xml:space="preserve">na celém neštěstí mohli mít nějaký podíl </w:t>
      </w:r>
      <w:r w:rsidRPr="00591652">
        <w:rPr>
          <w:rFonts w:ascii="Bookman Old Style" w:hAnsi="Bookman Old Style"/>
        </w:rPr>
        <w:t xml:space="preserve">jeho synové. Je typickou ukázkou toho, jak člověk hledá chyby na druhých, místo aby je hledal u sebe a ve své rodině. Když jde o problémy ve vlastním manželství nebo ve vztazích našich dětí </w:t>
      </w:r>
      <w:r w:rsidR="00345DBE" w:rsidRPr="00591652">
        <w:rPr>
          <w:rFonts w:ascii="Bookman Old Style" w:hAnsi="Bookman Old Style"/>
        </w:rPr>
        <w:t>–</w:t>
      </w:r>
      <w:r w:rsidRPr="00591652">
        <w:rPr>
          <w:rFonts w:ascii="Bookman Old Style" w:hAnsi="Bookman Old Style"/>
        </w:rPr>
        <w:t xml:space="preserve"> chybí nám většinou objektivita. To, co u cizích vidíme jasně a zřetelně, k tomu jsme ve vlastní rodině slepí a naivní. Proto bychom nikdy neměli vynášet soudy a cejchovat lidi, pokud jde o problém, který se osobně týká nás, našich dětí nebo jejich partnerů.</w:t>
      </w:r>
    </w:p>
    <w:p w:rsidR="008A590C" w:rsidRPr="00591652" w:rsidRDefault="008A590C" w:rsidP="007A42D1">
      <w:pPr>
        <w:jc w:val="both"/>
        <w:rPr>
          <w:rFonts w:ascii="Bookman Old Style" w:hAnsi="Bookman Old Style"/>
        </w:rPr>
      </w:pPr>
    </w:p>
    <w:p w:rsidR="002B7A90" w:rsidRPr="00591652" w:rsidRDefault="002B7A90" w:rsidP="007A42D1">
      <w:pPr>
        <w:jc w:val="both"/>
        <w:rPr>
          <w:rFonts w:ascii="Bookman Old Style" w:hAnsi="Bookman Old Style"/>
        </w:rPr>
      </w:pPr>
      <w:r w:rsidRPr="00591652">
        <w:rPr>
          <w:rFonts w:ascii="Bookman Old Style" w:hAnsi="Bookman Old Style"/>
        </w:rPr>
        <w:t>To je podobné, jako když učíte vlastní dítě nebo zaměstnáváte členy vlastní rodiny. Buď jste na ně přísnější než na druhé a nebo jim všechno odpouštíte a kryjete jejich poklesky. Tak jako člověk neumí posoudit sám sebe, neumí posoudit ani životy svých nejbližších a je třeba si nechat poradit od druhých. Často se stává, že teprve cizí lidé nám řeknou pravdu. Třeba to, jak jsou naši rodiče ve skutečnosti skvělí, naše děti rozumné nebo jak si velice váží našich partnerů, o kterých my víme své. Teprve pak nám dojde, za co všechno bychom měli Pánu Bohu děkovat.</w:t>
      </w:r>
    </w:p>
    <w:p w:rsidR="008A590C" w:rsidRPr="00591652" w:rsidRDefault="008A590C" w:rsidP="007A42D1">
      <w:pPr>
        <w:jc w:val="both"/>
        <w:rPr>
          <w:rFonts w:ascii="Bookman Old Style" w:hAnsi="Bookman Old Style"/>
        </w:rPr>
      </w:pPr>
    </w:p>
    <w:p w:rsidR="002B7A90" w:rsidRPr="00591652" w:rsidRDefault="002B7A90" w:rsidP="007A42D1">
      <w:pPr>
        <w:jc w:val="both"/>
        <w:rPr>
          <w:rFonts w:ascii="Bookman Old Style" w:hAnsi="Bookman Old Style"/>
        </w:rPr>
      </w:pPr>
      <w:r w:rsidRPr="00591652">
        <w:rPr>
          <w:rFonts w:ascii="Bookman Old Style" w:hAnsi="Bookman Old Style"/>
        </w:rPr>
        <w:t xml:space="preserve">Jindy nám ovšem druzí lidé otevřou oči pro chyby a poklesky našich blízkých, které si často bojíme přiznat a hlavně řešit. Možná, kdyby měl Juda vedle sebe svou širší rodinu, kdyby neopustil svého otce a bratry </w:t>
      </w:r>
      <w:r w:rsidR="00345DBE" w:rsidRPr="00591652">
        <w:rPr>
          <w:rFonts w:ascii="Bookman Old Style" w:hAnsi="Bookman Old Style"/>
        </w:rPr>
        <w:t>–</w:t>
      </w:r>
      <w:r w:rsidRPr="00591652">
        <w:rPr>
          <w:rFonts w:ascii="Bookman Old Style" w:hAnsi="Bookman Old Style"/>
        </w:rPr>
        <w:t xml:space="preserve"> možná by mu někdo z nich řekl, co zlého se v jeho rodině děje a Juda mohl ještě otočit kormidlem zpátky. Ale zatím se vše ubírá pouze jedním směrem a Juda jakoby měl klapky na očích.</w:t>
      </w:r>
    </w:p>
    <w:p w:rsidR="008A590C" w:rsidRPr="00591652" w:rsidRDefault="008A590C" w:rsidP="007A42D1">
      <w:pPr>
        <w:jc w:val="both"/>
        <w:rPr>
          <w:rFonts w:ascii="Bookman Old Style" w:hAnsi="Bookman Old Style"/>
        </w:rPr>
      </w:pPr>
    </w:p>
    <w:p w:rsidR="005D5242" w:rsidRDefault="002B7A90" w:rsidP="007A42D1">
      <w:pPr>
        <w:jc w:val="both"/>
        <w:rPr>
          <w:rFonts w:ascii="Bookman Old Style" w:hAnsi="Bookman Old Style"/>
        </w:rPr>
      </w:pPr>
      <w:r w:rsidRPr="00591652">
        <w:rPr>
          <w:rFonts w:ascii="Bookman Old Style" w:hAnsi="Bookman Old Style"/>
        </w:rPr>
        <w:t xml:space="preserve">Uplynulo mnoho dní. Pro Judu to byly dny zapomínání. Každým dalším dnem myslel na </w:t>
      </w:r>
      <w:proofErr w:type="spellStart"/>
      <w:r w:rsidRPr="00591652">
        <w:rPr>
          <w:rFonts w:ascii="Bookman Old Style" w:hAnsi="Bookman Old Style"/>
        </w:rPr>
        <w:t>Támar</w:t>
      </w:r>
      <w:proofErr w:type="spellEnd"/>
      <w:r w:rsidRPr="00591652">
        <w:rPr>
          <w:rFonts w:ascii="Bookman Old Style" w:hAnsi="Bookman Old Style"/>
        </w:rPr>
        <w:t xml:space="preserve"> míň a míň, až </w:t>
      </w:r>
      <w:r w:rsidR="00C75098" w:rsidRPr="00591652">
        <w:rPr>
          <w:rFonts w:ascii="Bookman Old Style" w:hAnsi="Bookman Old Style"/>
        </w:rPr>
        <w:t>se mu na ni</w:t>
      </w:r>
      <w:r w:rsidRPr="00591652">
        <w:rPr>
          <w:rFonts w:ascii="Bookman Old Style" w:hAnsi="Bookman Old Style"/>
        </w:rPr>
        <w:t xml:space="preserve"> podařilo zapomenout úplně. Pro </w:t>
      </w:r>
      <w:proofErr w:type="spellStart"/>
      <w:r w:rsidRPr="00591652">
        <w:rPr>
          <w:rFonts w:ascii="Bookman Old Style" w:hAnsi="Bookman Old Style"/>
        </w:rPr>
        <w:t>Támar</w:t>
      </w:r>
      <w:proofErr w:type="spellEnd"/>
      <w:r w:rsidRPr="00591652">
        <w:rPr>
          <w:rFonts w:ascii="Bookman Old Style" w:hAnsi="Bookman Old Style"/>
        </w:rPr>
        <w:t xml:space="preserve"> to však byly dny, kdy se čas</w:t>
      </w:r>
      <w:r w:rsidR="00C75098" w:rsidRPr="00591652">
        <w:rPr>
          <w:rFonts w:ascii="Bookman Old Style" w:hAnsi="Bookman Old Style"/>
        </w:rPr>
        <w:t xml:space="preserve"> jejích biologických hodin</w:t>
      </w:r>
      <w:r w:rsidRPr="00591652">
        <w:rPr>
          <w:rFonts w:ascii="Bookman Old Style" w:hAnsi="Bookman Old Style"/>
        </w:rPr>
        <w:t xml:space="preserve"> neúprosně krát</w:t>
      </w:r>
      <w:r w:rsidR="00C75098" w:rsidRPr="00591652">
        <w:rPr>
          <w:rFonts w:ascii="Bookman Old Style" w:hAnsi="Bookman Old Style"/>
        </w:rPr>
        <w:t>il</w:t>
      </w:r>
      <w:r w:rsidRPr="00591652">
        <w:rPr>
          <w:rFonts w:ascii="Bookman Old Style" w:hAnsi="Bookman Old Style"/>
        </w:rPr>
        <w:t xml:space="preserve">. Naděje, že by mohla mít ještě dítě, klesala k nule. Nebyl </w:t>
      </w:r>
      <w:r w:rsidR="00C75098" w:rsidRPr="00591652">
        <w:rPr>
          <w:rFonts w:ascii="Bookman Old Style" w:hAnsi="Bookman Old Style"/>
        </w:rPr>
        <w:t xml:space="preserve">by </w:t>
      </w:r>
      <w:r w:rsidRPr="00591652">
        <w:rPr>
          <w:rFonts w:ascii="Bookman Old Style" w:hAnsi="Bookman Old Style"/>
        </w:rPr>
        <w:t xml:space="preserve">ovšem problém, aby se znovu vdala za někoho místního. Mohla to udělat už dávno. Ale tím by přestala patřit do </w:t>
      </w:r>
      <w:proofErr w:type="spellStart"/>
      <w:r w:rsidRPr="00591652">
        <w:rPr>
          <w:rFonts w:ascii="Bookman Old Style" w:hAnsi="Bookman Old Style"/>
        </w:rPr>
        <w:t>Judovy</w:t>
      </w:r>
      <w:proofErr w:type="spellEnd"/>
      <w:r w:rsidRPr="00591652">
        <w:rPr>
          <w:rFonts w:ascii="Bookman Old Style" w:hAnsi="Bookman Old Style"/>
        </w:rPr>
        <w:t xml:space="preserve"> rodiny. Vzdala by se tím nejen nároku na dědictví, ale opustila by především naději Božího požehnání, na kterém jako žena </w:t>
      </w:r>
      <w:proofErr w:type="spellStart"/>
      <w:r w:rsidRPr="00591652">
        <w:rPr>
          <w:rFonts w:ascii="Bookman Old Style" w:hAnsi="Bookman Old Style"/>
        </w:rPr>
        <w:t>Judových</w:t>
      </w:r>
      <w:proofErr w:type="spellEnd"/>
      <w:r w:rsidRPr="00591652">
        <w:rPr>
          <w:rFonts w:ascii="Bookman Old Style" w:hAnsi="Bookman Old Style"/>
        </w:rPr>
        <w:t xml:space="preserve"> synů měla stále ještě teoretický podíl.</w:t>
      </w:r>
      <w:r w:rsidR="00C75098" w:rsidRPr="00591652">
        <w:rPr>
          <w:rFonts w:ascii="Bookman Old Style" w:hAnsi="Bookman Old Style"/>
        </w:rPr>
        <w:t xml:space="preserve"> </w:t>
      </w:r>
    </w:p>
    <w:p w:rsidR="005D5242" w:rsidRDefault="005D5242" w:rsidP="007A42D1">
      <w:pPr>
        <w:jc w:val="both"/>
        <w:rPr>
          <w:rFonts w:ascii="Bookman Old Style" w:hAnsi="Bookman Old Style"/>
        </w:rPr>
      </w:pPr>
    </w:p>
    <w:p w:rsidR="002B7A90" w:rsidRPr="00591652" w:rsidRDefault="00C75098" w:rsidP="007A42D1">
      <w:pPr>
        <w:jc w:val="both"/>
        <w:rPr>
          <w:rFonts w:ascii="Bookman Old Style" w:hAnsi="Bookman Old Style"/>
        </w:rPr>
      </w:pPr>
      <w:r w:rsidRPr="00591652">
        <w:rPr>
          <w:rFonts w:ascii="Bookman Old Style" w:hAnsi="Bookman Old Style"/>
        </w:rPr>
        <w:t>A tady vstupuje do hry Tamařina víra. Nebyla vůbec samozřejmá. Ona nepocházela svým původem</w:t>
      </w:r>
      <w:r w:rsidR="00204B17" w:rsidRPr="00591652">
        <w:rPr>
          <w:rFonts w:ascii="Bookman Old Style" w:hAnsi="Bookman Old Style"/>
        </w:rPr>
        <w:t xml:space="preserve"> z </w:t>
      </w:r>
      <w:proofErr w:type="spellStart"/>
      <w:r w:rsidR="00204B17" w:rsidRPr="00591652">
        <w:rPr>
          <w:rFonts w:ascii="Bookman Old Style" w:hAnsi="Bookman Old Style"/>
        </w:rPr>
        <w:t>abrahamovského</w:t>
      </w:r>
      <w:proofErr w:type="spellEnd"/>
      <w:r w:rsidR="00204B17" w:rsidRPr="00591652">
        <w:rPr>
          <w:rFonts w:ascii="Bookman Old Style" w:hAnsi="Bookman Old Style"/>
        </w:rPr>
        <w:t xml:space="preserve"> rodu. P</w:t>
      </w:r>
      <w:r w:rsidR="002B7A90" w:rsidRPr="00591652">
        <w:rPr>
          <w:rFonts w:ascii="Bookman Old Style" w:hAnsi="Bookman Old Style"/>
        </w:rPr>
        <w:t xml:space="preserve">roč by o něco takového měla stát? Vždyť byla docela cizí! Neměla nic společného s Abrahamem a jeho putováním. Neměla nic společného s tajemstvím víry, do kterého se pouze </w:t>
      </w:r>
      <w:r w:rsidR="00204B17" w:rsidRPr="00591652">
        <w:rPr>
          <w:rFonts w:ascii="Bookman Old Style" w:hAnsi="Bookman Old Style"/>
        </w:rPr>
        <w:t>přivdala. Abrahamovi pravnuci jí</w:t>
      </w:r>
      <w:r w:rsidR="002B7A90" w:rsidRPr="00591652">
        <w:rPr>
          <w:rFonts w:ascii="Bookman Old Style" w:hAnsi="Bookman Old Style"/>
        </w:rPr>
        <w:t xml:space="preserve"> udělali mnoho zlého. </w:t>
      </w:r>
      <w:proofErr w:type="spellStart"/>
      <w:r w:rsidR="002B7A90" w:rsidRPr="00591652">
        <w:rPr>
          <w:rFonts w:ascii="Bookman Old Style" w:hAnsi="Bookman Old Style"/>
        </w:rPr>
        <w:t>Támar</w:t>
      </w:r>
      <w:proofErr w:type="spellEnd"/>
      <w:r w:rsidR="002B7A90" w:rsidRPr="00591652">
        <w:rPr>
          <w:rFonts w:ascii="Bookman Old Style" w:hAnsi="Bookman Old Style"/>
        </w:rPr>
        <w:t xml:space="preserve"> měla sto důvodů nad tím vším mávnout rukou a vdát se za muže ze svého okolí. Ale ona to neudělá! A to je čin víry, který stojí za zaznamenání a stálé připomínání. </w:t>
      </w:r>
      <w:r w:rsidR="00204B17" w:rsidRPr="00591652">
        <w:rPr>
          <w:rFonts w:ascii="Bookman Old Style" w:hAnsi="Bookman Old Style"/>
        </w:rPr>
        <w:t xml:space="preserve">Čin, kvůli kterému si ji do svého rodokmenu dává Boží Syn, Ježíš Kristus. </w:t>
      </w:r>
      <w:r w:rsidR="002B7A90" w:rsidRPr="00591652">
        <w:rPr>
          <w:rFonts w:ascii="Bookman Old Style" w:hAnsi="Bookman Old Style"/>
        </w:rPr>
        <w:t xml:space="preserve">To, nad čím Juda mávl rukou a klidně opustil, </w:t>
      </w:r>
      <w:proofErr w:type="spellStart"/>
      <w:r w:rsidR="002B7A90" w:rsidRPr="00591652">
        <w:rPr>
          <w:rFonts w:ascii="Bookman Old Style" w:hAnsi="Bookman Old Style"/>
        </w:rPr>
        <w:t>Támar</w:t>
      </w:r>
      <w:proofErr w:type="spellEnd"/>
      <w:r w:rsidR="002B7A90" w:rsidRPr="00591652">
        <w:rPr>
          <w:rFonts w:ascii="Bookman Old Style" w:hAnsi="Bookman Old Style"/>
        </w:rPr>
        <w:t xml:space="preserve"> si zamilovala a byla ochotná kvůli tomu podstoupit i to největší riziko. Je zvláštní, jak lidé, kteří vyrostli v církvi, si tohoto daru často neváží a mávnou nad </w:t>
      </w:r>
      <w:r w:rsidR="00204B17" w:rsidRPr="00591652">
        <w:rPr>
          <w:rFonts w:ascii="Bookman Old Style" w:hAnsi="Bookman Old Style"/>
        </w:rPr>
        <w:t>tím</w:t>
      </w:r>
      <w:r w:rsidR="002B7A90" w:rsidRPr="00591652">
        <w:rPr>
          <w:rFonts w:ascii="Bookman Old Style" w:hAnsi="Bookman Old Style"/>
        </w:rPr>
        <w:t xml:space="preserve"> rukou, zatímco lidé, kteří toto štěstí neměli, jsou ochotni obětovat a riskovat kvůli víře mnohem víc. A jsou to právě oni, kteří nás starověrce leckdy probudí a vzpamatují</w:t>
      </w:r>
      <w:r w:rsidR="00712D2E" w:rsidRPr="00591652">
        <w:rPr>
          <w:rFonts w:ascii="Bookman Old Style" w:hAnsi="Bookman Old Style"/>
        </w:rPr>
        <w:t>.</w:t>
      </w:r>
    </w:p>
    <w:p w:rsidR="008A590C" w:rsidRPr="00591652" w:rsidRDefault="008A590C" w:rsidP="007A42D1">
      <w:pPr>
        <w:jc w:val="both"/>
        <w:rPr>
          <w:rFonts w:ascii="Bookman Old Style" w:hAnsi="Bookman Old Style"/>
        </w:rPr>
      </w:pPr>
    </w:p>
    <w:p w:rsidR="002B7A90" w:rsidRPr="00591652" w:rsidRDefault="002B7A90" w:rsidP="007A42D1">
      <w:pPr>
        <w:jc w:val="both"/>
        <w:rPr>
          <w:rFonts w:ascii="Bookman Old Style" w:hAnsi="Bookman Old Style"/>
        </w:rPr>
      </w:pPr>
      <w:r w:rsidRPr="00591652">
        <w:rPr>
          <w:rFonts w:ascii="Bookman Old Style" w:hAnsi="Bookman Old Style"/>
        </w:rPr>
        <w:t xml:space="preserve">Když se </w:t>
      </w:r>
      <w:proofErr w:type="spellStart"/>
      <w:r w:rsidRPr="00591652">
        <w:rPr>
          <w:rFonts w:ascii="Bookman Old Style" w:hAnsi="Bookman Old Style"/>
        </w:rPr>
        <w:t>Támar</w:t>
      </w:r>
      <w:proofErr w:type="spellEnd"/>
      <w:r w:rsidRPr="00591652">
        <w:rPr>
          <w:rFonts w:ascii="Bookman Old Style" w:hAnsi="Bookman Old Style"/>
        </w:rPr>
        <w:t xml:space="preserve"> dozvěděla, že </w:t>
      </w:r>
      <w:r w:rsidR="00712D2E" w:rsidRPr="00591652">
        <w:rPr>
          <w:rFonts w:ascii="Bookman Old Style" w:hAnsi="Bookman Old Style"/>
        </w:rPr>
        <w:t xml:space="preserve">starý pan </w:t>
      </w:r>
      <w:r w:rsidRPr="00591652">
        <w:rPr>
          <w:rFonts w:ascii="Bookman Old Style" w:hAnsi="Bookman Old Style"/>
        </w:rPr>
        <w:t xml:space="preserve">Juda ovdověl a </w:t>
      </w:r>
      <w:r w:rsidR="00712D2E" w:rsidRPr="00591652">
        <w:rPr>
          <w:rFonts w:ascii="Bookman Old Style" w:hAnsi="Bookman Old Style"/>
        </w:rPr>
        <w:t xml:space="preserve">po dnech smutku </w:t>
      </w:r>
      <w:r w:rsidRPr="00591652">
        <w:rPr>
          <w:rFonts w:ascii="Bookman Old Style" w:hAnsi="Bookman Old Style"/>
        </w:rPr>
        <w:t xml:space="preserve">vyrazil se svými přáteli oslavit postřižiny svých ovcí, odložila vdovské šaty a oblékla se jako </w:t>
      </w:r>
      <w:r w:rsidR="00712D2E" w:rsidRPr="00591652">
        <w:rPr>
          <w:rFonts w:ascii="Bookman Old Style" w:hAnsi="Bookman Old Style"/>
        </w:rPr>
        <w:t>prostitutka</w:t>
      </w:r>
      <w:r w:rsidRPr="00591652">
        <w:rPr>
          <w:rFonts w:ascii="Bookman Old Style" w:hAnsi="Bookman Old Style"/>
        </w:rPr>
        <w:t>. Vdané ženy prý podle místní</w:t>
      </w:r>
      <w:r w:rsidR="00712D2E" w:rsidRPr="00591652">
        <w:rPr>
          <w:rFonts w:ascii="Bookman Old Style" w:hAnsi="Bookman Old Style"/>
        </w:rPr>
        <w:t xml:space="preserve"> pohanské</w:t>
      </w:r>
      <w:r w:rsidRPr="00591652">
        <w:rPr>
          <w:rFonts w:ascii="Bookman Old Style" w:hAnsi="Bookman Old Style"/>
        </w:rPr>
        <w:t xml:space="preserve"> tradice měly tímto způsobem alespoň jednou v životě přinést povinnou oběť bohyni lásky. </w:t>
      </w:r>
      <w:proofErr w:type="spellStart"/>
      <w:r w:rsidRPr="00591652">
        <w:rPr>
          <w:rFonts w:ascii="Bookman Old Style" w:hAnsi="Bookman Old Style"/>
        </w:rPr>
        <w:t>Támar</w:t>
      </w:r>
      <w:proofErr w:type="spellEnd"/>
      <w:r w:rsidRPr="00591652">
        <w:rPr>
          <w:rFonts w:ascii="Bookman Old Style" w:hAnsi="Bookman Old Style"/>
        </w:rPr>
        <w:t xml:space="preserve"> využije tradici </w:t>
      </w:r>
      <w:r w:rsidR="00712D2E" w:rsidRPr="00591652">
        <w:rPr>
          <w:rFonts w:ascii="Bookman Old Style" w:hAnsi="Bookman Old Style"/>
        </w:rPr>
        <w:t xml:space="preserve">svého pohanského rodu </w:t>
      </w:r>
      <w:r w:rsidRPr="00591652">
        <w:rPr>
          <w:rFonts w:ascii="Bookman Old Style" w:hAnsi="Bookman Old Style"/>
        </w:rPr>
        <w:t>ke zcela jinému účelu. V každém případě k ní však Juda z vlastní vůle vešel</w:t>
      </w:r>
      <w:r w:rsidR="00712D2E" w:rsidRPr="00591652">
        <w:rPr>
          <w:rFonts w:ascii="Bookman Old Style" w:hAnsi="Bookman Old Style"/>
        </w:rPr>
        <w:t>, spal s ní</w:t>
      </w:r>
      <w:r w:rsidRPr="00591652">
        <w:rPr>
          <w:rFonts w:ascii="Bookman Old Style" w:hAnsi="Bookman Old Style"/>
        </w:rPr>
        <w:t xml:space="preserve"> a vůbec mu nevadilo, že si nesundala závoj. A tak se stalo, co Judu ani ve snu nenapadlo a </w:t>
      </w:r>
      <w:r w:rsidR="00712D2E" w:rsidRPr="00591652">
        <w:rPr>
          <w:rFonts w:ascii="Bookman Old Style" w:hAnsi="Bookman Old Style"/>
        </w:rPr>
        <w:t xml:space="preserve">co </w:t>
      </w:r>
      <w:r w:rsidRPr="00591652">
        <w:rPr>
          <w:rFonts w:ascii="Bookman Old Style" w:hAnsi="Bookman Old Style"/>
        </w:rPr>
        <w:t>T</w:t>
      </w:r>
      <w:r w:rsidR="00712D2E" w:rsidRPr="00591652">
        <w:rPr>
          <w:rFonts w:ascii="Bookman Old Style" w:hAnsi="Bookman Old Style"/>
        </w:rPr>
        <w:t>amaře</w:t>
      </w:r>
      <w:r w:rsidRPr="00591652">
        <w:rPr>
          <w:rFonts w:ascii="Bookman Old Style" w:hAnsi="Bookman Old Style"/>
        </w:rPr>
        <w:t xml:space="preserve"> bylo mnoho let upíráno. Konečně se stane matkou! Místo, abychom se pohoršovali nad způsobem, jak se to stalo, mysleme na to, jak velkou musela mít </w:t>
      </w:r>
      <w:proofErr w:type="spellStart"/>
      <w:r w:rsidRPr="00591652">
        <w:rPr>
          <w:rFonts w:ascii="Bookman Old Style" w:hAnsi="Bookman Old Style"/>
        </w:rPr>
        <w:t>Támar</w:t>
      </w:r>
      <w:proofErr w:type="spellEnd"/>
      <w:r w:rsidRPr="00591652">
        <w:rPr>
          <w:rFonts w:ascii="Bookman Old Style" w:hAnsi="Bookman Old Style"/>
        </w:rPr>
        <w:t xml:space="preserve"> odvahu a touhu patřit do společenství Božího lidu, když pro to byla ochotna riskovat život. Vždyť kde je psáno, že Juda uzná její dítě za své? Kdo jí dá jistotu, že neskončí na hranici, odsouzena všemi bez výjimky.</w:t>
      </w:r>
    </w:p>
    <w:p w:rsidR="008A590C" w:rsidRPr="00591652" w:rsidRDefault="008A590C" w:rsidP="007A42D1">
      <w:pPr>
        <w:jc w:val="both"/>
        <w:rPr>
          <w:rFonts w:ascii="Bookman Old Style" w:hAnsi="Bookman Old Style"/>
        </w:rPr>
      </w:pPr>
    </w:p>
    <w:p w:rsidR="00712D2E" w:rsidRPr="00591652" w:rsidRDefault="002B7A90" w:rsidP="007A42D1">
      <w:pPr>
        <w:jc w:val="both"/>
        <w:rPr>
          <w:rFonts w:ascii="Bookman Old Style" w:hAnsi="Bookman Old Style"/>
        </w:rPr>
      </w:pPr>
      <w:r w:rsidRPr="00591652">
        <w:rPr>
          <w:rFonts w:ascii="Bookman Old Style" w:hAnsi="Bookman Old Style"/>
        </w:rPr>
        <w:t>Ale stal se zázrak a Juda</w:t>
      </w:r>
      <w:r w:rsidR="00712D2E" w:rsidRPr="00591652">
        <w:rPr>
          <w:rFonts w:ascii="Bookman Old Style" w:hAnsi="Bookman Old Style"/>
        </w:rPr>
        <w:t xml:space="preserve"> pochopil své provinění a</w:t>
      </w:r>
      <w:r w:rsidRPr="00591652">
        <w:rPr>
          <w:rFonts w:ascii="Bookman Old Style" w:hAnsi="Bookman Old Style"/>
        </w:rPr>
        <w:t xml:space="preserve"> svou </w:t>
      </w:r>
      <w:r w:rsidR="00712D2E" w:rsidRPr="00591652">
        <w:rPr>
          <w:rFonts w:ascii="Bookman Old Style" w:hAnsi="Bookman Old Style"/>
        </w:rPr>
        <w:t>chybu uznal</w:t>
      </w:r>
      <w:r w:rsidRPr="00591652">
        <w:rPr>
          <w:rFonts w:ascii="Bookman Old Style" w:hAnsi="Bookman Old Style"/>
        </w:rPr>
        <w:t>. Chybu, které se Juda dopustil, když odešel od rodiny a odd</w:t>
      </w:r>
      <w:r w:rsidR="00712D2E" w:rsidRPr="00591652">
        <w:rPr>
          <w:rFonts w:ascii="Bookman Old Style" w:hAnsi="Bookman Old Style"/>
        </w:rPr>
        <w:t xml:space="preserve">al se pohanskému způsobu života. Tuto </w:t>
      </w:r>
      <w:proofErr w:type="spellStart"/>
      <w:r w:rsidR="00712D2E" w:rsidRPr="00591652">
        <w:rPr>
          <w:rFonts w:ascii="Bookman Old Style" w:hAnsi="Bookman Old Style"/>
        </w:rPr>
        <w:t>Judovu</w:t>
      </w:r>
      <w:proofErr w:type="spellEnd"/>
      <w:r w:rsidR="00712D2E" w:rsidRPr="00591652">
        <w:rPr>
          <w:rFonts w:ascii="Bookman Old Style" w:hAnsi="Bookman Old Style"/>
        </w:rPr>
        <w:t xml:space="preserve"> vinu</w:t>
      </w:r>
      <w:r w:rsidRPr="00591652">
        <w:rPr>
          <w:rFonts w:ascii="Bookman Old Style" w:hAnsi="Bookman Old Style"/>
        </w:rPr>
        <w:t xml:space="preserve"> obrátil Hospodin podivuhodným způsobem k dobrému. Ze zbytků </w:t>
      </w:r>
      <w:proofErr w:type="spellStart"/>
      <w:r w:rsidRPr="00591652">
        <w:rPr>
          <w:rFonts w:ascii="Bookman Old Style" w:hAnsi="Bookman Old Style"/>
        </w:rPr>
        <w:t>Judovy</w:t>
      </w:r>
      <w:proofErr w:type="spellEnd"/>
      <w:r w:rsidRPr="00591652">
        <w:rPr>
          <w:rFonts w:ascii="Bookman Old Style" w:hAnsi="Bookman Old Style"/>
        </w:rPr>
        <w:t xml:space="preserve"> víry vyklíčilo v srdci </w:t>
      </w:r>
      <w:r w:rsidR="00712D2E" w:rsidRPr="00591652">
        <w:rPr>
          <w:rFonts w:ascii="Bookman Old Style" w:hAnsi="Bookman Old Style"/>
        </w:rPr>
        <w:t xml:space="preserve">pohanské </w:t>
      </w:r>
      <w:r w:rsidRPr="00591652">
        <w:rPr>
          <w:rFonts w:ascii="Bookman Old Style" w:hAnsi="Bookman Old Style"/>
        </w:rPr>
        <w:t>T</w:t>
      </w:r>
      <w:r w:rsidR="00712D2E" w:rsidRPr="00591652">
        <w:rPr>
          <w:rFonts w:ascii="Bookman Old Style" w:hAnsi="Bookman Old Style"/>
        </w:rPr>
        <w:t>amary</w:t>
      </w:r>
      <w:r w:rsidRPr="00591652">
        <w:rPr>
          <w:rFonts w:ascii="Bookman Old Style" w:hAnsi="Bookman Old Style"/>
        </w:rPr>
        <w:t xml:space="preserve"> ušlechtilé ovoce. </w:t>
      </w:r>
      <w:r w:rsidR="00712D2E" w:rsidRPr="00591652">
        <w:rPr>
          <w:rFonts w:ascii="Bookman Old Style" w:hAnsi="Bookman Old Style"/>
        </w:rPr>
        <w:t>Ale neříkejme už „pohanské“. Vždyť svou vírou v </w:t>
      </w:r>
      <w:r w:rsidR="005D5242">
        <w:rPr>
          <w:rFonts w:ascii="Bookman Old Style" w:hAnsi="Bookman Old Style"/>
        </w:rPr>
        <w:t>akci</w:t>
      </w:r>
      <w:r w:rsidR="00712D2E" w:rsidRPr="00591652">
        <w:rPr>
          <w:rFonts w:ascii="Bookman Old Style" w:hAnsi="Bookman Old Style"/>
        </w:rPr>
        <w:t xml:space="preserve"> jasně ukázala, že se pro věci Hospodinovy vzdá čehokoli a obětuje i svou čest i svůj život, bude-li to třeba. </w:t>
      </w:r>
      <w:r w:rsidRPr="00591652">
        <w:rPr>
          <w:rFonts w:ascii="Bookman Old Style" w:hAnsi="Bookman Old Style"/>
        </w:rPr>
        <w:t xml:space="preserve">Nevzdala se naděje, která se </w:t>
      </w:r>
      <w:r w:rsidR="00712D2E" w:rsidRPr="00591652">
        <w:rPr>
          <w:rFonts w:ascii="Bookman Old Style" w:hAnsi="Bookman Old Style"/>
        </w:rPr>
        <w:t xml:space="preserve">jí vyvdáním se do </w:t>
      </w:r>
      <w:proofErr w:type="spellStart"/>
      <w:r w:rsidR="00712D2E" w:rsidRPr="00591652">
        <w:rPr>
          <w:rFonts w:ascii="Bookman Old Style" w:hAnsi="Bookman Old Style"/>
        </w:rPr>
        <w:t>Judovy</w:t>
      </w:r>
      <w:proofErr w:type="spellEnd"/>
      <w:r w:rsidR="00712D2E" w:rsidRPr="00591652">
        <w:rPr>
          <w:rFonts w:ascii="Bookman Old Style" w:hAnsi="Bookman Old Style"/>
        </w:rPr>
        <w:t xml:space="preserve"> rodiny</w:t>
      </w:r>
      <w:r w:rsidRPr="00591652">
        <w:rPr>
          <w:rFonts w:ascii="Bookman Old Style" w:hAnsi="Bookman Old Style"/>
        </w:rPr>
        <w:t xml:space="preserve"> dotkla. Neopustila, co její tchán nechal ležet ladem. </w:t>
      </w:r>
    </w:p>
    <w:p w:rsidR="008A590C" w:rsidRPr="00591652" w:rsidRDefault="008A590C" w:rsidP="007A42D1">
      <w:pPr>
        <w:jc w:val="both"/>
        <w:rPr>
          <w:rFonts w:ascii="Bookman Old Style" w:hAnsi="Bookman Old Style"/>
        </w:rPr>
      </w:pPr>
    </w:p>
    <w:p w:rsidR="002B7A90" w:rsidRPr="00591652" w:rsidRDefault="002B7A90" w:rsidP="007A42D1">
      <w:pPr>
        <w:jc w:val="both"/>
        <w:rPr>
          <w:rFonts w:ascii="Bookman Old Style" w:hAnsi="Bookman Old Style"/>
        </w:rPr>
      </w:pPr>
      <w:r w:rsidRPr="00591652">
        <w:rPr>
          <w:rFonts w:ascii="Bookman Old Style" w:hAnsi="Bookman Old Style"/>
        </w:rPr>
        <w:t>Ten příběh</w:t>
      </w:r>
      <w:r w:rsidR="00712D2E" w:rsidRPr="00591652">
        <w:rPr>
          <w:rFonts w:ascii="Bookman Old Style" w:hAnsi="Bookman Old Style"/>
        </w:rPr>
        <w:t xml:space="preserve"> ukazuje i nám</w:t>
      </w:r>
      <w:r w:rsidRPr="00591652">
        <w:rPr>
          <w:rFonts w:ascii="Bookman Old Style" w:hAnsi="Bookman Old Style"/>
        </w:rPr>
        <w:t xml:space="preserve">, že dobrodiní Boží lásky a víry není nikomu uzavřeno. Každý, komu je Boží věc drahá a vzácná, má dveře otevřené </w:t>
      </w:r>
      <w:r w:rsidR="00345DBE" w:rsidRPr="00591652">
        <w:rPr>
          <w:rFonts w:ascii="Bookman Old Style" w:hAnsi="Bookman Old Style"/>
        </w:rPr>
        <w:t>–</w:t>
      </w:r>
      <w:r w:rsidRPr="00591652">
        <w:rPr>
          <w:rFonts w:ascii="Bookman Old Style" w:hAnsi="Bookman Old Style"/>
        </w:rPr>
        <w:t xml:space="preserve"> i kdyby byl kdovíjak cizí a vzdálený.</w:t>
      </w:r>
      <w:r w:rsidR="00BF3B6A">
        <w:rPr>
          <w:rFonts w:ascii="Bookman Old Style" w:hAnsi="Bookman Old Style"/>
        </w:rPr>
        <w:t xml:space="preserve"> </w:t>
      </w:r>
      <w:proofErr w:type="spellStart"/>
      <w:r w:rsidRPr="00591652">
        <w:rPr>
          <w:rFonts w:ascii="Bookman Old Style" w:hAnsi="Bookman Old Style"/>
        </w:rPr>
        <w:t>Támar</w:t>
      </w:r>
      <w:proofErr w:type="spellEnd"/>
      <w:r w:rsidRPr="00591652">
        <w:rPr>
          <w:rFonts w:ascii="Bookman Old Style" w:hAnsi="Bookman Old Style"/>
        </w:rPr>
        <w:t xml:space="preserve"> je prohlášena za spravedlivou, soud nad ní je zrušen. Juda díky </w:t>
      </w:r>
      <w:proofErr w:type="spellStart"/>
      <w:r w:rsidRPr="00591652">
        <w:rPr>
          <w:rFonts w:ascii="Bookman Old Style" w:hAnsi="Bookman Old Style"/>
        </w:rPr>
        <w:t>Támar</w:t>
      </w:r>
      <w:proofErr w:type="spellEnd"/>
      <w:r w:rsidRPr="00591652">
        <w:rPr>
          <w:rFonts w:ascii="Bookman Old Style" w:hAnsi="Bookman Old Style"/>
        </w:rPr>
        <w:t xml:space="preserve"> nakonec prohlédne a najde cestu zpátky. Uzná svou vinu a uvědomí si, kolik let té ženě bez důvodu křivdil. I to je hodno zaznamenání. Mnoho lidí přece neuzná své chyby ani na smrtelné posteli. Juda však patří k těm nemnoha, kteří se dokázali na svůj život podívat z jiného úhlu a i když se sám sebe zhrozil </w:t>
      </w:r>
      <w:r w:rsidR="00345DBE" w:rsidRPr="00591652">
        <w:rPr>
          <w:rFonts w:ascii="Bookman Old Style" w:hAnsi="Bookman Old Style"/>
        </w:rPr>
        <w:t>–</w:t>
      </w:r>
      <w:r w:rsidRPr="00591652">
        <w:rPr>
          <w:rFonts w:ascii="Bookman Old Style" w:hAnsi="Bookman Old Style"/>
        </w:rPr>
        <w:t xml:space="preserve"> uznal, že neměl pravdu on, ale ta, kterou mnoho let pohrdal. Nezbývá nám</w:t>
      </w:r>
      <w:r w:rsidR="00013E2B" w:rsidRPr="00591652">
        <w:rPr>
          <w:rFonts w:ascii="Bookman Old Style" w:hAnsi="Bookman Old Style"/>
        </w:rPr>
        <w:t>,</w:t>
      </w:r>
      <w:r w:rsidRPr="00591652">
        <w:rPr>
          <w:rFonts w:ascii="Bookman Old Style" w:hAnsi="Bookman Old Style"/>
        </w:rPr>
        <w:t xml:space="preserve"> než poděkovat Pánu Bohu za všechny, kteří nám tak jako </w:t>
      </w:r>
      <w:proofErr w:type="spellStart"/>
      <w:r w:rsidRPr="00591652">
        <w:rPr>
          <w:rFonts w:ascii="Bookman Old Style" w:hAnsi="Bookman Old Style"/>
        </w:rPr>
        <w:t>Támar</w:t>
      </w:r>
      <w:proofErr w:type="spellEnd"/>
      <w:r w:rsidRPr="00591652">
        <w:rPr>
          <w:rFonts w:ascii="Bookman Old Style" w:hAnsi="Bookman Old Style"/>
        </w:rPr>
        <w:t xml:space="preserve"> </w:t>
      </w:r>
      <w:proofErr w:type="spellStart"/>
      <w:r w:rsidRPr="00591652">
        <w:rPr>
          <w:rFonts w:ascii="Bookman Old Style" w:hAnsi="Bookman Old Style"/>
        </w:rPr>
        <w:t>Judovi</w:t>
      </w:r>
      <w:proofErr w:type="spellEnd"/>
      <w:r w:rsidRPr="00591652">
        <w:rPr>
          <w:rFonts w:ascii="Bookman Old Style" w:hAnsi="Bookman Old Style"/>
        </w:rPr>
        <w:t xml:space="preserve"> svou vírou a odvahou připomenou, co jsme opustili.</w:t>
      </w:r>
    </w:p>
    <w:p w:rsidR="008A590C" w:rsidRPr="00591652" w:rsidRDefault="008A590C" w:rsidP="007A42D1">
      <w:pPr>
        <w:jc w:val="both"/>
        <w:rPr>
          <w:rFonts w:ascii="Bookman Old Style" w:hAnsi="Bookman Old Style"/>
        </w:rPr>
      </w:pPr>
    </w:p>
    <w:p w:rsidR="0017337A" w:rsidRPr="000E2C78" w:rsidRDefault="0017337A" w:rsidP="007A42D1">
      <w:pPr>
        <w:jc w:val="both"/>
        <w:rPr>
          <w:rFonts w:ascii="Bookman Old Style" w:hAnsi="Bookman Old Style"/>
          <w:i/>
          <w:iCs/>
        </w:rPr>
      </w:pPr>
      <w:r w:rsidRPr="00591652">
        <w:rPr>
          <w:rFonts w:ascii="Bookman Old Style" w:hAnsi="Bookman Old Style"/>
        </w:rPr>
        <w:t>Její synové a synové jejích synů jsou předkové našeho Pána a Spasitele Ježíše Krista, který se neštítil dotýkat se hříšných, malomocných, slepých a hluchých. A nejen tělesně nemocných, ale také slepých, hluchých, malomocných a hříšných ve své duši. Tento dobrý pastýř, který hledal a stále hledá, co bylo zahynulo, nám dnes představil svou pramáti</w:t>
      </w:r>
      <w:r w:rsidR="00013E2B" w:rsidRPr="00591652">
        <w:rPr>
          <w:rFonts w:ascii="Bookman Old Style" w:hAnsi="Bookman Old Style"/>
        </w:rPr>
        <w:t xml:space="preserve"> </w:t>
      </w:r>
      <w:proofErr w:type="spellStart"/>
      <w:r w:rsidR="00013E2B" w:rsidRPr="00591652">
        <w:rPr>
          <w:rFonts w:ascii="Bookman Old Style" w:hAnsi="Bookman Old Style"/>
        </w:rPr>
        <w:t>Támar</w:t>
      </w:r>
      <w:proofErr w:type="spellEnd"/>
      <w:r w:rsidR="00013E2B" w:rsidRPr="00591652">
        <w:rPr>
          <w:rFonts w:ascii="Bookman Old Style" w:hAnsi="Bookman Old Style"/>
        </w:rPr>
        <w:t xml:space="preserve"> a říká: </w:t>
      </w:r>
      <w:r w:rsidR="00013E2B" w:rsidRPr="000E2C78">
        <w:rPr>
          <w:rFonts w:ascii="Bookman Old Style" w:hAnsi="Bookman Old Style"/>
          <w:i/>
          <w:iCs/>
        </w:rPr>
        <w:t>„To je víra</w:t>
      </w:r>
      <w:r w:rsidR="000E2C78">
        <w:rPr>
          <w:rFonts w:ascii="Bookman Old Style" w:hAnsi="Bookman Old Style"/>
          <w:i/>
          <w:iCs/>
        </w:rPr>
        <w:t>. Co vy na t</w:t>
      </w:r>
      <w:r w:rsidR="00013E2B" w:rsidRPr="000E2C78">
        <w:rPr>
          <w:rFonts w:ascii="Bookman Old Style" w:hAnsi="Bookman Old Style"/>
          <w:i/>
          <w:iCs/>
        </w:rPr>
        <w:t xml:space="preserve">o? </w:t>
      </w:r>
      <w:r w:rsidRPr="000E2C78">
        <w:rPr>
          <w:rFonts w:ascii="Bookman Old Style" w:hAnsi="Bookman Old Style"/>
          <w:i/>
          <w:iCs/>
        </w:rPr>
        <w:t xml:space="preserve">Žádná oběť pro ni není zatěžko!“ </w:t>
      </w:r>
    </w:p>
    <w:p w:rsidR="008A590C" w:rsidRPr="00591652" w:rsidRDefault="008A590C" w:rsidP="007A42D1">
      <w:pPr>
        <w:jc w:val="both"/>
        <w:rPr>
          <w:rFonts w:ascii="Bookman Old Style" w:hAnsi="Bookman Old Style"/>
        </w:rPr>
      </w:pPr>
    </w:p>
    <w:p w:rsidR="002B7A90" w:rsidRPr="00591652" w:rsidRDefault="002B7A90" w:rsidP="007A42D1">
      <w:pPr>
        <w:jc w:val="both"/>
        <w:rPr>
          <w:rFonts w:ascii="Bookman Old Style" w:hAnsi="Bookman Old Style"/>
          <w:i/>
          <w:iCs/>
        </w:rPr>
      </w:pPr>
      <w:r w:rsidRPr="00591652">
        <w:rPr>
          <w:rFonts w:ascii="Bookman Old Style" w:hAnsi="Bookman Old Style"/>
          <w:i/>
          <w:iCs/>
        </w:rPr>
        <w:t>Pane Ježíši Kriste, prosíme, otevři nám oči, abychom viděli, co vidět nechceme a udělali, do čeho se nám nechce.</w:t>
      </w:r>
      <w:r w:rsidR="001D4F8C" w:rsidRPr="00591652">
        <w:rPr>
          <w:rFonts w:ascii="Bookman Old Style" w:hAnsi="Bookman Old Style"/>
          <w:i/>
          <w:iCs/>
        </w:rPr>
        <w:t xml:space="preserve"> </w:t>
      </w:r>
      <w:r w:rsidR="002A3FD9" w:rsidRPr="00591652">
        <w:rPr>
          <w:rFonts w:ascii="Bookman Old Style" w:hAnsi="Bookman Old Style"/>
        </w:rPr>
        <w:t>Amen</w:t>
      </w:r>
    </w:p>
    <w:sectPr w:rsidR="002B7A90" w:rsidRPr="00591652" w:rsidSect="00591652">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90"/>
    <w:rsid w:val="00013E2B"/>
    <w:rsid w:val="00031CBF"/>
    <w:rsid w:val="0005715A"/>
    <w:rsid w:val="0008424F"/>
    <w:rsid w:val="00085AC6"/>
    <w:rsid w:val="00094F39"/>
    <w:rsid w:val="000A3495"/>
    <w:rsid w:val="000A4A8C"/>
    <w:rsid w:val="000B0DCE"/>
    <w:rsid w:val="000C5C5A"/>
    <w:rsid w:val="000C65E4"/>
    <w:rsid w:val="000D2AB5"/>
    <w:rsid w:val="000D4A99"/>
    <w:rsid w:val="000E26A6"/>
    <w:rsid w:val="000E2B71"/>
    <w:rsid w:val="000E2C78"/>
    <w:rsid w:val="00136DE5"/>
    <w:rsid w:val="001373BD"/>
    <w:rsid w:val="00137573"/>
    <w:rsid w:val="00160262"/>
    <w:rsid w:val="001617AB"/>
    <w:rsid w:val="00171BDC"/>
    <w:rsid w:val="0017337A"/>
    <w:rsid w:val="00176D24"/>
    <w:rsid w:val="00181EF0"/>
    <w:rsid w:val="001A1AFE"/>
    <w:rsid w:val="001B1A9B"/>
    <w:rsid w:val="001D4F8C"/>
    <w:rsid w:val="001E5ACE"/>
    <w:rsid w:val="001E7C97"/>
    <w:rsid w:val="001F3F19"/>
    <w:rsid w:val="001F6221"/>
    <w:rsid w:val="00200509"/>
    <w:rsid w:val="00204B17"/>
    <w:rsid w:val="002178ED"/>
    <w:rsid w:val="00222C53"/>
    <w:rsid w:val="002241E7"/>
    <w:rsid w:val="00226E41"/>
    <w:rsid w:val="0023612C"/>
    <w:rsid w:val="00240F37"/>
    <w:rsid w:val="002423FF"/>
    <w:rsid w:val="00243C67"/>
    <w:rsid w:val="00250A0A"/>
    <w:rsid w:val="00250B5E"/>
    <w:rsid w:val="00252B8C"/>
    <w:rsid w:val="00264D22"/>
    <w:rsid w:val="00266F39"/>
    <w:rsid w:val="00267E5C"/>
    <w:rsid w:val="00284810"/>
    <w:rsid w:val="002849DB"/>
    <w:rsid w:val="00295278"/>
    <w:rsid w:val="002A2BF6"/>
    <w:rsid w:val="002A3FD9"/>
    <w:rsid w:val="002B0F58"/>
    <w:rsid w:val="002B73F0"/>
    <w:rsid w:val="002B7A90"/>
    <w:rsid w:val="002C6432"/>
    <w:rsid w:val="002C742A"/>
    <w:rsid w:val="002C7B14"/>
    <w:rsid w:val="002E0290"/>
    <w:rsid w:val="002E0D4F"/>
    <w:rsid w:val="002F0265"/>
    <w:rsid w:val="00312247"/>
    <w:rsid w:val="00327091"/>
    <w:rsid w:val="00332181"/>
    <w:rsid w:val="0033704A"/>
    <w:rsid w:val="00343E39"/>
    <w:rsid w:val="00345DBE"/>
    <w:rsid w:val="00347093"/>
    <w:rsid w:val="0035779E"/>
    <w:rsid w:val="00360FB6"/>
    <w:rsid w:val="00373661"/>
    <w:rsid w:val="0038097F"/>
    <w:rsid w:val="00383621"/>
    <w:rsid w:val="00393471"/>
    <w:rsid w:val="00397412"/>
    <w:rsid w:val="003B2DDC"/>
    <w:rsid w:val="003C278C"/>
    <w:rsid w:val="003C40AD"/>
    <w:rsid w:val="003C4E37"/>
    <w:rsid w:val="003E11BC"/>
    <w:rsid w:val="003F2787"/>
    <w:rsid w:val="00406B34"/>
    <w:rsid w:val="00410E12"/>
    <w:rsid w:val="0041797C"/>
    <w:rsid w:val="004252C5"/>
    <w:rsid w:val="00434F5C"/>
    <w:rsid w:val="00446E96"/>
    <w:rsid w:val="00481E08"/>
    <w:rsid w:val="00486072"/>
    <w:rsid w:val="00486AFB"/>
    <w:rsid w:val="004A0765"/>
    <w:rsid w:val="004B3108"/>
    <w:rsid w:val="004C6C13"/>
    <w:rsid w:val="004C76A6"/>
    <w:rsid w:val="004D307E"/>
    <w:rsid w:val="004D309C"/>
    <w:rsid w:val="004D648B"/>
    <w:rsid w:val="004E62D6"/>
    <w:rsid w:val="004F0990"/>
    <w:rsid w:val="004F5758"/>
    <w:rsid w:val="004F57F4"/>
    <w:rsid w:val="00512014"/>
    <w:rsid w:val="00512D1C"/>
    <w:rsid w:val="00513C51"/>
    <w:rsid w:val="005211D2"/>
    <w:rsid w:val="00523844"/>
    <w:rsid w:val="00534961"/>
    <w:rsid w:val="0055169F"/>
    <w:rsid w:val="0055607D"/>
    <w:rsid w:val="005659D9"/>
    <w:rsid w:val="00566421"/>
    <w:rsid w:val="00571AFE"/>
    <w:rsid w:val="00571DDB"/>
    <w:rsid w:val="00575B83"/>
    <w:rsid w:val="005850BE"/>
    <w:rsid w:val="00590E01"/>
    <w:rsid w:val="00591652"/>
    <w:rsid w:val="00594D57"/>
    <w:rsid w:val="00597173"/>
    <w:rsid w:val="005A2776"/>
    <w:rsid w:val="005A5EE1"/>
    <w:rsid w:val="005B2276"/>
    <w:rsid w:val="005C0E8E"/>
    <w:rsid w:val="005C373E"/>
    <w:rsid w:val="005C5CA4"/>
    <w:rsid w:val="005C5D79"/>
    <w:rsid w:val="005D1BA9"/>
    <w:rsid w:val="005D5242"/>
    <w:rsid w:val="005F4A85"/>
    <w:rsid w:val="00614F15"/>
    <w:rsid w:val="00622B3C"/>
    <w:rsid w:val="00630F2A"/>
    <w:rsid w:val="00634B96"/>
    <w:rsid w:val="00636197"/>
    <w:rsid w:val="006550EC"/>
    <w:rsid w:val="00672522"/>
    <w:rsid w:val="006802EE"/>
    <w:rsid w:val="006840CD"/>
    <w:rsid w:val="00687124"/>
    <w:rsid w:val="00696B02"/>
    <w:rsid w:val="006A2CF7"/>
    <w:rsid w:val="006C2182"/>
    <w:rsid w:val="006C2AC7"/>
    <w:rsid w:val="006D7172"/>
    <w:rsid w:val="006E05C8"/>
    <w:rsid w:val="006E4F26"/>
    <w:rsid w:val="006E76C7"/>
    <w:rsid w:val="006F59A0"/>
    <w:rsid w:val="006F67EB"/>
    <w:rsid w:val="00702210"/>
    <w:rsid w:val="00703A56"/>
    <w:rsid w:val="007042A1"/>
    <w:rsid w:val="007056B8"/>
    <w:rsid w:val="00712D2E"/>
    <w:rsid w:val="00716A2B"/>
    <w:rsid w:val="00742B97"/>
    <w:rsid w:val="00744BCA"/>
    <w:rsid w:val="00745D59"/>
    <w:rsid w:val="007549CB"/>
    <w:rsid w:val="007561EC"/>
    <w:rsid w:val="00764FAC"/>
    <w:rsid w:val="0077245A"/>
    <w:rsid w:val="00787028"/>
    <w:rsid w:val="007A42D1"/>
    <w:rsid w:val="007A71B0"/>
    <w:rsid w:val="007B168E"/>
    <w:rsid w:val="007B3284"/>
    <w:rsid w:val="007C5021"/>
    <w:rsid w:val="007D1BE3"/>
    <w:rsid w:val="007D1ED1"/>
    <w:rsid w:val="007D36FE"/>
    <w:rsid w:val="007D5464"/>
    <w:rsid w:val="007F0D87"/>
    <w:rsid w:val="007F1246"/>
    <w:rsid w:val="008029D8"/>
    <w:rsid w:val="00802A59"/>
    <w:rsid w:val="00815C33"/>
    <w:rsid w:val="00834513"/>
    <w:rsid w:val="00841076"/>
    <w:rsid w:val="008453B0"/>
    <w:rsid w:val="008523E4"/>
    <w:rsid w:val="008546F9"/>
    <w:rsid w:val="00874B73"/>
    <w:rsid w:val="00876C37"/>
    <w:rsid w:val="00887257"/>
    <w:rsid w:val="00890D9B"/>
    <w:rsid w:val="008A590C"/>
    <w:rsid w:val="008C41B1"/>
    <w:rsid w:val="008D0AFA"/>
    <w:rsid w:val="008E15EB"/>
    <w:rsid w:val="008F009B"/>
    <w:rsid w:val="008F2228"/>
    <w:rsid w:val="008F330C"/>
    <w:rsid w:val="008F73C0"/>
    <w:rsid w:val="00904ED7"/>
    <w:rsid w:val="00907E18"/>
    <w:rsid w:val="00913742"/>
    <w:rsid w:val="0092008E"/>
    <w:rsid w:val="00926DF0"/>
    <w:rsid w:val="00940C55"/>
    <w:rsid w:val="009427DA"/>
    <w:rsid w:val="00962812"/>
    <w:rsid w:val="00963059"/>
    <w:rsid w:val="009745CE"/>
    <w:rsid w:val="00984476"/>
    <w:rsid w:val="00985E5F"/>
    <w:rsid w:val="00986A4F"/>
    <w:rsid w:val="00997872"/>
    <w:rsid w:val="009C2F29"/>
    <w:rsid w:val="009C34BC"/>
    <w:rsid w:val="009C443A"/>
    <w:rsid w:val="009D4AE0"/>
    <w:rsid w:val="009F6C8B"/>
    <w:rsid w:val="00A006D2"/>
    <w:rsid w:val="00A02518"/>
    <w:rsid w:val="00A036D5"/>
    <w:rsid w:val="00A333DA"/>
    <w:rsid w:val="00A33B94"/>
    <w:rsid w:val="00A352D4"/>
    <w:rsid w:val="00A54934"/>
    <w:rsid w:val="00A57B2C"/>
    <w:rsid w:val="00A60B81"/>
    <w:rsid w:val="00A60C27"/>
    <w:rsid w:val="00A76EC4"/>
    <w:rsid w:val="00A81DA9"/>
    <w:rsid w:val="00A83F1F"/>
    <w:rsid w:val="00A93EA5"/>
    <w:rsid w:val="00AA2A1B"/>
    <w:rsid w:val="00AA71C5"/>
    <w:rsid w:val="00AE744C"/>
    <w:rsid w:val="00AF3A4B"/>
    <w:rsid w:val="00B02BA7"/>
    <w:rsid w:val="00B14B5F"/>
    <w:rsid w:val="00B16555"/>
    <w:rsid w:val="00B25CEE"/>
    <w:rsid w:val="00B30815"/>
    <w:rsid w:val="00B403B2"/>
    <w:rsid w:val="00B612EC"/>
    <w:rsid w:val="00B63349"/>
    <w:rsid w:val="00B67F79"/>
    <w:rsid w:val="00B70087"/>
    <w:rsid w:val="00B84AA4"/>
    <w:rsid w:val="00B87B85"/>
    <w:rsid w:val="00BA0555"/>
    <w:rsid w:val="00BB348E"/>
    <w:rsid w:val="00BC36BD"/>
    <w:rsid w:val="00BE1DDD"/>
    <w:rsid w:val="00BE224A"/>
    <w:rsid w:val="00BF3B6A"/>
    <w:rsid w:val="00BF7E34"/>
    <w:rsid w:val="00C0677C"/>
    <w:rsid w:val="00C140FD"/>
    <w:rsid w:val="00C33F92"/>
    <w:rsid w:val="00C46EA1"/>
    <w:rsid w:val="00C6342B"/>
    <w:rsid w:val="00C67220"/>
    <w:rsid w:val="00C72AB0"/>
    <w:rsid w:val="00C746DC"/>
    <w:rsid w:val="00C75098"/>
    <w:rsid w:val="00C75322"/>
    <w:rsid w:val="00C874A0"/>
    <w:rsid w:val="00C90B9A"/>
    <w:rsid w:val="00CB23E9"/>
    <w:rsid w:val="00CB2927"/>
    <w:rsid w:val="00CB33A6"/>
    <w:rsid w:val="00CB7648"/>
    <w:rsid w:val="00CC34B6"/>
    <w:rsid w:val="00CC6BA2"/>
    <w:rsid w:val="00CC6D3E"/>
    <w:rsid w:val="00CE1808"/>
    <w:rsid w:val="00CF13FC"/>
    <w:rsid w:val="00CF387A"/>
    <w:rsid w:val="00D029B5"/>
    <w:rsid w:val="00D056F3"/>
    <w:rsid w:val="00D24A35"/>
    <w:rsid w:val="00D25922"/>
    <w:rsid w:val="00D3795C"/>
    <w:rsid w:val="00D54247"/>
    <w:rsid w:val="00D5634A"/>
    <w:rsid w:val="00D572BF"/>
    <w:rsid w:val="00D63CA9"/>
    <w:rsid w:val="00D66B7F"/>
    <w:rsid w:val="00D81194"/>
    <w:rsid w:val="00D846BF"/>
    <w:rsid w:val="00D878A9"/>
    <w:rsid w:val="00D9759A"/>
    <w:rsid w:val="00DA2CDE"/>
    <w:rsid w:val="00DC0811"/>
    <w:rsid w:val="00DC110C"/>
    <w:rsid w:val="00DC3072"/>
    <w:rsid w:val="00DD6868"/>
    <w:rsid w:val="00DE5D90"/>
    <w:rsid w:val="00DF08E1"/>
    <w:rsid w:val="00DF2DAF"/>
    <w:rsid w:val="00E01235"/>
    <w:rsid w:val="00E13B6A"/>
    <w:rsid w:val="00E160D2"/>
    <w:rsid w:val="00E269C5"/>
    <w:rsid w:val="00E50ED4"/>
    <w:rsid w:val="00E5680E"/>
    <w:rsid w:val="00E81497"/>
    <w:rsid w:val="00E9377F"/>
    <w:rsid w:val="00EC1EB9"/>
    <w:rsid w:val="00EC662C"/>
    <w:rsid w:val="00EF1FCF"/>
    <w:rsid w:val="00EF6474"/>
    <w:rsid w:val="00F06960"/>
    <w:rsid w:val="00F21158"/>
    <w:rsid w:val="00F4730C"/>
    <w:rsid w:val="00F501E1"/>
    <w:rsid w:val="00F5109A"/>
    <w:rsid w:val="00F65A5A"/>
    <w:rsid w:val="00F70BBF"/>
    <w:rsid w:val="00F74AD6"/>
    <w:rsid w:val="00F92E2C"/>
    <w:rsid w:val="00F96E9D"/>
    <w:rsid w:val="00FB346F"/>
    <w:rsid w:val="00FB3ED3"/>
    <w:rsid w:val="00FB50D7"/>
    <w:rsid w:val="00FB774E"/>
    <w:rsid w:val="00FC6DE9"/>
    <w:rsid w:val="00FD3AE4"/>
    <w:rsid w:val="00FE207A"/>
    <w:rsid w:val="00FE3FE1"/>
    <w:rsid w:val="00FE51CD"/>
    <w:rsid w:val="00FE7A99"/>
    <w:rsid w:val="00FF057E"/>
    <w:rsid w:val="00FF7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3E3734"/>
  <w15:chartTrackingRefBased/>
  <w15:docId w15:val="{64A4E038-B880-F842-A737-92914F59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2196</Words>
  <Characters>10476</Characters>
  <Application>Microsoft Office Word</Application>
  <DocSecurity>0</DocSecurity>
  <Lines>87</Lines>
  <Paragraphs>25</Paragraphs>
  <ScaleCrop>false</ScaleCrop>
  <HeadingPairs>
    <vt:vector size="2" baseType="variant">
      <vt:variant>
        <vt:lpstr>Název</vt:lpstr>
      </vt:variant>
      <vt:variant>
        <vt:i4>1</vt:i4>
      </vt:variant>
    </vt:vector>
  </HeadingPairs>
  <TitlesOfParts>
    <vt:vector size="1" baseType="lpstr">
      <vt:lpstr>PONÍŽENÁ, ALE NEPORAŽENÁ</vt:lpstr>
    </vt:vector>
  </TitlesOfParts>
  <Company>CB-P2</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PONÍŽENÁ, ALE NEPORAŽENÁ</dc:title>
  <dc:subject/>
  <dc:creator>Sbor CB Praha 2</dc:creator>
  <cp:keywords/>
  <dc:description/>
  <cp:lastModifiedBy>pa mos</cp:lastModifiedBy>
  <cp:revision>31</cp:revision>
  <dcterms:created xsi:type="dcterms:W3CDTF">2021-10-09T16:10:00Z</dcterms:created>
  <dcterms:modified xsi:type="dcterms:W3CDTF">2021-10-09T16:49:00Z</dcterms:modified>
</cp:coreProperties>
</file>