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17EB" w:rsidRDefault="000C6397" w:rsidP="004607B1">
      <w:pPr>
        <w:spacing w:after="0" w:line="240" w:lineRule="auto"/>
        <w:jc w:val="center"/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</w:pPr>
      <w:r>
        <w:rPr>
          <w:rFonts w:ascii="Bookman Old Style" w:eastAsia="Times New Roman" w:hAnsi="Bookman Old Style"/>
          <w:b/>
          <w:cap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7EB" w:rsidRDefault="00B617EB">
      <w:pPr>
        <w:spacing w:after="0" w:line="240" w:lineRule="auto"/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</w:pPr>
      <w:r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  <w:br w:type="page"/>
      </w:r>
    </w:p>
    <w:p w:rsidR="00EF05F4" w:rsidRPr="004607B1" w:rsidRDefault="00F945EC" w:rsidP="004607B1">
      <w:pPr>
        <w:spacing w:after="0" w:line="240" w:lineRule="auto"/>
        <w:jc w:val="center"/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  <w:t xml:space="preserve">Jákob u </w:t>
      </w:r>
      <w:r w:rsidR="00EF05F4" w:rsidRPr="004607B1"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  <w:t>STUDNY</w:t>
      </w:r>
    </w:p>
    <w:p w:rsidR="00EF05F4" w:rsidRPr="004607B1" w:rsidRDefault="00EF05F4" w:rsidP="004607B1">
      <w:pPr>
        <w:spacing w:after="0" w:line="240" w:lineRule="auto"/>
        <w:jc w:val="center"/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</w:pPr>
    </w:p>
    <w:p w:rsidR="00266AAF" w:rsidRPr="004607B1" w:rsidRDefault="00266AAF" w:rsidP="004607B1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  <w:lang w:eastAsia="cs-CZ"/>
        </w:rPr>
      </w:pPr>
      <w:proofErr w:type="spellStart"/>
      <w:r w:rsidRPr="004607B1">
        <w:rPr>
          <w:rFonts w:ascii="Bookman Old Style" w:eastAsia="Times New Roman" w:hAnsi="Bookman Old Style"/>
          <w:b/>
          <w:sz w:val="24"/>
          <w:szCs w:val="24"/>
          <w:lang w:eastAsia="cs-CZ"/>
        </w:rPr>
        <w:t>Gn</w:t>
      </w:r>
      <w:proofErr w:type="spellEnd"/>
      <w:r w:rsidRPr="004607B1">
        <w:rPr>
          <w:rFonts w:ascii="Bookman Old Style" w:eastAsia="Times New Roman" w:hAnsi="Bookman Old Style"/>
          <w:b/>
          <w:sz w:val="24"/>
          <w:szCs w:val="24"/>
          <w:lang w:eastAsia="cs-CZ"/>
        </w:rPr>
        <w:t xml:space="preserve"> 29</w:t>
      </w:r>
      <w:r w:rsidR="00044AC7" w:rsidRPr="004607B1">
        <w:rPr>
          <w:rFonts w:ascii="Bookman Old Style" w:eastAsia="Times New Roman" w:hAnsi="Bookman Old Style"/>
          <w:b/>
          <w:sz w:val="24"/>
          <w:szCs w:val="24"/>
          <w:lang w:eastAsia="cs-CZ"/>
        </w:rPr>
        <w:t>:</w:t>
      </w:r>
      <w:r w:rsidRPr="004607B1">
        <w:rPr>
          <w:rFonts w:ascii="Bookman Old Style" w:eastAsia="Times New Roman" w:hAnsi="Bookman Old Style"/>
          <w:b/>
          <w:sz w:val="24"/>
          <w:szCs w:val="24"/>
          <w:lang w:eastAsia="cs-CZ"/>
        </w:rPr>
        <w:t>1-1</w:t>
      </w:r>
      <w:r w:rsidR="00202118">
        <w:rPr>
          <w:rFonts w:ascii="Bookman Old Style" w:eastAsia="Times New Roman" w:hAnsi="Bookman Old Style"/>
          <w:b/>
          <w:sz w:val="24"/>
          <w:szCs w:val="24"/>
          <w:lang w:eastAsia="cs-CZ"/>
        </w:rPr>
        <w:t>3</w:t>
      </w:r>
    </w:p>
    <w:p w:rsidR="00EF05F4" w:rsidRPr="004607B1" w:rsidRDefault="00EF05F4" w:rsidP="004607B1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  <w:lang w:eastAsia="cs-CZ"/>
        </w:rPr>
      </w:pPr>
    </w:p>
    <w:p w:rsidR="00EF05F4" w:rsidRPr="004607B1" w:rsidRDefault="00266AAF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Minule jsme skončili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u zázraku</w:t>
      </w:r>
      <w:r w:rsidR="00441F86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 jménem </w:t>
      </w:r>
      <w:r w:rsidR="00537E74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Záchranný žebřík spuštěný </w:t>
      </w:r>
      <w:r w:rsidR="007A5B2F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s nebe na zem</w:t>
      </w:r>
      <w:r w:rsidR="007A5B2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přímo před mladíka jménem „</w:t>
      </w:r>
      <w:r w:rsidR="00EF05F4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Liška </w:t>
      </w:r>
      <w:proofErr w:type="spellStart"/>
      <w:r w:rsidR="00EF05F4" w:rsidRPr="004607B1">
        <w:rPr>
          <w:rFonts w:ascii="Bookman Old Style" w:eastAsia="Times New Roman" w:hAnsi="Bookman Old Style"/>
          <w:sz w:val="24"/>
          <w:szCs w:val="24"/>
          <w:lang w:eastAsia="cs-CZ"/>
        </w:rPr>
        <w:t>potšitá</w:t>
      </w:r>
      <w:proofErr w:type="spellEnd"/>
      <w:r w:rsidR="007A5B2F" w:rsidRPr="004607B1">
        <w:rPr>
          <w:rFonts w:ascii="Bookman Old Style" w:eastAsia="Times New Roman" w:hAnsi="Bookman Old Style"/>
          <w:sz w:val="24"/>
          <w:szCs w:val="24"/>
          <w:lang w:eastAsia="cs-CZ"/>
        </w:rPr>
        <w:t>“</w:t>
      </w:r>
      <w:r w:rsidR="00EF05F4" w:rsidRPr="004607B1">
        <w:rPr>
          <w:rFonts w:ascii="Bookman Old Style" w:eastAsia="Times New Roman" w:hAnsi="Bookman Old Style"/>
          <w:sz w:val="24"/>
          <w:szCs w:val="24"/>
          <w:lang w:eastAsia="cs-CZ"/>
        </w:rPr>
        <w:t>.</w:t>
      </w:r>
      <w:r w:rsidR="00537E74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</w:p>
    <w:p w:rsidR="00EF05F4" w:rsidRPr="004607B1" w:rsidRDefault="00EF05F4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07152A" w:rsidRPr="004607B1" w:rsidRDefault="00266AAF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S Jákobem jsme prožili to, co se občas stane.</w:t>
      </w:r>
      <w:r w:rsidR="00C04B35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C04B35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Rodinná tragédie</w:t>
      </w:r>
      <w:r w:rsidR="00C04B35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. Podvod. Rozbité vztahy. Bratr se rozhodne zabít </w:t>
      </w:r>
      <w:r w:rsidR="0007152A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svého </w:t>
      </w:r>
      <w:proofErr w:type="spellStart"/>
      <w:r w:rsidR="0007152A" w:rsidRPr="004607B1">
        <w:rPr>
          <w:rFonts w:ascii="Bookman Old Style" w:eastAsia="Times New Roman" w:hAnsi="Bookman Old Style"/>
          <w:sz w:val="24"/>
          <w:szCs w:val="24"/>
          <w:lang w:eastAsia="cs-CZ"/>
        </w:rPr>
        <w:t>bráchu</w:t>
      </w:r>
      <w:proofErr w:type="spellEnd"/>
      <w:r w:rsidR="0007152A" w:rsidRPr="004607B1">
        <w:rPr>
          <w:rFonts w:ascii="Bookman Old Style" w:eastAsia="Times New Roman" w:hAnsi="Bookman Old Style"/>
          <w:sz w:val="24"/>
          <w:szCs w:val="24"/>
          <w:lang w:eastAsia="cs-CZ"/>
        </w:rPr>
        <w:t>, své</w:t>
      </w:r>
      <w:r w:rsidR="00C04B35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dvojče.</w:t>
      </w:r>
      <w:r w:rsidR="006E04D1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</w:p>
    <w:p w:rsidR="0007152A" w:rsidRPr="004607B1" w:rsidRDefault="0007152A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6E04D1" w:rsidRPr="004607B1" w:rsidRDefault="006E04D1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Jákob utíká, aby si zachránil život. </w:t>
      </w:r>
      <w:r w:rsidR="008D5DF2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Obtěžkán zlým svědomím, že to vše je jeho vina. </w:t>
      </w:r>
      <w:r w:rsidR="00483880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Obtěžkán hříchem</w:t>
      </w:r>
      <w:r w:rsidR="00483880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horlivosti, nedočkavosti, </w:t>
      </w:r>
      <w:r w:rsidR="006233A1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podvodu a krádeže prvorozenství. </w:t>
      </w:r>
    </w:p>
    <w:p w:rsidR="006E04D1" w:rsidRPr="004607B1" w:rsidRDefault="006E04D1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5B5C2F" w:rsidRPr="004607B1" w:rsidRDefault="006E04D1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Někdy se</w:t>
      </w:r>
      <w:r w:rsidR="00FD490A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07152A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však </w:t>
      </w:r>
      <w:r w:rsidR="00FD490A" w:rsidRPr="004607B1">
        <w:rPr>
          <w:rFonts w:ascii="Bookman Old Style" w:eastAsia="Times New Roman" w:hAnsi="Bookman Old Style"/>
          <w:sz w:val="24"/>
          <w:szCs w:val="24"/>
          <w:lang w:eastAsia="cs-CZ"/>
        </w:rPr>
        <w:t>stane, po nějaké rodinné tragé</w:t>
      </w:r>
      <w:r w:rsidR="00266AA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dii, že člověk uvidí naději. Přes všechny těžkosti, které prožívá a které si třeba sám zavinil, najednou </w:t>
      </w:r>
      <w:r w:rsidR="00266AAF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zjistí, že má budoucnost.</w:t>
      </w:r>
      <w:r w:rsidR="005E1B3D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Záchranný žebřík s nebe spuštěný.</w:t>
      </w:r>
      <w:r w:rsidR="00F945EC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266AAF" w:rsidRPr="004607B1">
        <w:rPr>
          <w:rFonts w:ascii="Bookman Old Style" w:eastAsia="Times New Roman" w:hAnsi="Bookman Old Style"/>
          <w:sz w:val="24"/>
          <w:szCs w:val="24"/>
          <w:lang w:eastAsia="cs-CZ"/>
        </w:rPr>
        <w:t>To je zázrak</w:t>
      </w:r>
      <w:r w:rsidR="00B32B38" w:rsidRPr="004607B1">
        <w:rPr>
          <w:rFonts w:ascii="Bookman Old Style" w:eastAsia="Times New Roman" w:hAnsi="Bookman Old Style"/>
          <w:sz w:val="24"/>
          <w:szCs w:val="24"/>
          <w:lang w:eastAsia="cs-CZ"/>
        </w:rPr>
        <w:t>…</w:t>
      </w:r>
      <w:r w:rsidR="00266AA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Když člověk zjistí, že může jít dál. A nejen s hlavou </w:t>
      </w:r>
      <w:r w:rsidR="00C834F0" w:rsidRPr="004607B1">
        <w:rPr>
          <w:rFonts w:ascii="Bookman Old Style" w:eastAsia="Times New Roman" w:hAnsi="Bookman Old Style"/>
          <w:sz w:val="24"/>
          <w:szCs w:val="24"/>
          <w:lang w:eastAsia="cs-CZ"/>
        </w:rPr>
        <w:t>svěšenou a</w:t>
      </w:r>
      <w:r w:rsidR="00266AA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v depresi.</w:t>
      </w:r>
      <w:r w:rsidR="00E331CE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Ale lehkým krokem.</w:t>
      </w:r>
      <w:r w:rsidR="00F945EC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</w:p>
    <w:p w:rsidR="005B5C2F" w:rsidRPr="004607B1" w:rsidRDefault="005B5C2F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266AAF" w:rsidRPr="004607B1" w:rsidRDefault="00266AAF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Když vidí lidé neštěstí, řeknou si: ten člověk musel něco udělat – a tak se mu vede zle. Zvlášť, když víme, že se ti lidé dostali do potíží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vlastní vinou.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Vždyť </w:t>
      </w:r>
      <w:r w:rsidR="00C834F0" w:rsidRPr="004607B1">
        <w:rPr>
          <w:rFonts w:ascii="Bookman Old Style" w:eastAsia="Times New Roman" w:hAnsi="Bookman Old Style"/>
          <w:sz w:val="24"/>
          <w:szCs w:val="24"/>
          <w:lang w:eastAsia="cs-CZ"/>
        </w:rPr>
        <w:t>dvojče Ezau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C834F0" w:rsidRPr="004607B1">
        <w:rPr>
          <w:rFonts w:ascii="Bookman Old Style" w:eastAsia="Times New Roman" w:hAnsi="Bookman Old Style"/>
          <w:sz w:val="24"/>
          <w:szCs w:val="24"/>
          <w:lang w:eastAsia="cs-CZ"/>
        </w:rPr>
        <w:t>byl podle Bible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ničema, </w:t>
      </w:r>
      <w:r w:rsidR="00C834F0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otec 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Izák zapomněl na Pána Boha, </w:t>
      </w:r>
      <w:r w:rsidR="00C834F0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matka 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Rebeka chtěla pro svého syna urvat co nejvíc. </w:t>
      </w:r>
      <w:r w:rsidR="00C834F0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A 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Jákob podváděl a lhal.</w:t>
      </w:r>
    </w:p>
    <w:p w:rsidR="00C834F0" w:rsidRPr="004607B1" w:rsidRDefault="00C834F0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266AAF" w:rsidRPr="004607B1" w:rsidRDefault="00266AAF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Člověk si může říct: byli po právu potrestáni. Zlobili – přišel trest, rodina se rozpadla, Jákob má co chtěl – věřící člověk si řekne, že šlo o Boží trest.</w:t>
      </w:r>
      <w:r w:rsidR="00F945EC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Jenže (jak jsme si minule říkali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)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ten příběh není o trestu, ale o milosti.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</w:p>
    <w:p w:rsidR="00E331CE" w:rsidRPr="004607B1" w:rsidRDefault="00E331CE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266AAF" w:rsidRPr="004607B1" w:rsidRDefault="00266AAF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Jákob měl sen o Hospodinu, který mu spustil žebřík k zemi a pomohl mu vstát z toho smutku a osamění. Síla toho snu se přelila i do bdělého života a Jákob teď poprvé v životě věděl, že není sám. Že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je tu někdo, kdo ho má rád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– ještě někdo jiný, než jeho rodiče. Jakoby v něm vytryskl proud vody živé</w:t>
      </w:r>
      <w:r w:rsidR="00F945EC" w:rsidRPr="004607B1">
        <w:rPr>
          <w:rFonts w:ascii="Bookman Old Style" w:eastAsia="Times New Roman" w:hAnsi="Bookman Old Style"/>
          <w:sz w:val="24"/>
          <w:szCs w:val="24"/>
          <w:lang w:eastAsia="cs-CZ"/>
        </w:rPr>
        <w:t>…</w:t>
      </w:r>
    </w:p>
    <w:p w:rsidR="00CA3AA9" w:rsidRPr="004607B1" w:rsidRDefault="00CA3AA9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4625A9" w:rsidRPr="004607B1" w:rsidRDefault="00266AAF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Děkoval v uzdraveném srdci Pánu Bohu a říkal si: </w:t>
      </w:r>
      <w:r w:rsidR="00FD490A"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>… Víš o mně, ať sedím nebo vstanu, zdálky je ti jasné, co chci dělat …</w:t>
      </w:r>
      <w:proofErr w:type="spellStart"/>
      <w:r w:rsidR="00FD490A"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>Tys</w:t>
      </w:r>
      <w:proofErr w:type="spellEnd"/>
      <w:r w:rsidR="00FD490A"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 to byl, kdo utvořil mé ledví, v životě mé matky jsi mě utkal.  (Ž139) 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Jákob poznal blízkost Hospodinovu,</w:t>
      </w:r>
      <w:r w:rsidR="004E4CD4" w:rsidRPr="004607B1">
        <w:rPr>
          <w:rFonts w:ascii="Bookman Old Style" w:eastAsia="Times New Roman" w:hAnsi="Bookman Old Style"/>
          <w:sz w:val="24"/>
          <w:szCs w:val="24"/>
          <w:lang w:eastAsia="cs-CZ"/>
        </w:rPr>
        <w:t>. P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oprvé v</w:t>
      </w:r>
      <w:r w:rsidR="004E4CD4" w:rsidRPr="004607B1">
        <w:rPr>
          <w:rFonts w:ascii="Bookman Old Style" w:eastAsia="Times New Roman" w:hAnsi="Bookman Old Style"/>
          <w:sz w:val="24"/>
          <w:szCs w:val="24"/>
          <w:lang w:eastAsia="cs-CZ"/>
        </w:rPr>
        <w:t> životě prožil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zázrak víry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. </w:t>
      </w:r>
    </w:p>
    <w:p w:rsidR="004625A9" w:rsidRPr="004607B1" w:rsidRDefault="004625A9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266AAF" w:rsidRPr="004607B1" w:rsidRDefault="00266AAF" w:rsidP="004607B1">
      <w:pPr>
        <w:spacing w:after="0" w:line="240" w:lineRule="auto"/>
        <w:jc w:val="both"/>
        <w:rPr>
          <w:rFonts w:ascii="Bookman Old Style" w:eastAsia="Times New Roman" w:hAnsi="Bookman Old Style"/>
          <w:i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A tak tím</w:t>
      </w:r>
      <w:r w:rsidR="009E02C8" w:rsidRPr="004607B1">
        <w:rPr>
          <w:rFonts w:ascii="Bookman Old Style" w:eastAsia="Times New Roman" w:hAnsi="Bookman Old Style"/>
          <w:sz w:val="24"/>
          <w:szCs w:val="24"/>
          <w:lang w:eastAsia="cs-CZ"/>
        </w:rPr>
        <w:t>hle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zvláštním způsobem dostal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požehnání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. </w:t>
      </w:r>
      <w:r w:rsidR="009E02C8" w:rsidRPr="004607B1">
        <w:rPr>
          <w:rFonts w:ascii="Bookman Old Style" w:eastAsia="Times New Roman" w:hAnsi="Bookman Old Style"/>
          <w:sz w:val="24"/>
          <w:szCs w:val="24"/>
          <w:lang w:eastAsia="cs-CZ"/>
        </w:rPr>
        <w:t>P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ožehnání získané </w:t>
      </w:r>
      <w:r w:rsidR="009E02C8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ne 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násilím po způsobu lidí – </w:t>
      </w:r>
      <w:r w:rsidR="009E02C8" w:rsidRPr="004607B1">
        <w:rPr>
          <w:rFonts w:ascii="Bookman Old Style" w:eastAsia="Times New Roman" w:hAnsi="Bookman Old Style"/>
          <w:sz w:val="24"/>
          <w:szCs w:val="24"/>
          <w:lang w:eastAsia="cs-CZ"/>
        </w:rPr>
        <w:t>úskokem lstivého chytráka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, ale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požehnání získané z milosti Boží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. Způsobem, který by člověk nikdy nečekal. </w:t>
      </w:r>
      <w:r w:rsidR="004E4CD4" w:rsidRPr="004607B1">
        <w:rPr>
          <w:rFonts w:ascii="Bookman Old Style" w:eastAsia="Times New Roman" w:hAnsi="Bookman Old Style"/>
          <w:sz w:val="24"/>
          <w:szCs w:val="24"/>
          <w:lang w:eastAsia="cs-CZ"/>
        </w:rPr>
        <w:t>Požehnání darované v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 čase úzkosti a trápení, když byl Jákob na dně svých sil – opuštěný a vyhnaný uprostřed cizí země.</w:t>
      </w:r>
    </w:p>
    <w:p w:rsidR="004E4CD4" w:rsidRPr="004607B1" w:rsidRDefault="004E4CD4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266AAF" w:rsidRPr="004607B1" w:rsidRDefault="00266AAF" w:rsidP="004607B1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Tolikrát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Izrael</w:t>
      </w:r>
      <w:r w:rsidR="00F945EC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ský lid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tuto zkušenost prožil. Na dně svých sil v Egyptě – když se stal otrokem. V Babylónské říši, když byl násilím odveden do zajetí.</w:t>
      </w:r>
      <w:r w:rsidR="00F945EC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Z velikého pokání a utrpení pochází veliké poznání: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budeš milovat druhého člověka, protože i ty víš, co je to být cizincem a i ty víš, co znamená, když se tě někdo ujme a dá ti naději a odpustí ti.</w:t>
      </w:r>
      <w:r w:rsidR="00F945EC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Jákob prožil toto obrácení po tom, co udělal velikou chybu – po tom, co zhřešil.</w:t>
      </w:r>
    </w:p>
    <w:p w:rsidR="00CC7157" w:rsidRPr="004607B1" w:rsidRDefault="00CC7157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266AAF" w:rsidRPr="004607B1" w:rsidRDefault="00266AAF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Ten </w:t>
      </w:r>
      <w:r w:rsidR="00CC7157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příběh </w:t>
      </w:r>
      <w:r w:rsidR="009F149F" w:rsidRPr="004607B1">
        <w:rPr>
          <w:rFonts w:ascii="Bookman Old Style" w:eastAsia="Times New Roman" w:hAnsi="Bookman Old Style"/>
          <w:sz w:val="24"/>
          <w:szCs w:val="24"/>
          <w:lang w:eastAsia="cs-CZ"/>
        </w:rPr>
        <w:t>říká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: Bůh vás nechce trestat – když jste na dně – i třeba vlastní vinou. </w:t>
      </w:r>
      <w:r w:rsidR="009F149F" w:rsidRPr="004607B1">
        <w:rPr>
          <w:rFonts w:ascii="Bookman Old Style" w:eastAsia="Times New Roman" w:hAnsi="Bookman Old Style"/>
          <w:sz w:val="24"/>
          <w:szCs w:val="24"/>
          <w:lang w:eastAsia="cs-CZ"/>
        </w:rPr>
        <w:t>Bůh přichází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F945EC" w:rsidRPr="004607B1">
        <w:rPr>
          <w:rFonts w:ascii="Bookman Old Style" w:eastAsia="Times New Roman" w:hAnsi="Bookman Old Style"/>
          <w:sz w:val="24"/>
          <w:szCs w:val="24"/>
          <w:lang w:eastAsia="cs-CZ"/>
        </w:rPr>
        <w:t>n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ezaslouženě, aby pomohl. A vy poznáte, že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milovat druhého člověka </w:t>
      </w:r>
      <w:r w:rsidR="009F149F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je </w:t>
      </w:r>
      <w:r w:rsidR="00EC3980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naše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 odpověď </w:t>
      </w:r>
      <w:r w:rsidR="00EE425A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na tuto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 Boží milost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.</w:t>
      </w:r>
    </w:p>
    <w:p w:rsidR="00EE425A" w:rsidRPr="004607B1" w:rsidRDefault="00EE425A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FD490A" w:rsidRPr="004607B1" w:rsidRDefault="00266AAF" w:rsidP="004607B1">
      <w:pPr>
        <w:spacing w:after="0" w:line="240" w:lineRule="auto"/>
        <w:jc w:val="both"/>
        <w:rPr>
          <w:rFonts w:ascii="Bookman Old Style" w:eastAsia="Times New Roman" w:hAnsi="Bookman Old Style"/>
          <w:i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Jákob uvěřil </w:t>
      </w:r>
      <w:r w:rsidR="00EE425A" w:rsidRPr="004607B1">
        <w:rPr>
          <w:rFonts w:ascii="Bookman Old Style" w:eastAsia="Times New Roman" w:hAnsi="Bookman Old Style"/>
          <w:sz w:val="24"/>
          <w:szCs w:val="24"/>
          <w:lang w:eastAsia="cs-CZ"/>
        </w:rPr>
        <w:t>Bohu. Je napsáno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: </w:t>
      </w:r>
      <w:r w:rsidR="00FD490A"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Tu procitl ze spánku a zvolal: „Jistě je na tomto místě Hospodin, a </w:t>
      </w:r>
      <w:r w:rsidR="00FD490A" w:rsidRPr="004607B1">
        <w:rPr>
          <w:rFonts w:ascii="Bookman Old Style" w:eastAsia="Times New Roman" w:hAnsi="Bookman Old Style"/>
          <w:b/>
          <w:bCs/>
          <w:i/>
          <w:sz w:val="24"/>
          <w:szCs w:val="24"/>
          <w:lang w:eastAsia="cs-CZ"/>
        </w:rPr>
        <w:t>já jsem to nevěděl!</w:t>
      </w:r>
      <w:r w:rsidR="00FD490A"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>“…</w:t>
      </w:r>
    </w:p>
    <w:p w:rsidR="00EC3980" w:rsidRPr="004607B1" w:rsidRDefault="00EC3980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FD490A" w:rsidRPr="004607B1" w:rsidRDefault="00266AAF" w:rsidP="004607B1">
      <w:pPr>
        <w:spacing w:after="0" w:line="240" w:lineRule="auto"/>
        <w:jc w:val="both"/>
        <w:rPr>
          <w:rFonts w:ascii="Bookman Old Style" w:eastAsia="Times New Roman" w:hAnsi="Bookman Old Style"/>
          <w:i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Poznal, že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není pánem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svého života.</w:t>
      </w:r>
      <w:r w:rsidR="00F945EC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Poz</w:t>
      </w:r>
      <w:r w:rsidR="00F945EC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nal, co znamená </w:t>
      </w:r>
      <w:r w:rsidR="00F945EC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Boží požehnání</w:t>
      </w:r>
      <w:r w:rsidR="00F945EC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: 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Jákob se probudil a řekl si:</w:t>
      </w:r>
      <w:r w:rsidR="00FD490A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„</w:t>
      </w:r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>Konečně se mi rozjasnilo: Hospodin je se mnou – a já jsem to, až</w:t>
      </w:r>
      <w:r w:rsidR="00F945EC"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 do té chvíle nevěděl, byl jsem</w:t>
      </w:r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 k tomu jako slepý</w:t>
      </w:r>
      <w:r w:rsidR="00F945EC"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>…</w:t>
      </w:r>
      <w:r w:rsidR="00FD490A"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>“</w:t>
      </w:r>
    </w:p>
    <w:p w:rsidR="00266AAF" w:rsidRPr="004607B1" w:rsidRDefault="00266AAF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 </w:t>
      </w:r>
    </w:p>
    <w:p w:rsidR="00F93118" w:rsidRPr="004607B1" w:rsidRDefault="00AF0080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Proto čteme dnes, že</w:t>
      </w:r>
      <w:r w:rsidR="00266AA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mohl </w:t>
      </w:r>
      <w:r w:rsidR="00266AAF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vstát lehkým krokem a vyrazit</w:t>
      </w:r>
      <w:r w:rsidR="00266AA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. Obdržel totiž </w:t>
      </w:r>
      <w:r w:rsidR="00266AAF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opravdové požehnání</w:t>
      </w:r>
      <w:r w:rsidR="00266AAF" w:rsidRPr="004607B1">
        <w:rPr>
          <w:rFonts w:ascii="Bookman Old Style" w:eastAsia="Times New Roman" w:hAnsi="Bookman Old Style"/>
          <w:sz w:val="24"/>
          <w:szCs w:val="24"/>
          <w:lang w:eastAsia="cs-CZ"/>
        </w:rPr>
        <w:t>. Díky tomu už nebyl ustrašený. Dostal odvahu.</w:t>
      </w:r>
      <w:r w:rsidR="00F945EC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</w:p>
    <w:p w:rsidR="00F93118" w:rsidRPr="004607B1" w:rsidRDefault="00F93118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F945EC" w:rsidRPr="004607B1" w:rsidRDefault="00266AAF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Jákob vyráží směrem do města, kde snad bydlí bratr jeho matky Rebeky. A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vidí všechno z té lepší stránky.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A tak může obstát v těžkých zkouškách, které ho ještě v jeho čekají.</w:t>
      </w:r>
      <w:r w:rsidR="00F945EC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Nestěžoval si na trápení dlouhého putování. Došel k cíli, spatřil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studnu v poli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. U studny kdysi nalezl Abrahamův služebník ženu pro Izáka, Rebeku – Jákobovu matku.</w:t>
      </w:r>
    </w:p>
    <w:p w:rsidR="00D05AE8" w:rsidRPr="004607B1" w:rsidRDefault="00D05AE8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266AAF" w:rsidRPr="004607B1" w:rsidRDefault="00266AAF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Jákob </w:t>
      </w:r>
      <w:r w:rsidR="00D05AE8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se u studny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setkává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s pastýři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a podaří se mu zjistit, že přicházejí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od </w:t>
      </w:r>
      <w:proofErr w:type="spellStart"/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Lábana</w:t>
      </w:r>
      <w:proofErr w:type="spellEnd"/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.</w:t>
      </w:r>
      <w:r w:rsidR="00F945EC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Moc s ním nechtějí mluvit, Jákob je asi podezřelá osoba. Cizinec, možn</w:t>
      </w:r>
      <w:r w:rsidR="00F945EC" w:rsidRPr="004607B1">
        <w:rPr>
          <w:rFonts w:ascii="Bookman Old Style" w:eastAsia="Times New Roman" w:hAnsi="Bookman Old Style"/>
          <w:sz w:val="24"/>
          <w:szCs w:val="24"/>
          <w:lang w:eastAsia="cs-CZ"/>
        </w:rPr>
        <w:t>á vyhnaný – exulant – takže „pod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člověk</w:t>
      </w:r>
      <w:r w:rsidR="00F945EC" w:rsidRPr="004607B1">
        <w:rPr>
          <w:rFonts w:ascii="Bookman Old Style" w:eastAsia="Times New Roman" w:hAnsi="Bookman Old Style"/>
          <w:sz w:val="24"/>
          <w:szCs w:val="24"/>
          <w:lang w:eastAsia="cs-CZ"/>
        </w:rPr>
        <w:t>“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.</w:t>
      </w:r>
      <w:r w:rsidR="00F945EC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Celé to setkání se trochu začne podobat scénce z červené knihovny:</w:t>
      </w:r>
    </w:p>
    <w:p w:rsidR="00FD490A" w:rsidRPr="004607B1" w:rsidRDefault="00FD490A" w:rsidP="004607B1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3D3DBF" w:rsidRPr="004607B1" w:rsidRDefault="003D3DBF" w:rsidP="004607B1">
      <w:pPr>
        <w:spacing w:after="0" w:line="240" w:lineRule="auto"/>
        <w:jc w:val="both"/>
        <w:rPr>
          <w:rFonts w:ascii="Bookman Old Style" w:eastAsia="Times New Roman" w:hAnsi="Bookman Old Style"/>
          <w:i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lastRenderedPageBreak/>
        <w:t xml:space="preserve">„Bratří, odkud jste?“ začíná Jákob opatrně rozhovor. „Z </w:t>
      </w:r>
      <w:proofErr w:type="spellStart"/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>Cháranu</w:t>
      </w:r>
      <w:proofErr w:type="spellEnd"/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.“ Jejda, poskočilo Jákobovi srdce, tam přece bydlí </w:t>
      </w:r>
      <w:proofErr w:type="spellStart"/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>Lában</w:t>
      </w:r>
      <w:proofErr w:type="spellEnd"/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, ke kterému jdu. „A znáte </w:t>
      </w:r>
      <w:proofErr w:type="spellStart"/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>Lábana</w:t>
      </w:r>
      <w:proofErr w:type="spellEnd"/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>?“ „Známe.“ Moc mluvní tedy nejsou, myslí si Jákob a ptá se dál. „A daří se mu dobře?“ „Jo, však tady máš Ráchel, jeho dceru, tak se zeptej jí! A už nás neotravuj!“</w:t>
      </w:r>
    </w:p>
    <w:p w:rsidR="0044267E" w:rsidRPr="004607B1" w:rsidRDefault="0044267E" w:rsidP="004607B1">
      <w:pPr>
        <w:spacing w:after="0" w:line="240" w:lineRule="auto"/>
        <w:jc w:val="both"/>
        <w:rPr>
          <w:rFonts w:ascii="Bookman Old Style" w:eastAsia="Times New Roman" w:hAnsi="Bookman Old Style"/>
          <w:i/>
          <w:sz w:val="24"/>
          <w:szCs w:val="24"/>
          <w:lang w:eastAsia="cs-CZ"/>
        </w:rPr>
      </w:pPr>
    </w:p>
    <w:p w:rsidR="00872202" w:rsidRPr="004607B1" w:rsidRDefault="003D3DBF" w:rsidP="004607B1">
      <w:pPr>
        <w:spacing w:after="0" w:line="240" w:lineRule="auto"/>
        <w:jc w:val="both"/>
        <w:rPr>
          <w:rFonts w:ascii="Bookman Old Style" w:eastAsia="Times New Roman" w:hAnsi="Bookman Old Style"/>
          <w:i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>Ráchel! Mnohomluvný Jákob najednou ztratí řeč.</w:t>
      </w:r>
      <w:r w:rsidR="0044267E"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 Láska na první pohled.</w:t>
      </w:r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 </w:t>
      </w:r>
      <w:r w:rsidR="00872202"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>Neřeční a dá se</w:t>
      </w:r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 do práce. Odvalí kámen, který zakrýval studnu, načerpá vodu do koryta a přižene sem </w:t>
      </w:r>
      <w:proofErr w:type="spellStart"/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>Rácheliny</w:t>
      </w:r>
      <w:proofErr w:type="spellEnd"/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 ovce. Pak si opráší ruce: „Já jsem Jákob, jsem synovec tvého otce. Ráchel, já jsem tak rád, že jsem tady…“ a otírá si oči plné </w:t>
      </w:r>
      <w:proofErr w:type="spellStart"/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>slz</w:t>
      </w:r>
      <w:r w:rsidR="00872202"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>sl</w:t>
      </w:r>
      <w:proofErr w:type="spellEnd"/>
    </w:p>
    <w:p w:rsidR="00872202" w:rsidRPr="004607B1" w:rsidRDefault="00872202" w:rsidP="004607B1">
      <w:pPr>
        <w:spacing w:after="0" w:line="240" w:lineRule="auto"/>
        <w:jc w:val="both"/>
        <w:rPr>
          <w:rFonts w:ascii="Bookman Old Style" w:eastAsia="Times New Roman" w:hAnsi="Bookman Old Style"/>
          <w:i/>
          <w:sz w:val="24"/>
          <w:szCs w:val="24"/>
          <w:lang w:eastAsia="cs-CZ"/>
        </w:rPr>
      </w:pPr>
    </w:p>
    <w:p w:rsidR="003D3DBF" w:rsidRPr="004607B1" w:rsidRDefault="003D3DBF" w:rsidP="004607B1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Ráchel běží </w:t>
      </w:r>
      <w:r w:rsidR="003923EE"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>domů (že by také láska na první pohled?)</w:t>
      </w:r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 „Otče, tam u </w:t>
      </w:r>
      <w:r w:rsidR="003923EE"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>studny …</w:t>
      </w:r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 Jákob….“ „Cože, Jákob, syn mé sestry Rebeky?“ </w:t>
      </w:r>
      <w:r w:rsidR="003923EE"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>utíká i</w:t>
      </w:r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 </w:t>
      </w:r>
      <w:proofErr w:type="spellStart"/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>Lában</w:t>
      </w:r>
      <w:proofErr w:type="spellEnd"/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 ven. „Ukaž se, </w:t>
      </w:r>
      <w:r w:rsidR="003923EE"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>hochu … no</w:t>
      </w:r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 celá máma, pojď sem, ať tě obejmu. Ty jsi nějaký ušlý, pojď do domu, budeš mi všechno vyprávět!“ </w:t>
      </w:r>
      <w:r w:rsidRPr="004607B1">
        <w:rPr>
          <w:rFonts w:ascii="Bookman Old Style" w:eastAsia="Times New Roman" w:hAnsi="Bookman Old Style"/>
          <w:b/>
          <w:bCs/>
          <w:i/>
          <w:sz w:val="24"/>
          <w:szCs w:val="24"/>
          <w:lang w:eastAsia="cs-CZ"/>
        </w:rPr>
        <w:t>Jákob si připadá jako v ráji. Smí tu zůstat, už není štvancem.</w:t>
      </w:r>
    </w:p>
    <w:p w:rsidR="00FD490A" w:rsidRPr="004607B1" w:rsidRDefault="00FD490A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266AAF" w:rsidRPr="004607B1" w:rsidRDefault="00266AAF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Co se tu stalo?</w:t>
      </w:r>
      <w:r w:rsidR="00FD490A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Jákob se dívá a vidí. Podobně jako se uměl dívat ten služebník od Abrahama. Nezůstává nečině sedět v domnění, že Bůh mu přihraje nevěstu </w:t>
      </w:r>
      <w:r w:rsidR="003F0E39" w:rsidRPr="004607B1">
        <w:rPr>
          <w:rFonts w:ascii="Bookman Old Style" w:eastAsia="Times New Roman" w:hAnsi="Bookman Old Style"/>
          <w:sz w:val="24"/>
          <w:szCs w:val="24"/>
          <w:lang w:eastAsia="cs-CZ"/>
        </w:rPr>
        <w:t>sám a ta mu sama spadne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do klína. Naopak –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víra mu umožňuje být aktivní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. Nenechává se odbýt nemluvnými pastýři. Dívá se a vyhlíží.</w:t>
      </w:r>
    </w:p>
    <w:p w:rsidR="00C93946" w:rsidRPr="004607B1" w:rsidRDefault="00C93946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266AAF" w:rsidRPr="004607B1" w:rsidRDefault="00266AAF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To je inspirace </w:t>
      </w:r>
      <w:r w:rsidR="00C93946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i 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pro nás –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hledejte dobro, hledejte aktivně Království Boží.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Vždyť </w:t>
      </w:r>
      <w:r w:rsidR="00FD59DB" w:rsidRPr="004607B1">
        <w:rPr>
          <w:rFonts w:ascii="Bookman Old Style" w:eastAsia="Times New Roman" w:hAnsi="Bookman Old Style"/>
          <w:sz w:val="24"/>
          <w:szCs w:val="24"/>
          <w:lang w:eastAsia="cs-CZ"/>
        </w:rPr>
        <w:t>„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kámen </w:t>
      </w:r>
      <w:r w:rsidR="00C93946" w:rsidRPr="004607B1">
        <w:rPr>
          <w:rFonts w:ascii="Bookman Old Style" w:eastAsia="Times New Roman" w:hAnsi="Bookman Old Style"/>
          <w:sz w:val="24"/>
          <w:szCs w:val="24"/>
          <w:lang w:eastAsia="cs-CZ"/>
        </w:rPr>
        <w:t>byl už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odvalen</w:t>
      </w:r>
      <w:r w:rsidR="00FD59DB" w:rsidRPr="004607B1">
        <w:rPr>
          <w:rFonts w:ascii="Bookman Old Style" w:eastAsia="Times New Roman" w:hAnsi="Bookman Old Style"/>
          <w:sz w:val="24"/>
          <w:szCs w:val="24"/>
          <w:lang w:eastAsia="cs-CZ"/>
        </w:rPr>
        <w:t>“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.</w:t>
      </w:r>
    </w:p>
    <w:p w:rsidR="00C93946" w:rsidRPr="004607B1" w:rsidRDefault="00C93946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266AAF" w:rsidRPr="004607B1" w:rsidRDefault="00266AAF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A stane se zvláštní věc. V celém příběhu o Jákobovi se poprvé dočteme, že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Jákob udělá něco pro druhého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. Odvalí kámen od studně. Ukáže se, že je v něm ukrytá veliká síla. Na co se musí domluvit víc pastýřů najednou, to zvládne Jákob sám.</w:t>
      </w:r>
      <w:r w:rsidR="00F945EC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</w:p>
    <w:p w:rsidR="00266AAF" w:rsidRPr="004607B1" w:rsidRDefault="00266AAF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Je zvláštní, kolik je v člověku ukryto – a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jaká síla se </w:t>
      </w:r>
      <w:r w:rsidR="00BD5E9E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ob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jeví, když vstoupí do života člověka víra a láska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. </w:t>
      </w:r>
    </w:p>
    <w:p w:rsidR="00BD5E9E" w:rsidRPr="004607B1" w:rsidRDefault="00BD5E9E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0976D5" w:rsidRPr="004607B1" w:rsidRDefault="00266AAF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Když nechal Jákob napít </w:t>
      </w:r>
      <w:proofErr w:type="spellStart"/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Ráchelina</w:t>
      </w:r>
      <w:proofErr w:type="spellEnd"/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stáda, je to jakoby ji líbal. </w:t>
      </w:r>
      <w:r w:rsidR="00BD5E9E" w:rsidRPr="004607B1">
        <w:rPr>
          <w:rFonts w:ascii="Bookman Old Style" w:eastAsia="Times New Roman" w:hAnsi="Bookman Old Style"/>
          <w:sz w:val="24"/>
          <w:szCs w:val="24"/>
          <w:lang w:eastAsia="cs-CZ"/>
        </w:rPr>
        <w:t>V hebrejském</w:t>
      </w:r>
      <w:r w:rsidR="003D3DB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0976D5" w:rsidRPr="004607B1">
        <w:rPr>
          <w:rFonts w:ascii="Bookman Old Style" w:eastAsia="Times New Roman" w:hAnsi="Bookman Old Style"/>
          <w:sz w:val="24"/>
          <w:szCs w:val="24"/>
          <w:lang w:eastAsia="cs-CZ"/>
        </w:rPr>
        <w:t>originále totiž ta</w:t>
      </w:r>
      <w:r w:rsidR="003D3DB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scéna </w:t>
      </w:r>
      <w:r w:rsidR="000976D5" w:rsidRPr="004607B1">
        <w:rPr>
          <w:rFonts w:ascii="Bookman Old Style" w:eastAsia="Times New Roman" w:hAnsi="Bookman Old Style"/>
          <w:sz w:val="24"/>
          <w:szCs w:val="24"/>
          <w:lang w:eastAsia="cs-CZ"/>
        </w:rPr>
        <w:t>vyznívá</w:t>
      </w:r>
      <w:r w:rsidR="003D3DB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velice poeticky – protože </w:t>
      </w:r>
      <w:r w:rsidR="003D3DBF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slova: „napojit“ – a „políbit“ v hebrejštině souznějí.</w:t>
      </w:r>
      <w:r w:rsidR="003D3DB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</w:p>
    <w:p w:rsidR="000976D5" w:rsidRPr="004607B1" w:rsidRDefault="000976D5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641F0D" w:rsidRPr="004607B1" w:rsidRDefault="00266AAF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Jákob měl tak velikou radost z tolika štěstí najednou, že se rozplakal.</w:t>
      </w:r>
      <w:r w:rsidR="00F945EC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Bylo to pro něj jako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naplnění zjeven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í z toho snu. Najednou měl nové bratry, najednou potkal ženu, která bude stát jednou po jeho boku.</w:t>
      </w:r>
      <w:r w:rsidR="00FD59DB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Když se o Jákobovi dozvěděl </w:t>
      </w:r>
      <w:proofErr w:type="spellStart"/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Lában</w:t>
      </w:r>
      <w:proofErr w:type="spellEnd"/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, běžel mu naproti, objal ho a přivedl do svého domu. A </w:t>
      </w:r>
      <w:r w:rsidR="00641F0D" w:rsidRPr="004607B1">
        <w:rPr>
          <w:rFonts w:ascii="Bookman Old Style" w:eastAsia="Times New Roman" w:hAnsi="Bookman Old Style"/>
          <w:sz w:val="24"/>
          <w:szCs w:val="24"/>
          <w:lang w:eastAsia="cs-CZ"/>
        </w:rPr>
        <w:t>bylo mu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tam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jako v ráji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. </w:t>
      </w:r>
    </w:p>
    <w:p w:rsidR="00641F0D" w:rsidRPr="004607B1" w:rsidRDefault="00641F0D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F71DCC" w:rsidRPr="004607B1" w:rsidRDefault="00266AAF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Vždyť ten </w:t>
      </w:r>
      <w:proofErr w:type="spellStart"/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Lábanův</w:t>
      </w:r>
      <w:proofErr w:type="spellEnd"/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šťastný výkřik –</w:t>
      </w:r>
      <w:r w:rsidR="00F945EC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proofErr w:type="spellStart"/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Lában</w:t>
      </w:r>
      <w:proofErr w:type="spellEnd"/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mu řekl: "</w:t>
      </w:r>
      <w:r w:rsidRPr="004607B1">
        <w:rPr>
          <w:rFonts w:ascii="Bookman Old Style" w:eastAsia="Times New Roman" w:hAnsi="Bookman Old Style"/>
          <w:i/>
          <w:sz w:val="24"/>
          <w:szCs w:val="24"/>
          <w:lang w:eastAsia="cs-CZ"/>
        </w:rPr>
        <w:t>Ty jsi má krev a mé tělo!"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– se ozval </w:t>
      </w:r>
      <w:r w:rsidR="00FD59DB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stejně, </w:t>
      </w:r>
      <w:r w:rsidR="00641F0D" w:rsidRPr="004607B1">
        <w:rPr>
          <w:rFonts w:ascii="Bookman Old Style" w:eastAsia="Times New Roman" w:hAnsi="Bookman Old Style"/>
          <w:sz w:val="24"/>
          <w:szCs w:val="24"/>
          <w:lang w:eastAsia="cs-CZ"/>
        </w:rPr>
        <w:t>jako (Kde? Otázka pro posluchače…)</w:t>
      </w:r>
      <w:r w:rsidR="00FD59DB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641F0D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… </w:t>
      </w:r>
      <w:proofErr w:type="spellStart"/>
      <w:r w:rsidR="00641F0D" w:rsidRPr="004607B1">
        <w:rPr>
          <w:rFonts w:ascii="Bookman Old Style" w:eastAsia="Times New Roman" w:hAnsi="Bookman Old Style"/>
          <w:sz w:val="24"/>
          <w:szCs w:val="24"/>
          <w:lang w:eastAsia="cs-CZ"/>
        </w:rPr>
        <w:t>Áno</w:t>
      </w:r>
      <w:proofErr w:type="spellEnd"/>
      <w:r w:rsidR="00641F0D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, jak </w:t>
      </w:r>
      <w:r w:rsidR="00FD59DB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kdysi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v zahradě Eden</w:t>
      </w:r>
      <w:r w:rsidR="00FD59DB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, když Eva uviděla Adama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.</w:t>
      </w:r>
      <w:r w:rsidR="00FD59DB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Jákob byl najednou 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doma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. Měl rodinu, byl v bezpečí a šťastný.</w:t>
      </w:r>
      <w:r w:rsidR="003D3DB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3D3DBF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Osamělý </w:t>
      </w:r>
      <w:r w:rsidR="00291AF2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migrant</w:t>
      </w:r>
      <w:r w:rsidR="003D3DBF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 Jákob konečně nachází bratry</w:t>
      </w:r>
      <w:r w:rsidR="00AB058B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 a</w:t>
      </w:r>
      <w:r w:rsidR="003D3DBF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 společenství.</w:t>
      </w:r>
      <w:r w:rsidR="003D3DB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</w:p>
    <w:p w:rsidR="00F71DCC" w:rsidRPr="004607B1" w:rsidRDefault="00F71DCC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266AAF" w:rsidRPr="004607B1" w:rsidRDefault="003D3DBF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Zároveň tu </w:t>
      </w:r>
      <w:r w:rsidR="00AB058B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je </w:t>
      </w:r>
      <w:r w:rsidR="003B7DE0" w:rsidRPr="004607B1">
        <w:rPr>
          <w:rFonts w:ascii="Bookman Old Style" w:eastAsia="Times New Roman" w:hAnsi="Bookman Old Style"/>
          <w:sz w:val="24"/>
          <w:szCs w:val="24"/>
          <w:lang w:eastAsia="cs-CZ"/>
        </w:rPr>
        <w:t>ovšem před Jákobem</w:t>
      </w:r>
      <w:r w:rsidR="00AB058B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4753E2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mnoho </w:t>
      </w:r>
      <w:r w:rsidR="00AB058B" w:rsidRPr="004607B1">
        <w:rPr>
          <w:rFonts w:ascii="Bookman Old Style" w:eastAsia="Times New Roman" w:hAnsi="Bookman Old Style"/>
          <w:sz w:val="24"/>
          <w:szCs w:val="24"/>
          <w:lang w:eastAsia="cs-CZ"/>
        </w:rPr>
        <w:t>dlouhých</w:t>
      </w:r>
      <w:r w:rsidR="004753E2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roků. Protože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Úskočného – vítá </w:t>
      </w:r>
      <w:r w:rsidR="004753E2" w:rsidRPr="004607B1">
        <w:rPr>
          <w:rFonts w:ascii="Bookman Old Style" w:eastAsia="Times New Roman" w:hAnsi="Bookman Old Style"/>
          <w:sz w:val="24"/>
          <w:szCs w:val="24"/>
          <w:lang w:eastAsia="cs-CZ"/>
        </w:rPr>
        <w:t>příbuzný stejné krve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, který s ním naloží podobně jako kdysi Jákob se svým bratrem</w:t>
      </w:r>
      <w:r w:rsidR="004753E2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Ezauem. </w:t>
      </w:r>
      <w:proofErr w:type="spellStart"/>
      <w:r w:rsidR="004753E2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Cožkoli</w:t>
      </w:r>
      <w:proofErr w:type="spellEnd"/>
      <w:r w:rsidR="004753E2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 člověk zaseje, to bude i žnout. </w:t>
      </w:r>
      <w:r w:rsidR="003259A9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Bůh je spravedlivý. </w:t>
      </w:r>
      <w:r w:rsidR="004E0594" w:rsidRPr="004607B1">
        <w:rPr>
          <w:rFonts w:ascii="Bookman Old Style" w:eastAsia="Times New Roman" w:hAnsi="Bookman Old Style"/>
          <w:sz w:val="24"/>
          <w:szCs w:val="24"/>
          <w:lang w:eastAsia="cs-CZ"/>
        </w:rPr>
        <w:t>Nebude to však trest, ale výchova k vyššímu cíli. K cíli být nositelem Božího požehnání. Izák se má ještě co učit, než dostane nové jméno: „</w:t>
      </w:r>
      <w:r w:rsidR="00F71DCC" w:rsidRPr="004607B1">
        <w:rPr>
          <w:rFonts w:ascii="Bookman Old Style" w:eastAsia="Times New Roman" w:hAnsi="Bookman Old Style"/>
          <w:sz w:val="24"/>
          <w:szCs w:val="24"/>
          <w:lang w:eastAsia="cs-CZ"/>
        </w:rPr>
        <w:t>Izrael</w:t>
      </w:r>
      <w:r w:rsidR="004E0594" w:rsidRPr="004607B1">
        <w:rPr>
          <w:rFonts w:ascii="Bookman Old Style" w:eastAsia="Times New Roman" w:hAnsi="Bookman Old Style"/>
          <w:sz w:val="24"/>
          <w:szCs w:val="24"/>
          <w:lang w:eastAsia="cs-CZ"/>
        </w:rPr>
        <w:t>“</w:t>
      </w:r>
      <w:r w:rsidR="00F71DCC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– Bojuje Bůh.</w:t>
      </w:r>
    </w:p>
    <w:p w:rsidR="004753E2" w:rsidRPr="004607B1" w:rsidRDefault="004753E2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266AAF" w:rsidRPr="004607B1" w:rsidRDefault="00F71DCC" w:rsidP="004607B1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U</w:t>
      </w:r>
      <w:r w:rsidR="00266AA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rčitě 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není náhoda</w:t>
      </w:r>
      <w:r w:rsidR="00266AA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, že s prožitkem naplnění souvisí </w:t>
      </w:r>
      <w:r w:rsidR="00266AAF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odvalení kamene – aby se uvolnila voda živá.</w:t>
      </w:r>
      <w:r w:rsidR="00266AA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I v evangeliu čteme, co se stalo, když byl kámen odvalen – z hrobu. Učedníci Ježíšovi dostali po tom všem zoufalství a beznaději </w:t>
      </w:r>
      <w:r w:rsidR="00266AAF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novou naději</w:t>
      </w:r>
      <w:r w:rsidR="00266AA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. A taky poznali, že skrze Ježíše jsou všichni </w:t>
      </w:r>
      <w:r w:rsidR="00266AAF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děti jednoho Otce</w:t>
      </w:r>
      <w:r w:rsidR="00266AAF" w:rsidRPr="004607B1">
        <w:rPr>
          <w:rFonts w:ascii="Bookman Old Style" w:eastAsia="Times New Roman" w:hAnsi="Bookman Old Style"/>
          <w:sz w:val="24"/>
          <w:szCs w:val="24"/>
          <w:lang w:eastAsia="cs-CZ"/>
        </w:rPr>
        <w:t>. Právě tak jako Jákob najednou poznal, že spolu s Ráchel tvoří jednu rodinu.</w:t>
      </w:r>
      <w:r w:rsidR="00FD490A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266AA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Byť se Jákob nacházel spíš na východ od Ráje než v samotném ráji – přesto tam nalezl požehnání. Nalezl Ráchel a </w:t>
      </w:r>
      <w:r w:rsidR="00266AAF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jeho životní příběh se stočil dobrým směrem.</w:t>
      </w:r>
    </w:p>
    <w:p w:rsidR="00395F73" w:rsidRPr="004607B1" w:rsidRDefault="00395F73" w:rsidP="004607B1">
      <w:pPr>
        <w:tabs>
          <w:tab w:val="left" w:pos="10348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F56DC3" w:rsidRPr="004607B1" w:rsidRDefault="00395F73" w:rsidP="004607B1">
      <w:pPr>
        <w:tabs>
          <w:tab w:val="left" w:pos="10348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Z</w:t>
      </w:r>
      <w:r w:rsidR="00266AA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 dalšího 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pokračování se dozvíme</w:t>
      </w:r>
      <w:r w:rsidR="00596FEA" w:rsidRPr="004607B1">
        <w:rPr>
          <w:rFonts w:ascii="Bookman Old Style" w:eastAsia="Times New Roman" w:hAnsi="Bookman Old Style"/>
          <w:sz w:val="24"/>
          <w:szCs w:val="24"/>
          <w:lang w:eastAsia="cs-CZ"/>
        </w:rPr>
        <w:t>, že</w:t>
      </w:r>
      <w:r w:rsidR="00266AA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FD59DB" w:rsidRPr="004607B1">
        <w:rPr>
          <w:rFonts w:ascii="Bookman Old Style" w:eastAsia="Times New Roman" w:hAnsi="Bookman Old Style"/>
          <w:sz w:val="24"/>
          <w:szCs w:val="24"/>
          <w:lang w:eastAsia="cs-CZ"/>
        </w:rPr>
        <w:t>na Jákoba</w:t>
      </w:r>
      <w:r w:rsidR="00266AA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čekají ještě mnohé zkoušky. Ukáže se, že </w:t>
      </w:r>
      <w:r w:rsidR="00266AAF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žádný konec není definitivní</w:t>
      </w:r>
      <w:r w:rsidR="00266AA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, a </w:t>
      </w:r>
      <w:r w:rsidR="00596FEA" w:rsidRPr="004607B1">
        <w:rPr>
          <w:rFonts w:ascii="Bookman Old Style" w:eastAsia="Times New Roman" w:hAnsi="Bookman Old Style"/>
          <w:sz w:val="24"/>
          <w:szCs w:val="24"/>
          <w:lang w:eastAsia="cs-CZ"/>
        </w:rPr>
        <w:t>před celým</w:t>
      </w:r>
      <w:r w:rsidR="00266AA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Izraelem je daleká budoucnost. </w:t>
      </w:r>
      <w:r w:rsidR="008A4895" w:rsidRPr="004607B1">
        <w:rPr>
          <w:rFonts w:ascii="Bookman Old Style" w:eastAsia="Times New Roman" w:hAnsi="Bookman Old Style"/>
          <w:sz w:val="24"/>
          <w:szCs w:val="24"/>
          <w:lang w:eastAsia="cs-CZ"/>
        </w:rPr>
        <w:t>Bude to z</w:t>
      </w:r>
      <w:r w:rsidR="00266AA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ase </w:t>
      </w:r>
      <w:r w:rsidR="008A4895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putování, bude to </w:t>
      </w:r>
      <w:r w:rsidR="008A4895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putování</w:t>
      </w:r>
      <w:r w:rsidR="00266AAF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 do zaslíbené země</w:t>
      </w:r>
      <w:r w:rsidR="00266AA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– </w:t>
      </w:r>
      <w:r w:rsidR="00FD59DB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do </w:t>
      </w:r>
      <w:r w:rsidR="002E7D6A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B</w:t>
      </w:r>
      <w:r w:rsidR="00FD59DB"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ožího království</w:t>
      </w:r>
      <w:r w:rsidR="00FD59DB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, které je </w:t>
      </w:r>
      <w:r w:rsidR="002E7D6A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i </w:t>
      </w:r>
      <w:r w:rsidR="00FD59DB" w:rsidRPr="004607B1">
        <w:rPr>
          <w:rFonts w:ascii="Bookman Old Style" w:eastAsia="Times New Roman" w:hAnsi="Bookman Old Style"/>
          <w:sz w:val="24"/>
          <w:szCs w:val="24"/>
          <w:lang w:eastAsia="cs-CZ"/>
        </w:rPr>
        <w:t>před námi a které</w:t>
      </w:r>
      <w:r w:rsidR="00266AAF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slibu</w:t>
      </w:r>
      <w:r w:rsidR="00FD59DB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je sám Hospodin. </w:t>
      </w:r>
    </w:p>
    <w:p w:rsidR="00F56DC3" w:rsidRPr="004607B1" w:rsidRDefault="00F56DC3" w:rsidP="004607B1">
      <w:pPr>
        <w:tabs>
          <w:tab w:val="left" w:pos="10348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9E14AD" w:rsidRPr="004607B1" w:rsidRDefault="00266AAF" w:rsidP="004607B1">
      <w:pPr>
        <w:tabs>
          <w:tab w:val="left" w:pos="10348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Ten </w:t>
      </w:r>
      <w:r w:rsidR="00FD59DB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dnešní </w:t>
      </w:r>
      <w:r w:rsidRPr="004607B1">
        <w:rPr>
          <w:rFonts w:ascii="Bookman Old Style" w:eastAsia="Times New Roman" w:hAnsi="Bookman Old Style"/>
          <w:sz w:val="24"/>
          <w:szCs w:val="24"/>
          <w:lang w:eastAsia="cs-CZ"/>
        </w:rPr>
        <w:t>příběh nám chce říci: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 </w:t>
      </w:r>
      <w:r w:rsidR="00FD59DB" w:rsidRPr="004607B1">
        <w:rPr>
          <w:rFonts w:ascii="Bookman Old Style" w:eastAsia="Times New Roman" w:hAnsi="Bookman Old Style"/>
          <w:b/>
          <w:bCs/>
          <w:i/>
          <w:sz w:val="24"/>
          <w:szCs w:val="24"/>
          <w:lang w:eastAsia="cs-CZ"/>
        </w:rPr>
        <w:t>„H</w:t>
      </w:r>
      <w:r w:rsidRPr="004607B1">
        <w:rPr>
          <w:rFonts w:ascii="Bookman Old Style" w:eastAsia="Times New Roman" w:hAnsi="Bookman Old Style"/>
          <w:b/>
          <w:bCs/>
          <w:i/>
          <w:sz w:val="24"/>
          <w:szCs w:val="24"/>
          <w:lang w:eastAsia="cs-CZ"/>
        </w:rPr>
        <w:t>leďte dopředu a nebojte se, vyhlížejte Boží království.</w:t>
      </w:r>
      <w:r w:rsidR="00FD59DB" w:rsidRPr="004607B1">
        <w:rPr>
          <w:rFonts w:ascii="Bookman Old Style" w:eastAsia="Times New Roman" w:hAnsi="Bookman Old Style"/>
          <w:b/>
          <w:bCs/>
          <w:i/>
          <w:sz w:val="24"/>
          <w:szCs w:val="24"/>
          <w:lang w:eastAsia="cs-CZ"/>
        </w:rPr>
        <w:t>“</w:t>
      </w:r>
      <w:r w:rsidRPr="004607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 </w:t>
      </w:r>
      <w:r w:rsidR="00F56DC3" w:rsidRPr="004607B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FD490A" w:rsidRPr="004607B1">
        <w:rPr>
          <w:rFonts w:ascii="Bookman Old Style" w:eastAsia="Times New Roman" w:hAnsi="Bookman Old Style"/>
          <w:sz w:val="24"/>
          <w:szCs w:val="24"/>
          <w:lang w:eastAsia="cs-CZ"/>
        </w:rPr>
        <w:t>Amen</w:t>
      </w:r>
    </w:p>
    <w:sectPr w:rsidR="009E14AD" w:rsidRPr="004607B1" w:rsidSect="009E6088">
      <w:pgSz w:w="11906" w:h="16838" w:code="9"/>
      <w:pgMar w:top="397" w:right="397" w:bottom="397" w:left="397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8E"/>
    <w:rsid w:val="00044AC7"/>
    <w:rsid w:val="0007152A"/>
    <w:rsid w:val="00091816"/>
    <w:rsid w:val="000976D5"/>
    <w:rsid w:val="000C6397"/>
    <w:rsid w:val="00135D2B"/>
    <w:rsid w:val="00175C13"/>
    <w:rsid w:val="00202118"/>
    <w:rsid w:val="00230BD2"/>
    <w:rsid w:val="00262B1E"/>
    <w:rsid w:val="00266125"/>
    <w:rsid w:val="00266AAF"/>
    <w:rsid w:val="00291AF2"/>
    <w:rsid w:val="002E7D6A"/>
    <w:rsid w:val="00323FB8"/>
    <w:rsid w:val="003259A9"/>
    <w:rsid w:val="003923EE"/>
    <w:rsid w:val="00395F73"/>
    <w:rsid w:val="003B7DE0"/>
    <w:rsid w:val="003D3DBF"/>
    <w:rsid w:val="003F0E39"/>
    <w:rsid w:val="00441F86"/>
    <w:rsid w:val="0044267E"/>
    <w:rsid w:val="004607B1"/>
    <w:rsid w:val="004625A9"/>
    <w:rsid w:val="004753E2"/>
    <w:rsid w:val="00483880"/>
    <w:rsid w:val="004E0594"/>
    <w:rsid w:val="004E4CD4"/>
    <w:rsid w:val="00537E74"/>
    <w:rsid w:val="00544C2B"/>
    <w:rsid w:val="00596FEA"/>
    <w:rsid w:val="005B5C2F"/>
    <w:rsid w:val="005E1B3D"/>
    <w:rsid w:val="006233A1"/>
    <w:rsid w:val="00641F0D"/>
    <w:rsid w:val="006B2C70"/>
    <w:rsid w:val="006E04D1"/>
    <w:rsid w:val="007A5B2F"/>
    <w:rsid w:val="00867BF7"/>
    <w:rsid w:val="00872202"/>
    <w:rsid w:val="008A4895"/>
    <w:rsid w:val="008D5DF2"/>
    <w:rsid w:val="008E3536"/>
    <w:rsid w:val="00917865"/>
    <w:rsid w:val="009E02C8"/>
    <w:rsid w:val="009E14AD"/>
    <w:rsid w:val="009E6088"/>
    <w:rsid w:val="009F149F"/>
    <w:rsid w:val="00A670A5"/>
    <w:rsid w:val="00AB058B"/>
    <w:rsid w:val="00AF0080"/>
    <w:rsid w:val="00B32B38"/>
    <w:rsid w:val="00B52993"/>
    <w:rsid w:val="00B617EB"/>
    <w:rsid w:val="00BA4E8E"/>
    <w:rsid w:val="00BD5E9E"/>
    <w:rsid w:val="00C04B35"/>
    <w:rsid w:val="00C834F0"/>
    <w:rsid w:val="00C93946"/>
    <w:rsid w:val="00C96489"/>
    <w:rsid w:val="00CA3AA9"/>
    <w:rsid w:val="00CB0B9B"/>
    <w:rsid w:val="00CC7157"/>
    <w:rsid w:val="00D05AE8"/>
    <w:rsid w:val="00DB3046"/>
    <w:rsid w:val="00E14C8B"/>
    <w:rsid w:val="00E331CE"/>
    <w:rsid w:val="00E90FE8"/>
    <w:rsid w:val="00EC3980"/>
    <w:rsid w:val="00EE425A"/>
    <w:rsid w:val="00EF05F4"/>
    <w:rsid w:val="00F24112"/>
    <w:rsid w:val="00F56DC3"/>
    <w:rsid w:val="00F71DCC"/>
    <w:rsid w:val="00F93118"/>
    <w:rsid w:val="00F945EC"/>
    <w:rsid w:val="00FD490A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751FD6"/>
  <w15:chartTrackingRefBased/>
  <w15:docId w15:val="{D93F49B5-64FE-B245-8EFD-FB8B6E3F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BA4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BA4E8E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7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0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1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6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3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3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1127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kancelar_sboru</dc:creator>
  <cp:keywords/>
  <cp:lastModifiedBy>pa mos</cp:lastModifiedBy>
  <cp:revision>62</cp:revision>
  <dcterms:created xsi:type="dcterms:W3CDTF">2022-03-06T16:14:00Z</dcterms:created>
  <dcterms:modified xsi:type="dcterms:W3CDTF">2022-03-06T17:01:00Z</dcterms:modified>
</cp:coreProperties>
</file>