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75" w:rsidRPr="00590EA8" w:rsidRDefault="00590EA8">
      <w:pPr>
        <w:spacing w:after="120"/>
        <w:jc w:val="center"/>
        <w:rPr>
          <w:rFonts w:ascii="Bookman Old Style" w:hAnsi="Bookman Old Style"/>
          <w:b/>
          <w:caps/>
          <w:sz w:val="34"/>
          <w:szCs w:val="34"/>
        </w:rPr>
      </w:pPr>
      <w:r w:rsidRPr="00590EA8">
        <w:rPr>
          <w:rFonts w:ascii="Bookman Old Style" w:hAnsi="Bookman Old Style"/>
          <w:b/>
          <w:caps/>
          <w:sz w:val="34"/>
          <w:szCs w:val="34"/>
        </w:rPr>
        <w:t>Eucharistie</w:t>
      </w:r>
    </w:p>
    <w:p w:rsidR="003E6E75" w:rsidRPr="00590EA8" w:rsidRDefault="00590EA8" w:rsidP="00590EA8">
      <w:pPr>
        <w:spacing w:after="120"/>
        <w:jc w:val="both"/>
        <w:rPr>
          <w:rFonts w:ascii="Bookman Old Style" w:hAnsi="Bookman Old Style"/>
          <w:sz w:val="34"/>
          <w:szCs w:val="34"/>
        </w:rPr>
      </w:pPr>
      <w:r w:rsidRPr="00590EA8">
        <w:rPr>
          <w:rFonts w:ascii="Bookman Old Style" w:hAnsi="Bookman Old Style"/>
          <w:sz w:val="34"/>
          <w:szCs w:val="34"/>
          <w:u w:val="single"/>
        </w:rPr>
        <w:t>Introit:</w:t>
      </w:r>
      <w:r w:rsidRPr="00590EA8">
        <w:rPr>
          <w:rFonts w:ascii="Bookman Old Style" w:hAnsi="Bookman Old Style"/>
          <w:sz w:val="34"/>
          <w:szCs w:val="34"/>
        </w:rPr>
        <w:t xml:space="preserve"> </w:t>
      </w:r>
      <w:r w:rsidRPr="00590EA8">
        <w:rPr>
          <w:rFonts w:ascii="Bookman Old Style" w:hAnsi="Bookman Old Style"/>
          <w:i/>
          <w:sz w:val="34"/>
          <w:szCs w:val="34"/>
        </w:rPr>
        <w:t xml:space="preserve">„Kdykoli tedy jíte tento chléb a pijete tento kalich, zvěstujete smrt Páně, dokud on nepřijde.“ (1K </w:t>
      </w:r>
      <w:proofErr w:type="gramStart"/>
      <w:r w:rsidRPr="00590EA8">
        <w:rPr>
          <w:rFonts w:ascii="Bookman Old Style" w:hAnsi="Bookman Old Style"/>
          <w:i/>
          <w:sz w:val="34"/>
          <w:szCs w:val="34"/>
        </w:rPr>
        <w:t xml:space="preserve">11,26) </w:t>
      </w:r>
      <w:r w:rsidRPr="00590EA8">
        <w:rPr>
          <w:rFonts w:ascii="Bookman Old Style" w:hAnsi="Bookman Old Style"/>
          <w:sz w:val="34"/>
          <w:szCs w:val="34"/>
        </w:rPr>
        <w:t xml:space="preserve">; </w:t>
      </w:r>
      <w:r w:rsidRPr="00590EA8">
        <w:rPr>
          <w:rFonts w:ascii="Bookman Old Style" w:hAnsi="Bookman Old Style"/>
          <w:sz w:val="34"/>
          <w:szCs w:val="34"/>
          <w:u w:val="single"/>
        </w:rPr>
        <w:t>Čtení</w:t>
      </w:r>
      <w:proofErr w:type="gramEnd"/>
      <w:r w:rsidRPr="00590EA8">
        <w:rPr>
          <w:rFonts w:ascii="Bookman Old Style" w:hAnsi="Bookman Old Style"/>
          <w:sz w:val="34"/>
          <w:szCs w:val="34"/>
          <w:u w:val="single"/>
        </w:rPr>
        <w:t>:</w:t>
      </w:r>
      <w:r w:rsidRPr="00590EA8">
        <w:rPr>
          <w:rFonts w:ascii="Bookman Old Style" w:hAnsi="Bookman Old Style"/>
          <w:sz w:val="34"/>
          <w:szCs w:val="34"/>
        </w:rPr>
        <w:t xml:space="preserve">  L</w:t>
      </w:r>
      <w:r w:rsidR="00381698" w:rsidRPr="00590EA8">
        <w:rPr>
          <w:rFonts w:ascii="Bookman Old Style" w:hAnsi="Bookman Old Style"/>
          <w:sz w:val="34"/>
          <w:szCs w:val="34"/>
        </w:rPr>
        <w:t xml:space="preserve"> 24:</w:t>
      </w:r>
      <w:r w:rsidRPr="00590EA8">
        <w:rPr>
          <w:rFonts w:ascii="Bookman Old Style" w:hAnsi="Bookman Old Style"/>
          <w:sz w:val="34"/>
          <w:szCs w:val="34"/>
        </w:rPr>
        <w:t>13–35</w:t>
      </w:r>
    </w:p>
    <w:p w:rsidR="003E6E75" w:rsidRPr="00590EA8" w:rsidRDefault="00590EA8">
      <w:pPr>
        <w:ind w:firstLine="360"/>
        <w:jc w:val="both"/>
        <w:rPr>
          <w:rFonts w:ascii="Bookman Old Style" w:hAnsi="Bookman Old Style"/>
          <w:sz w:val="34"/>
          <w:szCs w:val="34"/>
        </w:rPr>
      </w:pPr>
      <w:r w:rsidRPr="00590EA8">
        <w:rPr>
          <w:rFonts w:ascii="Bookman Old Style" w:hAnsi="Bookman Old Style"/>
          <w:sz w:val="34"/>
          <w:szCs w:val="34"/>
        </w:rPr>
        <w:t>Pán Ježíš Kristus se těm dvěma učedníkům ukázal zvenku i</w:t>
      </w:r>
      <w:r>
        <w:rPr>
          <w:rFonts w:ascii="Bookman Old Style" w:hAnsi="Bookman Old Style"/>
          <w:sz w:val="34"/>
          <w:szCs w:val="34"/>
        </w:rPr>
        <w:t> </w:t>
      </w:r>
      <w:r w:rsidRPr="00590EA8">
        <w:rPr>
          <w:rFonts w:ascii="Bookman Old Style" w:hAnsi="Bookman Old Style"/>
          <w:sz w:val="34"/>
          <w:szCs w:val="34"/>
        </w:rPr>
        <w:t>zevnitř. Svým tělem pro jejich oči i svým slovem pro jejich srdce. Oni Pána Ježíše tušili již ve slovech, která jim říkal, ale ujistili se až ve chlebu, který před nimi lámal.</w:t>
      </w:r>
      <w:r w:rsidR="005E4CED" w:rsidRPr="00590EA8">
        <w:rPr>
          <w:rFonts w:ascii="Bookman Old Style" w:hAnsi="Bookman Old Style"/>
          <w:sz w:val="34"/>
          <w:szCs w:val="34"/>
        </w:rPr>
        <w:t xml:space="preserve"> Ani chléb ani víno nemají magickou moc. Ale obsah jejich zvěsti je magický. Magický v tom, že za ním stojí čin. Ne slova, ne sliby, ne nauka. Ale oběť lásky. Čin velikého přátelství. Ochota nést břemeno toho druhého. Čin přinesení své kůže na trh místo kůže mého přítele.</w:t>
      </w:r>
    </w:p>
    <w:p w:rsidR="003E6E75" w:rsidRPr="00590EA8" w:rsidRDefault="00590EA8">
      <w:pPr>
        <w:ind w:firstLine="360"/>
        <w:jc w:val="both"/>
        <w:rPr>
          <w:rFonts w:ascii="Bookman Old Style" w:hAnsi="Bookman Old Style"/>
          <w:sz w:val="34"/>
          <w:szCs w:val="34"/>
        </w:rPr>
      </w:pPr>
      <w:r w:rsidRPr="00590EA8">
        <w:rPr>
          <w:rFonts w:ascii="Bookman Old Style" w:hAnsi="Bookman Old Style"/>
          <w:sz w:val="34"/>
          <w:szCs w:val="34"/>
        </w:rPr>
        <w:t>Z přečten</w:t>
      </w:r>
      <w:r w:rsidR="008851C8" w:rsidRPr="00590EA8">
        <w:rPr>
          <w:rFonts w:ascii="Bookman Old Style" w:hAnsi="Bookman Old Style"/>
          <w:sz w:val="34"/>
          <w:szCs w:val="34"/>
        </w:rPr>
        <w:t>ého oddílu jasně vyplývá, že těm dvěma, co šli do městečka Emauzy s Ním,</w:t>
      </w:r>
      <w:r w:rsidRPr="00590EA8">
        <w:rPr>
          <w:rFonts w:ascii="Bookman Old Style" w:hAnsi="Bookman Old Style"/>
          <w:sz w:val="34"/>
          <w:szCs w:val="34"/>
        </w:rPr>
        <w:t xml:space="preserve"> zatím nepoznaným, bylo dobře. I do domu ho pozvali, stůl k jídlu připravili a jídlo přinesli. A Pána Boha, zjeveného v Kristu, kterého při výkladu Bible nepoznali po cestě, poznali při lámání chleba u svého stolu! Na cestě slyší Boží přikázání a nejsou osvíceni, u stolu lámou s Ježíšem chléb a hned Jej </w:t>
      </w:r>
      <w:r w:rsidR="006815A1" w:rsidRPr="00590EA8">
        <w:rPr>
          <w:rFonts w:ascii="Bookman Old Style" w:hAnsi="Bookman Old Style"/>
          <w:sz w:val="34"/>
          <w:szCs w:val="34"/>
        </w:rPr>
        <w:t xml:space="preserve">poznávají. Když jen slyší jeho </w:t>
      </w:r>
      <w:r w:rsidRPr="00590EA8">
        <w:rPr>
          <w:rFonts w:ascii="Bookman Old Style" w:hAnsi="Bookman Old Style"/>
          <w:sz w:val="34"/>
          <w:szCs w:val="34"/>
        </w:rPr>
        <w:t>kázání, nepoznávají Ho, když je činí, uzří Ho tváří v tvář. Pán Ježíš Kristus není poznán, když mluví, ale když se sám stává pokrmem pro život věčný. Proto bratři a sestry, moji nejmilejší, nemilujte je</w:t>
      </w:r>
      <w:r w:rsidR="006815A1" w:rsidRPr="00590EA8">
        <w:rPr>
          <w:rFonts w:ascii="Bookman Old Style" w:hAnsi="Bookman Old Style"/>
          <w:sz w:val="34"/>
          <w:szCs w:val="34"/>
        </w:rPr>
        <w:t>n</w:t>
      </w:r>
      <w:r w:rsidRPr="00590EA8">
        <w:rPr>
          <w:rFonts w:ascii="Bookman Old Style" w:hAnsi="Bookman Old Style"/>
          <w:sz w:val="34"/>
          <w:szCs w:val="34"/>
        </w:rPr>
        <w:t xml:space="preserve"> slovem, milujte skutkem a laskavé skutku čiňte. Neboť proto píše Pavel Židům: </w:t>
      </w:r>
      <w:r w:rsidRPr="00590EA8">
        <w:rPr>
          <w:rFonts w:ascii="Bookman Old Style" w:hAnsi="Bookman Old Style"/>
          <w:i/>
          <w:sz w:val="34"/>
          <w:szCs w:val="34"/>
        </w:rPr>
        <w:t xml:space="preserve">„Bratrská láska ať trvá; s láskou přijímejte i ty, kdo přicházejí odjinud – tak někteří, aniž to tušili, měli za hosty anděly.“ </w:t>
      </w:r>
      <w:proofErr w:type="spellStart"/>
      <w:r w:rsidRPr="00590EA8">
        <w:rPr>
          <w:rFonts w:ascii="Bookman Old Style" w:hAnsi="Bookman Old Style"/>
          <w:i/>
          <w:sz w:val="34"/>
          <w:szCs w:val="34"/>
        </w:rPr>
        <w:t>Žd</w:t>
      </w:r>
      <w:proofErr w:type="spellEnd"/>
      <w:r w:rsidRPr="00590EA8">
        <w:rPr>
          <w:rFonts w:ascii="Bookman Old Style" w:hAnsi="Bookman Old Style"/>
          <w:i/>
          <w:sz w:val="34"/>
          <w:szCs w:val="34"/>
        </w:rPr>
        <w:t xml:space="preserve"> 13,</w:t>
      </w:r>
      <w:r w:rsidRPr="00590EA8">
        <w:rPr>
          <w:rFonts w:ascii="Bookman Old Style" w:hAnsi="Bookman Old Style"/>
          <w:sz w:val="34"/>
          <w:szCs w:val="34"/>
        </w:rPr>
        <w:t xml:space="preserve">1. Proto také Petr praví: </w:t>
      </w:r>
      <w:r w:rsidRPr="00590EA8">
        <w:rPr>
          <w:rFonts w:ascii="Bookman Old Style" w:hAnsi="Bookman Old Style"/>
          <w:i/>
          <w:sz w:val="34"/>
          <w:szCs w:val="34"/>
        </w:rPr>
        <w:t>„Buďte jedni k druhým pohostinní a</w:t>
      </w:r>
      <w:r>
        <w:rPr>
          <w:rFonts w:ascii="Bookman Old Style" w:hAnsi="Bookman Old Style"/>
          <w:i/>
          <w:sz w:val="34"/>
          <w:szCs w:val="34"/>
        </w:rPr>
        <w:t> </w:t>
      </w:r>
      <w:r w:rsidRPr="00590EA8">
        <w:rPr>
          <w:rFonts w:ascii="Bookman Old Style" w:hAnsi="Bookman Old Style"/>
          <w:i/>
          <w:sz w:val="34"/>
          <w:szCs w:val="34"/>
        </w:rPr>
        <w:t>nestěžujte si na to!“ 1P 4,</w:t>
      </w:r>
      <w:r w:rsidRPr="00590EA8">
        <w:rPr>
          <w:rFonts w:ascii="Bookman Old Style" w:hAnsi="Bookman Old Style"/>
          <w:sz w:val="34"/>
          <w:szCs w:val="34"/>
        </w:rPr>
        <w:t xml:space="preserve">9. A Pán Ježíš u Matouše 25,40: </w:t>
      </w:r>
      <w:r w:rsidRPr="00590EA8">
        <w:rPr>
          <w:rFonts w:ascii="Bookman Old Style" w:hAnsi="Bookman Old Style"/>
          <w:i/>
          <w:sz w:val="34"/>
          <w:szCs w:val="34"/>
        </w:rPr>
        <w:t>„'Amen, pravím vám, cokoliv jste učinili jednomu z těchto mých nepatrných bratří, mně jste učinili.“</w:t>
      </w:r>
    </w:p>
    <w:p w:rsidR="003E6E75" w:rsidRPr="00590EA8" w:rsidRDefault="00590EA8">
      <w:pPr>
        <w:ind w:firstLine="360"/>
        <w:jc w:val="both"/>
        <w:rPr>
          <w:rFonts w:ascii="Bookman Old Style" w:hAnsi="Bookman Old Style"/>
          <w:spacing w:val="-2"/>
          <w:sz w:val="34"/>
          <w:szCs w:val="34"/>
        </w:rPr>
      </w:pPr>
      <w:r w:rsidRPr="00590EA8">
        <w:rPr>
          <w:rFonts w:ascii="Bookman Old Style" w:hAnsi="Bookman Old Style"/>
          <w:spacing w:val="-2"/>
          <w:sz w:val="34"/>
          <w:szCs w:val="34"/>
        </w:rPr>
        <w:t>Po</w:t>
      </w:r>
      <w:r w:rsidR="00E0700E" w:rsidRPr="00590EA8">
        <w:rPr>
          <w:rFonts w:ascii="Bookman Old Style" w:hAnsi="Bookman Old Style"/>
          <w:spacing w:val="-2"/>
          <w:sz w:val="34"/>
          <w:szCs w:val="34"/>
        </w:rPr>
        <w:t xml:space="preserve">važme bratři a sestry, </w:t>
      </w:r>
      <w:r w:rsidRPr="00590EA8">
        <w:rPr>
          <w:rFonts w:ascii="Bookman Old Style" w:hAnsi="Bookman Old Style"/>
          <w:spacing w:val="-2"/>
          <w:sz w:val="34"/>
          <w:szCs w:val="34"/>
        </w:rPr>
        <w:t xml:space="preserve">jak důležité je </w:t>
      </w:r>
      <w:r w:rsidR="00E0700E" w:rsidRPr="00590EA8">
        <w:rPr>
          <w:rFonts w:ascii="Bookman Old Style" w:hAnsi="Bookman Old Style"/>
          <w:spacing w:val="-2"/>
          <w:sz w:val="34"/>
          <w:szCs w:val="34"/>
        </w:rPr>
        <w:t>ne chodit k eucharistii a</w:t>
      </w:r>
      <w:r>
        <w:rPr>
          <w:rFonts w:ascii="Bookman Old Style" w:hAnsi="Bookman Old Style"/>
          <w:spacing w:val="-2"/>
          <w:sz w:val="34"/>
          <w:szCs w:val="34"/>
        </w:rPr>
        <w:t> </w:t>
      </w:r>
      <w:r w:rsidR="00E0700E" w:rsidRPr="00590EA8">
        <w:rPr>
          <w:rFonts w:ascii="Bookman Old Style" w:hAnsi="Bookman Old Style"/>
          <w:spacing w:val="-2"/>
          <w:sz w:val="34"/>
          <w:szCs w:val="34"/>
        </w:rPr>
        <w:t xml:space="preserve">k přijímání, ale </w:t>
      </w:r>
      <w:r w:rsidR="00835838" w:rsidRPr="00590EA8">
        <w:rPr>
          <w:rFonts w:ascii="Bookman Old Style" w:hAnsi="Bookman Old Style"/>
          <w:spacing w:val="-2"/>
          <w:sz w:val="34"/>
          <w:szCs w:val="34"/>
        </w:rPr>
        <w:t>zvát Krista ke svému stolu. A</w:t>
      </w:r>
      <w:r w:rsidRPr="00590EA8">
        <w:rPr>
          <w:rFonts w:ascii="Bookman Old Style" w:hAnsi="Bookman Old Style"/>
          <w:spacing w:val="-2"/>
          <w:sz w:val="34"/>
          <w:szCs w:val="34"/>
        </w:rPr>
        <w:t>bychom i my byli od Něho př</w:t>
      </w:r>
      <w:r w:rsidR="00835838" w:rsidRPr="00590EA8">
        <w:rPr>
          <w:rFonts w:ascii="Bookman Old Style" w:hAnsi="Bookman Old Style"/>
          <w:spacing w:val="-2"/>
          <w:sz w:val="34"/>
          <w:szCs w:val="34"/>
        </w:rPr>
        <w:t>ijati k té nebeské hostině. Dejm</w:t>
      </w:r>
      <w:r w:rsidRPr="00590EA8">
        <w:rPr>
          <w:rFonts w:ascii="Bookman Old Style" w:hAnsi="Bookman Old Style"/>
          <w:spacing w:val="-2"/>
          <w:sz w:val="34"/>
          <w:szCs w:val="34"/>
        </w:rPr>
        <w:t>e najíst svému hostu Ježí</w:t>
      </w:r>
      <w:r w:rsidR="00835838" w:rsidRPr="00590EA8">
        <w:rPr>
          <w:rFonts w:ascii="Bookman Old Style" w:hAnsi="Bookman Old Style"/>
          <w:spacing w:val="-2"/>
          <w:sz w:val="34"/>
          <w:szCs w:val="34"/>
        </w:rPr>
        <w:t>ši Kristu v osobách lidí</w:t>
      </w:r>
      <w:r w:rsidRPr="00590EA8">
        <w:rPr>
          <w:rFonts w:ascii="Bookman Old Style" w:hAnsi="Bookman Old Style"/>
          <w:spacing w:val="-2"/>
          <w:sz w:val="34"/>
          <w:szCs w:val="34"/>
        </w:rPr>
        <w:t xml:space="preserve">, a On </w:t>
      </w:r>
      <w:r w:rsidR="00835838" w:rsidRPr="00590EA8">
        <w:rPr>
          <w:rFonts w:ascii="Bookman Old Style" w:hAnsi="Bookman Old Style"/>
          <w:spacing w:val="-2"/>
          <w:sz w:val="34"/>
          <w:szCs w:val="34"/>
        </w:rPr>
        <w:t>nás na soudu</w:t>
      </w:r>
      <w:r w:rsidRPr="00590EA8">
        <w:rPr>
          <w:rFonts w:ascii="Bookman Old Style" w:hAnsi="Bookman Old Style"/>
          <w:spacing w:val="-2"/>
          <w:sz w:val="34"/>
          <w:szCs w:val="34"/>
        </w:rPr>
        <w:t xml:space="preserve"> přijme již ne jako poutníky, ale jako zvláštní hosty, pozvané do svého království.</w:t>
      </w:r>
    </w:p>
    <w:p w:rsidR="002A4ABF" w:rsidRPr="00590EA8" w:rsidRDefault="00835838">
      <w:pPr>
        <w:ind w:firstLine="360"/>
        <w:jc w:val="both"/>
        <w:rPr>
          <w:rFonts w:ascii="Bookman Old Style" w:hAnsi="Bookman Old Style"/>
          <w:sz w:val="34"/>
          <w:szCs w:val="34"/>
        </w:rPr>
      </w:pPr>
      <w:r w:rsidRPr="00590EA8">
        <w:rPr>
          <w:rFonts w:ascii="Bookman Old Style" w:hAnsi="Bookman Old Style"/>
          <w:sz w:val="34"/>
          <w:szCs w:val="34"/>
        </w:rPr>
        <w:t>Učedníci, kteří šli do Emauz</w:t>
      </w:r>
      <w:r w:rsidR="002A4ABF" w:rsidRPr="00590EA8">
        <w:rPr>
          <w:rFonts w:ascii="Bookman Old Style" w:hAnsi="Bookman Old Style"/>
          <w:sz w:val="34"/>
          <w:szCs w:val="34"/>
        </w:rPr>
        <w:t>,</w:t>
      </w:r>
      <w:r w:rsidRPr="00590EA8">
        <w:rPr>
          <w:rFonts w:ascii="Bookman Old Style" w:hAnsi="Bookman Old Style"/>
          <w:sz w:val="34"/>
          <w:szCs w:val="34"/>
        </w:rPr>
        <w:t xml:space="preserve"> </w:t>
      </w:r>
      <w:r w:rsidR="00590EA8" w:rsidRPr="00590EA8">
        <w:rPr>
          <w:rFonts w:ascii="Bookman Old Style" w:hAnsi="Bookman Old Style"/>
          <w:sz w:val="34"/>
          <w:szCs w:val="34"/>
        </w:rPr>
        <w:t xml:space="preserve">poznávají </w:t>
      </w:r>
      <w:r w:rsidRPr="00590EA8">
        <w:rPr>
          <w:rFonts w:ascii="Bookman Old Style" w:hAnsi="Bookman Old Style"/>
          <w:sz w:val="34"/>
          <w:szCs w:val="34"/>
        </w:rPr>
        <w:t xml:space="preserve">samého Boha v jeho snížení se k nám lidem až </w:t>
      </w:r>
      <w:r w:rsidR="00590EA8" w:rsidRPr="00590EA8">
        <w:rPr>
          <w:rFonts w:ascii="Bookman Old Style" w:hAnsi="Bookman Old Style"/>
          <w:sz w:val="34"/>
          <w:szCs w:val="34"/>
        </w:rPr>
        <w:t>při lámání chleba u svého stolu! Při lámání chleba se totiž děje tajemství, které sotva dokážeme přesně pojmenovat</w:t>
      </w:r>
      <w:r w:rsidR="002A4ABF" w:rsidRPr="00590EA8">
        <w:rPr>
          <w:rFonts w:ascii="Bookman Old Style" w:hAnsi="Bookman Old Style"/>
          <w:sz w:val="34"/>
          <w:szCs w:val="34"/>
        </w:rPr>
        <w:t>.</w:t>
      </w:r>
    </w:p>
    <w:p w:rsidR="003E6E75" w:rsidRPr="00590EA8" w:rsidRDefault="00590EA8">
      <w:pPr>
        <w:ind w:firstLine="360"/>
        <w:jc w:val="both"/>
        <w:rPr>
          <w:rFonts w:ascii="Bookman Old Style" w:hAnsi="Bookman Old Style"/>
          <w:sz w:val="34"/>
          <w:szCs w:val="34"/>
        </w:rPr>
      </w:pPr>
      <w:r w:rsidRPr="00590EA8">
        <w:rPr>
          <w:rFonts w:ascii="Bookman Old Style" w:hAnsi="Bookman Old Style"/>
          <w:sz w:val="34"/>
          <w:szCs w:val="34"/>
        </w:rPr>
        <w:t>Co se to u toho stolu vlastně dělo?</w:t>
      </w:r>
      <w:r w:rsidR="00D379B4" w:rsidRPr="00590EA8">
        <w:rPr>
          <w:rFonts w:ascii="Bookman Old Style" w:hAnsi="Bookman Old Style"/>
          <w:sz w:val="34"/>
          <w:szCs w:val="34"/>
        </w:rPr>
        <w:t xml:space="preserve"> Nic mysteriózního, jak už jsem řekl.</w:t>
      </w:r>
      <w:r w:rsidRPr="00590EA8">
        <w:rPr>
          <w:rFonts w:ascii="Bookman Old Style" w:hAnsi="Bookman Old Style"/>
          <w:sz w:val="34"/>
          <w:szCs w:val="34"/>
        </w:rPr>
        <w:t xml:space="preserve"> Jedlo se. Byl přinesen chléb. Nepoznaný poutník vzal </w:t>
      </w:r>
      <w:r w:rsidRPr="00590EA8">
        <w:rPr>
          <w:rFonts w:ascii="Bookman Old Style" w:hAnsi="Bookman Old Style"/>
          <w:sz w:val="34"/>
          <w:szCs w:val="34"/>
        </w:rPr>
        <w:lastRenderedPageBreak/>
        <w:t>chléb, lámal, vzdal Bohu díky a v tu chvíli se jim otevřely oči a</w:t>
      </w:r>
      <w:r>
        <w:rPr>
          <w:rFonts w:ascii="Bookman Old Style" w:hAnsi="Bookman Old Style"/>
          <w:sz w:val="34"/>
          <w:szCs w:val="34"/>
        </w:rPr>
        <w:t> </w:t>
      </w:r>
      <w:r w:rsidRPr="00590EA8">
        <w:rPr>
          <w:rFonts w:ascii="Bookman Old Style" w:hAnsi="Bookman Old Style"/>
          <w:sz w:val="34"/>
          <w:szCs w:val="34"/>
        </w:rPr>
        <w:t xml:space="preserve">poznali ho!  Při lámání chleba se dává Pán Ježíš Kristus nám všem nově poznat. On řekl </w:t>
      </w:r>
      <w:r w:rsidRPr="00590EA8">
        <w:rPr>
          <w:rFonts w:ascii="Bookman Old Style" w:hAnsi="Bookman Old Style"/>
          <w:i/>
          <w:sz w:val="34"/>
          <w:szCs w:val="34"/>
        </w:rPr>
        <w:t>„Já jsem chléb života. J 6,51 Já jsem ten chléb živý, který sestoupil z nebe; kdo jí z toho chleba, živ bude na věky. A chléb, který já dám, je mé tělo, dané za život světa."</w:t>
      </w:r>
      <w:r w:rsidRPr="00590EA8">
        <w:rPr>
          <w:rFonts w:ascii="Bookman Old Style" w:hAnsi="Bookman Old Style"/>
          <w:sz w:val="34"/>
          <w:szCs w:val="34"/>
        </w:rPr>
        <w:t xml:space="preserve"> Tak, jako se láme chléb, i tělo Pána Ježíše se vydává za nás. </w:t>
      </w:r>
    </w:p>
    <w:p w:rsidR="00D379B4" w:rsidRPr="00590EA8" w:rsidRDefault="00D379B4">
      <w:pPr>
        <w:ind w:firstLine="360"/>
        <w:jc w:val="both"/>
        <w:rPr>
          <w:rFonts w:ascii="Bookman Old Style" w:hAnsi="Bookman Old Style"/>
          <w:sz w:val="34"/>
          <w:szCs w:val="34"/>
        </w:rPr>
      </w:pPr>
      <w:r w:rsidRPr="00590EA8">
        <w:rPr>
          <w:rFonts w:ascii="Bookman Old Style" w:hAnsi="Bookman Old Style"/>
          <w:sz w:val="34"/>
          <w:szCs w:val="34"/>
        </w:rPr>
        <w:t>Oni ho pozvali k večeři a v tom se to stalo. Při běžném</w:t>
      </w:r>
      <w:r w:rsidR="00590EA8" w:rsidRPr="00590EA8">
        <w:rPr>
          <w:rFonts w:ascii="Bookman Old Style" w:hAnsi="Bookman Old Style"/>
          <w:sz w:val="34"/>
          <w:szCs w:val="34"/>
        </w:rPr>
        <w:t xml:space="preserve"> přijímání chleba a vína se Pán dává poznat způsobem, jakým je náš rozum nemůže poznat při naslouchání slov kázání. </w:t>
      </w:r>
      <w:r w:rsidRPr="00590EA8">
        <w:rPr>
          <w:rFonts w:ascii="Bookman Old Style" w:hAnsi="Bookman Old Style"/>
          <w:sz w:val="34"/>
          <w:szCs w:val="34"/>
        </w:rPr>
        <w:t xml:space="preserve">Když jej pozveme ke svému stolu. K našemu stolu. Ke svému srdci. Do svého srdce. K sobě domů. Do svého mozku. Do své řídící centrály. Za svůj volant. K řídícímu pultu. Ke svému počítači. </w:t>
      </w:r>
      <w:proofErr w:type="spellStart"/>
      <w:r w:rsidRPr="00590EA8">
        <w:rPr>
          <w:rFonts w:ascii="Bookman Old Style" w:hAnsi="Bookman Old Style"/>
          <w:sz w:val="34"/>
          <w:szCs w:val="34"/>
        </w:rPr>
        <w:t>Dpo</w:t>
      </w:r>
      <w:proofErr w:type="spellEnd"/>
      <w:r w:rsidRPr="00590EA8">
        <w:rPr>
          <w:rFonts w:ascii="Bookman Old Style" w:hAnsi="Bookman Old Style"/>
          <w:sz w:val="34"/>
          <w:szCs w:val="34"/>
        </w:rPr>
        <w:t xml:space="preserve"> svého ega. </w:t>
      </w:r>
    </w:p>
    <w:p w:rsidR="003E6E75" w:rsidRPr="00590EA8" w:rsidRDefault="00590EA8">
      <w:pPr>
        <w:ind w:firstLine="360"/>
        <w:jc w:val="both"/>
        <w:rPr>
          <w:rFonts w:ascii="Bookman Old Style" w:hAnsi="Bookman Old Style"/>
          <w:sz w:val="34"/>
          <w:szCs w:val="34"/>
        </w:rPr>
      </w:pPr>
      <w:r w:rsidRPr="00590EA8">
        <w:rPr>
          <w:rFonts w:ascii="Bookman Old Style" w:hAnsi="Bookman Old Style"/>
          <w:sz w:val="34"/>
          <w:szCs w:val="34"/>
        </w:rPr>
        <w:t xml:space="preserve">A přeci </w:t>
      </w:r>
      <w:r w:rsidR="00D379B4" w:rsidRPr="00590EA8">
        <w:rPr>
          <w:rFonts w:ascii="Bookman Old Style" w:hAnsi="Bookman Old Style"/>
          <w:sz w:val="34"/>
          <w:szCs w:val="34"/>
        </w:rPr>
        <w:t xml:space="preserve">i </w:t>
      </w:r>
      <w:r w:rsidRPr="00590EA8">
        <w:rPr>
          <w:rFonts w:ascii="Bookman Old Style" w:hAnsi="Bookman Old Style"/>
          <w:sz w:val="34"/>
          <w:szCs w:val="34"/>
        </w:rPr>
        <w:t xml:space="preserve">kázání i lámání patří jedno ke druhému. Apoštol to spojuje, když se ptá: </w:t>
      </w:r>
      <w:r w:rsidRPr="00590EA8">
        <w:rPr>
          <w:rFonts w:ascii="Bookman Old Style" w:hAnsi="Bookman Old Style"/>
          <w:i/>
          <w:sz w:val="34"/>
          <w:szCs w:val="34"/>
        </w:rPr>
        <w:t>„Ale jak mohou vzývat toho, v něhož neuvěřili? A jak mohou uvěřit v toho, o kom neslyšeli?“</w:t>
      </w:r>
      <w:r w:rsidR="00D379B4" w:rsidRPr="00590EA8">
        <w:rPr>
          <w:rFonts w:ascii="Bookman Old Style" w:hAnsi="Bookman Old Style"/>
          <w:i/>
          <w:sz w:val="34"/>
          <w:szCs w:val="34"/>
        </w:rPr>
        <w:t xml:space="preserve"> </w:t>
      </w:r>
      <w:r w:rsidR="00D379B4" w:rsidRPr="00590EA8">
        <w:rPr>
          <w:rFonts w:ascii="Bookman Old Style" w:hAnsi="Bookman Old Style"/>
          <w:sz w:val="34"/>
          <w:szCs w:val="34"/>
        </w:rPr>
        <w:t xml:space="preserve"> Ale tam to nekončí. J</w:t>
      </w:r>
      <w:r w:rsidRPr="00590EA8">
        <w:rPr>
          <w:rFonts w:ascii="Bookman Old Style" w:hAnsi="Bookman Old Style"/>
          <w:sz w:val="34"/>
          <w:szCs w:val="34"/>
        </w:rPr>
        <w:t>á se ptám:</w:t>
      </w:r>
      <w:r w:rsidRPr="00590EA8">
        <w:rPr>
          <w:rFonts w:ascii="Bookman Old Style" w:hAnsi="Bookman Old Style"/>
          <w:i/>
          <w:sz w:val="34"/>
          <w:szCs w:val="34"/>
        </w:rPr>
        <w:t xml:space="preserve"> „A jak mohou poznat</w:t>
      </w:r>
      <w:r>
        <w:rPr>
          <w:rFonts w:ascii="Bookman Old Style" w:hAnsi="Bookman Old Style"/>
          <w:i/>
          <w:sz w:val="34"/>
          <w:szCs w:val="34"/>
        </w:rPr>
        <w:t xml:space="preserve"> toho, jehož tělo nelámali?“  Ř </w:t>
      </w:r>
      <w:r w:rsidRPr="00590EA8">
        <w:rPr>
          <w:rFonts w:ascii="Bookman Old Style" w:hAnsi="Bookman Old Style"/>
          <w:i/>
          <w:sz w:val="34"/>
          <w:szCs w:val="34"/>
        </w:rPr>
        <w:t>10,14</w:t>
      </w:r>
      <w:r w:rsidR="00D379B4" w:rsidRPr="00590EA8">
        <w:rPr>
          <w:rFonts w:ascii="Bookman Old Style" w:hAnsi="Bookman Old Style"/>
          <w:sz w:val="34"/>
          <w:szCs w:val="34"/>
        </w:rPr>
        <w:t xml:space="preserve"> Jak mohou poznat Ježíše, když se před jejich očima nelámalo Jeho tělo?</w:t>
      </w:r>
    </w:p>
    <w:p w:rsidR="003E6E75" w:rsidRPr="00590EA8" w:rsidRDefault="00590EA8">
      <w:pPr>
        <w:ind w:firstLine="360"/>
        <w:jc w:val="both"/>
        <w:rPr>
          <w:rFonts w:ascii="Bookman Old Style" w:hAnsi="Bookman Old Style"/>
          <w:sz w:val="34"/>
          <w:szCs w:val="34"/>
        </w:rPr>
      </w:pPr>
      <w:r w:rsidRPr="00590EA8">
        <w:rPr>
          <w:rFonts w:ascii="Bookman Old Style" w:hAnsi="Bookman Old Style"/>
          <w:sz w:val="34"/>
          <w:szCs w:val="34"/>
        </w:rPr>
        <w:t xml:space="preserve">Člověk musí zjistit, že je to i on, který lámal Ježíše na kříži. Že to byly i jeho vlastní viny, pro které Ježíš tak strašlivě trpěl. Že to nebyli jen Židé, kteří Ježíše ukřižovali, ale že jsem to byl především já a mé viny, které Ježíše přibily na kříž. To je tělo, které se za nás, i za mě láme. </w:t>
      </w:r>
    </w:p>
    <w:p w:rsidR="003E6E75" w:rsidRPr="00590EA8" w:rsidRDefault="00590EA8">
      <w:pPr>
        <w:ind w:firstLine="360"/>
        <w:jc w:val="both"/>
        <w:rPr>
          <w:rFonts w:ascii="Bookman Old Style" w:hAnsi="Bookman Old Style"/>
          <w:i/>
          <w:sz w:val="34"/>
          <w:szCs w:val="34"/>
        </w:rPr>
      </w:pPr>
      <w:r w:rsidRPr="00590EA8">
        <w:rPr>
          <w:rFonts w:ascii="Bookman Old Style" w:hAnsi="Bookman Old Style"/>
          <w:sz w:val="34"/>
          <w:szCs w:val="34"/>
        </w:rPr>
        <w:t xml:space="preserve">On přišel dobrovolně. Do svého vlastního, i když ho jeho vlastní nepřijali. Přišel jako beránek. </w:t>
      </w:r>
      <w:r w:rsidRPr="00590EA8">
        <w:rPr>
          <w:rFonts w:ascii="Bookman Old Style" w:hAnsi="Bookman Old Style"/>
          <w:i/>
          <w:sz w:val="34"/>
          <w:szCs w:val="34"/>
        </w:rPr>
        <w:t xml:space="preserve">Sám sebe zmařil, vzal na sebe způsob služebníka, stal se jedním z lidí. A v podobě člověka F 2,8 se ponížil, v poslušnosti podstoupil i smrt, a to smrt na kříži. 9 Proto ho Bůh vyvýšil nade vše a dal mu jméno nad každé jméno. </w:t>
      </w:r>
      <w:proofErr w:type="spellStart"/>
      <w:r w:rsidRPr="00590EA8">
        <w:rPr>
          <w:rFonts w:ascii="Bookman Old Style" w:hAnsi="Bookman Old Style"/>
          <w:i/>
          <w:sz w:val="34"/>
          <w:szCs w:val="34"/>
        </w:rPr>
        <w:t>Iz</w:t>
      </w:r>
      <w:proofErr w:type="spellEnd"/>
      <w:r w:rsidRPr="00590EA8">
        <w:rPr>
          <w:rFonts w:ascii="Bookman Old Style" w:hAnsi="Bookman Old Style"/>
          <w:i/>
          <w:sz w:val="34"/>
          <w:szCs w:val="34"/>
        </w:rPr>
        <w:t xml:space="preserve"> 53,4 Byly to však naše nemoci, jež nesl, naše bolesti na sebe vzal, ale domnívali jsme se, že je raněn, ubit od Boha a pokořen. 5 Jenže on byl proklán pro naši nevěrnost, zmučen pro naši nepravost. Trestání snášel pro náš pokoj, jeho jizvami jsme uzdraveni. 6 Všichni jsme bloudili jako ovce, každý z nás se dal svou cestou, jej však Hospodin postihl pro nepravost nás všech.</w:t>
      </w:r>
      <w:r w:rsidRPr="00590EA8">
        <w:rPr>
          <w:rFonts w:ascii="Bookman Old Style" w:hAnsi="Bookman Old Style"/>
          <w:sz w:val="34"/>
          <w:szCs w:val="34"/>
        </w:rPr>
        <w:t xml:space="preserve"> Proto můžeme být Jeho jizvami uzdraveni ze své, před Bohem smrtelné, nemoci. On je „chléb života“ a říká nám: </w:t>
      </w:r>
      <w:r w:rsidRPr="00590EA8">
        <w:rPr>
          <w:rFonts w:ascii="Bookman Old Style" w:hAnsi="Bookman Old Style"/>
          <w:i/>
          <w:sz w:val="34"/>
          <w:szCs w:val="34"/>
        </w:rPr>
        <w:t>„J 6,35 "Já jsem chléb života; kdo přichází ke mně, nikdy nebude hladovět, a kdo věří ve mně, nikdy nebude žíznit.“</w:t>
      </w:r>
      <w:r w:rsidRPr="00590EA8">
        <w:rPr>
          <w:rFonts w:ascii="Bookman Old Style" w:hAnsi="Bookman Old Style"/>
          <w:sz w:val="34"/>
          <w:szCs w:val="34"/>
        </w:rPr>
        <w:t xml:space="preserve"> </w:t>
      </w:r>
    </w:p>
    <w:p w:rsidR="003E6E75" w:rsidRPr="00590EA8" w:rsidRDefault="00590EA8">
      <w:pPr>
        <w:ind w:firstLine="360"/>
        <w:jc w:val="both"/>
        <w:rPr>
          <w:rFonts w:ascii="Bookman Old Style" w:hAnsi="Bookman Old Style"/>
          <w:spacing w:val="-6"/>
          <w:sz w:val="34"/>
          <w:szCs w:val="34"/>
        </w:rPr>
      </w:pPr>
      <w:r w:rsidRPr="00590EA8">
        <w:rPr>
          <w:rFonts w:ascii="Bookman Old Style" w:hAnsi="Bookman Old Style"/>
          <w:spacing w:val="-6"/>
          <w:sz w:val="34"/>
          <w:szCs w:val="34"/>
        </w:rPr>
        <w:t xml:space="preserve">Pod křížem poznáváme Jej, Božího Syna, Pána Ježíše Krista, plně. Pod křížem, kde se láme chléb jeho těla a kde se vzdává Bohu díky </w:t>
      </w:r>
      <w:r w:rsidRPr="00590EA8">
        <w:rPr>
          <w:rFonts w:ascii="Bookman Old Style" w:hAnsi="Bookman Old Style"/>
          <w:spacing w:val="-6"/>
          <w:sz w:val="34"/>
          <w:szCs w:val="34"/>
        </w:rPr>
        <w:lastRenderedPageBreak/>
        <w:t>za jeho spásu, kterou připravil přede všemi národy světa, právě tam se zvěstuje Pán Ježíš Kristus způsobem převyšujícím všechno poznání a všechen náš rozum. Tam se děje spasení. Tam se odpouštějí hříchy. Tam Bůh uzdravuje nemocné, křísí mrtvé, potěšuje zdeptané. Tam přichází, aby propustil zajaté na svobodu. Ano, právě tam se všichni</w:t>
      </w:r>
      <w:r w:rsidR="002B622D" w:rsidRPr="00590EA8">
        <w:rPr>
          <w:rFonts w:ascii="Bookman Old Style" w:hAnsi="Bookman Old Style"/>
          <w:spacing w:val="-6"/>
          <w:sz w:val="34"/>
          <w:szCs w:val="34"/>
        </w:rPr>
        <w:t xml:space="preserve"> hříšní mohou radovat. Tam je m</w:t>
      </w:r>
      <w:r w:rsidRPr="00590EA8">
        <w:rPr>
          <w:rFonts w:ascii="Bookman Old Style" w:hAnsi="Bookman Old Style"/>
          <w:spacing w:val="-6"/>
          <w:sz w:val="34"/>
          <w:szCs w:val="34"/>
        </w:rPr>
        <w:t xml:space="preserve">á spása </w:t>
      </w:r>
      <w:r w:rsidR="002B622D" w:rsidRPr="00590EA8">
        <w:rPr>
          <w:rFonts w:ascii="Bookman Old Style" w:hAnsi="Bookman Old Style"/>
          <w:spacing w:val="-6"/>
          <w:sz w:val="34"/>
          <w:szCs w:val="34"/>
        </w:rPr>
        <w:t>nejblíž</w:t>
      </w:r>
      <w:r w:rsidRPr="00590EA8">
        <w:rPr>
          <w:rFonts w:ascii="Bookman Old Style" w:hAnsi="Bookman Old Style"/>
          <w:spacing w:val="-6"/>
          <w:sz w:val="34"/>
          <w:szCs w:val="34"/>
        </w:rPr>
        <w:t xml:space="preserve">! </w:t>
      </w:r>
    </w:p>
    <w:p w:rsidR="003E6E75" w:rsidRPr="00590EA8" w:rsidRDefault="00590EA8">
      <w:pPr>
        <w:ind w:firstLine="360"/>
        <w:jc w:val="both"/>
        <w:rPr>
          <w:rFonts w:ascii="Bookman Old Style" w:hAnsi="Bookman Old Style"/>
          <w:sz w:val="34"/>
          <w:szCs w:val="34"/>
        </w:rPr>
      </w:pPr>
      <w:proofErr w:type="spellStart"/>
      <w:r w:rsidRPr="00590EA8">
        <w:rPr>
          <w:rFonts w:ascii="Bookman Old Style" w:hAnsi="Bookman Old Style"/>
          <w:i/>
          <w:sz w:val="34"/>
          <w:szCs w:val="34"/>
        </w:rPr>
        <w:t>Iz</w:t>
      </w:r>
      <w:proofErr w:type="spellEnd"/>
      <w:r w:rsidRPr="00590EA8">
        <w:rPr>
          <w:rFonts w:ascii="Bookman Old Style" w:hAnsi="Bookman Old Style"/>
          <w:i/>
          <w:sz w:val="34"/>
          <w:szCs w:val="34"/>
        </w:rPr>
        <w:t xml:space="preserve"> 52,3 Toto praví Hospodin: "Byli jste prodáni zadarmo, bez peněz budete vykoupeni.“ </w:t>
      </w:r>
      <w:proofErr w:type="spellStart"/>
      <w:r w:rsidRPr="00590EA8">
        <w:rPr>
          <w:rFonts w:ascii="Bookman Old Style" w:hAnsi="Bookman Old Style"/>
          <w:i/>
          <w:sz w:val="34"/>
          <w:szCs w:val="34"/>
        </w:rPr>
        <w:t>Pl</w:t>
      </w:r>
      <w:proofErr w:type="spellEnd"/>
      <w:r w:rsidRPr="00590EA8">
        <w:rPr>
          <w:rFonts w:ascii="Bookman Old Style" w:hAnsi="Bookman Old Style"/>
          <w:i/>
          <w:sz w:val="34"/>
          <w:szCs w:val="34"/>
        </w:rPr>
        <w:t xml:space="preserve"> 4,22 Tvá nepravost však, skončí, Bůh tě už nikdy nenechá odvést do vyhnanství.“ Za 9,9 Rozjásej se, má dcero, dcero má, propukni v hlahol! Hle, přichází k tobě tvůj král, spravedlivý a zachráněný, pokořený, jede na oslu, na oslátku, osličím mláděti.“</w:t>
      </w:r>
    </w:p>
    <w:p w:rsidR="003E6E75" w:rsidRPr="00590EA8" w:rsidRDefault="00590EA8">
      <w:pPr>
        <w:ind w:firstLine="360"/>
        <w:jc w:val="both"/>
        <w:rPr>
          <w:rFonts w:ascii="Bookman Old Style" w:hAnsi="Bookman Old Style"/>
          <w:sz w:val="34"/>
          <w:szCs w:val="34"/>
        </w:rPr>
      </w:pPr>
      <w:r w:rsidRPr="00590EA8">
        <w:rPr>
          <w:rFonts w:ascii="Bookman Old Style" w:hAnsi="Bookman Old Style"/>
          <w:sz w:val="34"/>
          <w:szCs w:val="34"/>
        </w:rPr>
        <w:t xml:space="preserve">A říká: </w:t>
      </w:r>
      <w:r w:rsidR="002B622D" w:rsidRPr="00590EA8">
        <w:rPr>
          <w:rFonts w:ascii="Bookman Old Style" w:hAnsi="Bookman Old Style"/>
          <w:i/>
          <w:iCs/>
          <w:sz w:val="34"/>
          <w:szCs w:val="34"/>
        </w:rPr>
        <w:t>"Toto je tělo mé, které</w:t>
      </w:r>
      <w:r w:rsidRPr="00590EA8">
        <w:rPr>
          <w:rFonts w:ascii="Bookman Old Style" w:hAnsi="Bookman Old Style"/>
          <w:i/>
          <w:iCs/>
          <w:sz w:val="34"/>
          <w:szCs w:val="34"/>
        </w:rPr>
        <w:t xml:space="preserve"> se za vás vydává!" </w:t>
      </w:r>
      <w:r w:rsidRPr="00590EA8">
        <w:rPr>
          <w:rFonts w:ascii="Bookman Old Style" w:hAnsi="Bookman Old Style"/>
          <w:sz w:val="34"/>
          <w:szCs w:val="34"/>
        </w:rPr>
        <w:t>Tahle smrt nepřináší zkázu, ale vzkříšení. Nikdo z nás se už nemusí bát smrti.</w:t>
      </w:r>
      <w:r w:rsidR="002B622D" w:rsidRPr="00590EA8">
        <w:rPr>
          <w:rFonts w:ascii="Bookman Old Style" w:hAnsi="Bookman Old Style"/>
          <w:sz w:val="34"/>
          <w:szCs w:val="34"/>
        </w:rPr>
        <w:t xml:space="preserve"> Jen umírání, ale ne smrti. Pro nikoho už smrt nemusí být zánikem. Pro nikoho prokletím. Pro </w:t>
      </w:r>
      <w:r w:rsidRPr="00590EA8">
        <w:rPr>
          <w:rFonts w:ascii="Bookman Old Style" w:hAnsi="Bookman Old Style"/>
          <w:sz w:val="34"/>
          <w:szCs w:val="34"/>
        </w:rPr>
        <w:t>nikoho zavržením. Smrt  Ježíše</w:t>
      </w:r>
      <w:r w:rsidR="00520497" w:rsidRPr="00590EA8">
        <w:rPr>
          <w:rFonts w:ascii="Bookman Old Style" w:hAnsi="Bookman Old Style"/>
          <w:sz w:val="34"/>
          <w:szCs w:val="34"/>
        </w:rPr>
        <w:t xml:space="preserve"> - toho ukřižovaného je branou </w:t>
      </w:r>
      <w:r w:rsidRPr="00590EA8">
        <w:rPr>
          <w:rFonts w:ascii="Bookman Old Style" w:hAnsi="Bookman Old Style"/>
          <w:sz w:val="34"/>
          <w:szCs w:val="34"/>
        </w:rPr>
        <w:t>k věčnému životu</w:t>
      </w:r>
      <w:r w:rsidR="00520497" w:rsidRPr="00590EA8">
        <w:rPr>
          <w:rFonts w:ascii="Bookman Old Style" w:hAnsi="Bookman Old Style"/>
          <w:sz w:val="34"/>
          <w:szCs w:val="34"/>
        </w:rPr>
        <w:t>. Pro každého, kdo uvěří a chopí se</w:t>
      </w:r>
      <w:r w:rsidRPr="00590EA8">
        <w:rPr>
          <w:rFonts w:ascii="Bookman Old Style" w:hAnsi="Bookman Old Style"/>
          <w:sz w:val="34"/>
          <w:szCs w:val="34"/>
        </w:rPr>
        <w:t xml:space="preserve"> ji celou svou mocí.</w:t>
      </w:r>
    </w:p>
    <w:p w:rsidR="003E6E75" w:rsidRPr="00590EA8" w:rsidRDefault="00520497">
      <w:pPr>
        <w:ind w:firstLine="360"/>
        <w:jc w:val="both"/>
        <w:rPr>
          <w:rFonts w:ascii="Bookman Old Style" w:hAnsi="Bookman Old Style"/>
          <w:sz w:val="34"/>
          <w:szCs w:val="34"/>
        </w:rPr>
      </w:pPr>
      <w:r w:rsidRPr="00590EA8">
        <w:rPr>
          <w:rFonts w:ascii="Bookman Old Style" w:hAnsi="Bookman Old Style"/>
          <w:sz w:val="34"/>
          <w:szCs w:val="34"/>
        </w:rPr>
        <w:t>Náš život</w:t>
      </w:r>
      <w:r w:rsidR="00590EA8" w:rsidRPr="00590EA8">
        <w:rPr>
          <w:rFonts w:ascii="Bookman Old Style" w:hAnsi="Bookman Old Style"/>
          <w:sz w:val="34"/>
          <w:szCs w:val="34"/>
        </w:rPr>
        <w:t xml:space="preserve"> je </w:t>
      </w:r>
      <w:r w:rsidRPr="00590EA8">
        <w:rPr>
          <w:rFonts w:ascii="Bookman Old Style" w:hAnsi="Bookman Old Style"/>
          <w:sz w:val="34"/>
          <w:szCs w:val="34"/>
        </w:rPr>
        <w:t>j</w:t>
      </w:r>
      <w:r w:rsidR="00590EA8" w:rsidRPr="00590EA8">
        <w:rPr>
          <w:rFonts w:ascii="Bookman Old Style" w:hAnsi="Bookman Old Style"/>
          <w:sz w:val="34"/>
          <w:szCs w:val="34"/>
        </w:rPr>
        <w:t xml:space="preserve">ako </w:t>
      </w:r>
      <w:r w:rsidRPr="00590EA8">
        <w:rPr>
          <w:rFonts w:ascii="Bookman Old Style" w:hAnsi="Bookman Old Style"/>
          <w:sz w:val="34"/>
          <w:szCs w:val="34"/>
        </w:rPr>
        <w:t xml:space="preserve">balvan na hladině jezera. Táhne </w:t>
      </w:r>
      <w:r w:rsidR="00590EA8" w:rsidRPr="00590EA8">
        <w:rPr>
          <w:rFonts w:ascii="Bookman Old Style" w:hAnsi="Bookman Old Style"/>
          <w:sz w:val="34"/>
          <w:szCs w:val="34"/>
        </w:rPr>
        <w:t>nás pod vodu. Toneme.</w:t>
      </w:r>
      <w:r w:rsidR="00590EA8">
        <w:rPr>
          <w:rFonts w:ascii="Bookman Old Style" w:hAnsi="Bookman Old Style"/>
          <w:sz w:val="34"/>
          <w:szCs w:val="34"/>
        </w:rPr>
        <w:t xml:space="preserve"> </w:t>
      </w:r>
      <w:r w:rsidR="00433453" w:rsidRPr="00590EA8">
        <w:rPr>
          <w:rFonts w:ascii="Bookman Old Style" w:hAnsi="Bookman Old Style"/>
          <w:sz w:val="34"/>
          <w:szCs w:val="34"/>
        </w:rPr>
        <w:t>Umíráme. J</w:t>
      </w:r>
      <w:r w:rsidR="00590EA8" w:rsidRPr="00590EA8">
        <w:rPr>
          <w:rFonts w:ascii="Bookman Old Style" w:hAnsi="Bookman Old Style"/>
          <w:sz w:val="34"/>
          <w:szCs w:val="34"/>
        </w:rPr>
        <w:t xml:space="preserve">ako na </w:t>
      </w:r>
      <w:r w:rsidR="00433453" w:rsidRPr="00590EA8">
        <w:rPr>
          <w:rFonts w:ascii="Bookman Old Style" w:hAnsi="Bookman Old Style"/>
          <w:sz w:val="34"/>
          <w:szCs w:val="34"/>
        </w:rPr>
        <w:t xml:space="preserve">nějakou </w:t>
      </w:r>
      <w:r w:rsidR="00590EA8" w:rsidRPr="00590EA8">
        <w:rPr>
          <w:rFonts w:ascii="Bookman Old Style" w:hAnsi="Bookman Old Style"/>
          <w:sz w:val="34"/>
          <w:szCs w:val="34"/>
        </w:rPr>
        <w:t>zhoubnou nemoc.  Den po dni. Hodinu</w:t>
      </w:r>
      <w:r w:rsidR="00433453" w:rsidRPr="00590EA8">
        <w:rPr>
          <w:rFonts w:ascii="Bookman Old Style" w:hAnsi="Bookman Old Style"/>
          <w:sz w:val="34"/>
          <w:szCs w:val="34"/>
        </w:rPr>
        <w:t xml:space="preserve"> po hodině nás stahuje</w:t>
      </w:r>
      <w:r w:rsidR="00590EA8" w:rsidRPr="00590EA8">
        <w:rPr>
          <w:rFonts w:ascii="Bookman Old Style" w:hAnsi="Bookman Old Style"/>
          <w:sz w:val="34"/>
          <w:szCs w:val="34"/>
        </w:rPr>
        <w:t xml:space="preserve"> ke dnu jezera.</w:t>
      </w:r>
    </w:p>
    <w:p w:rsidR="003E6E75" w:rsidRPr="00590EA8" w:rsidRDefault="00590EA8">
      <w:pPr>
        <w:ind w:firstLine="360"/>
        <w:jc w:val="both"/>
        <w:rPr>
          <w:rFonts w:ascii="Bookman Old Style" w:hAnsi="Bookman Old Style"/>
          <w:sz w:val="34"/>
          <w:szCs w:val="34"/>
        </w:rPr>
      </w:pPr>
      <w:r w:rsidRPr="00590EA8">
        <w:rPr>
          <w:rFonts w:ascii="Bookman Old Style" w:hAnsi="Bookman Old Style"/>
          <w:sz w:val="34"/>
          <w:szCs w:val="34"/>
        </w:rPr>
        <w:t xml:space="preserve">"Když vezmu do ruky </w:t>
      </w:r>
      <w:proofErr w:type="spellStart"/>
      <w:r w:rsidRPr="00590EA8">
        <w:rPr>
          <w:rFonts w:ascii="Bookman Old Style" w:hAnsi="Bookman Old Style"/>
          <w:sz w:val="34"/>
          <w:szCs w:val="34"/>
        </w:rPr>
        <w:t>takovýhle</w:t>
      </w:r>
      <w:proofErr w:type="spellEnd"/>
      <w:r w:rsidRPr="00590EA8">
        <w:rPr>
          <w:rFonts w:ascii="Bookman Old Style" w:hAnsi="Bookman Old Style"/>
          <w:sz w:val="34"/>
          <w:szCs w:val="34"/>
        </w:rPr>
        <w:t xml:space="preserve"> malý kamínek a položím ho na hladinu jezera, potopí se, nebo zůstane n</w:t>
      </w:r>
      <w:r>
        <w:rPr>
          <w:rFonts w:ascii="Bookman Old Style" w:hAnsi="Bookman Old Style"/>
          <w:sz w:val="34"/>
          <w:szCs w:val="34"/>
        </w:rPr>
        <w:t>a hladině?"-POTOPÍ  SE- "Ale když</w:t>
      </w:r>
      <w:r w:rsidRPr="00590EA8">
        <w:rPr>
          <w:rFonts w:ascii="Bookman Old Style" w:hAnsi="Bookman Old Style"/>
          <w:sz w:val="34"/>
          <w:szCs w:val="34"/>
        </w:rPr>
        <w:t xml:space="preserve"> vezmu sto vel</w:t>
      </w:r>
      <w:r>
        <w:rPr>
          <w:rFonts w:ascii="Bookman Old Style" w:hAnsi="Bookman Old Style"/>
          <w:sz w:val="34"/>
          <w:szCs w:val="34"/>
        </w:rPr>
        <w:t xml:space="preserve">kých kamenů, naložím je na loď </w:t>
      </w:r>
      <w:r w:rsidRPr="00590EA8">
        <w:rPr>
          <w:rFonts w:ascii="Bookman Old Style" w:hAnsi="Bookman Old Style"/>
          <w:sz w:val="34"/>
          <w:szCs w:val="34"/>
        </w:rPr>
        <w:t xml:space="preserve">a postrčím </w:t>
      </w:r>
      <w:proofErr w:type="gramStart"/>
      <w:r w:rsidRPr="00590EA8">
        <w:rPr>
          <w:rFonts w:ascii="Bookman Old Style" w:hAnsi="Bookman Old Style"/>
          <w:sz w:val="34"/>
          <w:szCs w:val="34"/>
        </w:rPr>
        <w:t>ji  na</w:t>
      </w:r>
      <w:proofErr w:type="gramEnd"/>
      <w:r w:rsidRPr="00590EA8">
        <w:rPr>
          <w:rFonts w:ascii="Bookman Old Style" w:hAnsi="Bookman Old Style"/>
          <w:sz w:val="34"/>
          <w:szCs w:val="34"/>
        </w:rPr>
        <w:t xml:space="preserve"> jezero, potopí se,  nebo zůstanou na  hladině?-ZUSTANOU  NA HLADINĚ-  Je snad  sto kamenů  lehčích</w:t>
      </w:r>
      <w:r w:rsidR="00433453" w:rsidRPr="00590EA8">
        <w:rPr>
          <w:rFonts w:ascii="Bookman Old Style" w:hAnsi="Bookman Old Style"/>
          <w:sz w:val="34"/>
          <w:szCs w:val="34"/>
        </w:rPr>
        <w:t xml:space="preserve">  než jeden  jediný? Nikoli! I člověk, jehož život je jako balvan</w:t>
      </w:r>
      <w:r w:rsidRPr="00590EA8">
        <w:rPr>
          <w:rFonts w:ascii="Bookman Old Style" w:hAnsi="Bookman Old Style"/>
          <w:sz w:val="34"/>
          <w:szCs w:val="34"/>
        </w:rPr>
        <w:t>, ale o</w:t>
      </w:r>
      <w:r w:rsidR="00433453" w:rsidRPr="00590EA8">
        <w:rPr>
          <w:rFonts w:ascii="Bookman Old Style" w:hAnsi="Bookman Old Style"/>
          <w:sz w:val="34"/>
          <w:szCs w:val="34"/>
        </w:rPr>
        <w:t>pírá se o Boha, neklesne ke dnu. J</w:t>
      </w:r>
      <w:r w:rsidRPr="00590EA8">
        <w:rPr>
          <w:rFonts w:ascii="Bookman Old Style" w:hAnsi="Bookman Old Style"/>
          <w:sz w:val="34"/>
          <w:szCs w:val="34"/>
        </w:rPr>
        <w:t>ežíš Kristus je ta loď, na níž</w:t>
      </w:r>
      <w:r w:rsidR="00433453" w:rsidRPr="00590EA8">
        <w:rPr>
          <w:rFonts w:ascii="Bookman Old Style" w:hAnsi="Bookman Old Style"/>
          <w:sz w:val="34"/>
          <w:szCs w:val="34"/>
        </w:rPr>
        <w:t xml:space="preserve"> smíš naložit své viny. On za mne</w:t>
      </w:r>
      <w:r w:rsidR="00F91CBD" w:rsidRPr="00590EA8">
        <w:rPr>
          <w:rFonts w:ascii="Bookman Old Style" w:hAnsi="Bookman Old Style"/>
          <w:sz w:val="34"/>
          <w:szCs w:val="34"/>
        </w:rPr>
        <w:t xml:space="preserve"> </w:t>
      </w:r>
      <w:r w:rsidRPr="00590EA8">
        <w:rPr>
          <w:rFonts w:ascii="Bookman Old Style" w:hAnsi="Bookman Old Style"/>
          <w:sz w:val="34"/>
          <w:szCs w:val="34"/>
        </w:rPr>
        <w:t>umíral.</w:t>
      </w:r>
    </w:p>
    <w:p w:rsidR="003E6E75" w:rsidRPr="00590EA8" w:rsidRDefault="00590EA8">
      <w:pPr>
        <w:ind w:firstLine="360"/>
        <w:jc w:val="both"/>
        <w:rPr>
          <w:rFonts w:ascii="Bookman Old Style" w:hAnsi="Bookman Old Style"/>
          <w:sz w:val="34"/>
          <w:szCs w:val="34"/>
        </w:rPr>
      </w:pPr>
      <w:r w:rsidRPr="00590EA8">
        <w:rPr>
          <w:rFonts w:ascii="Bookman Old Style" w:hAnsi="Bookman Old Style"/>
          <w:sz w:val="34"/>
          <w:szCs w:val="34"/>
        </w:rPr>
        <w:t xml:space="preserve">Ježíš chtěl, abychom kromě Jeho přítomnosti v osobě Ducha Svatého měli též hmatatelná důkaz Jeho lásky. CHLÉB A VÍNO. On sám přichází skrze toto jídlo a pití k nám a zpečeťuje s námi svou smlouvu. </w:t>
      </w:r>
      <w:r w:rsidR="00F91CBD" w:rsidRPr="00590EA8">
        <w:rPr>
          <w:rFonts w:ascii="Bookman Old Style" w:hAnsi="Bookman Old Style"/>
          <w:sz w:val="34"/>
          <w:szCs w:val="34"/>
        </w:rPr>
        <w:t xml:space="preserve">Pozvi jej ke svému stolu. Vezmi k sobě </w:t>
      </w:r>
      <w:r w:rsidR="008363BE" w:rsidRPr="00590EA8">
        <w:rPr>
          <w:rFonts w:ascii="Bookman Old Style" w:hAnsi="Bookman Old Style"/>
          <w:sz w:val="34"/>
          <w:szCs w:val="34"/>
        </w:rPr>
        <w:t>na večeři.</w:t>
      </w:r>
    </w:p>
    <w:p w:rsidR="00590EA8" w:rsidRDefault="00590EA8">
      <w:pPr>
        <w:ind w:firstLine="360"/>
        <w:jc w:val="both"/>
        <w:rPr>
          <w:rFonts w:ascii="Bookman Old Style" w:hAnsi="Bookman Old Style"/>
          <w:spacing w:val="-2"/>
          <w:sz w:val="34"/>
          <w:szCs w:val="34"/>
        </w:rPr>
      </w:pPr>
    </w:p>
    <w:p w:rsidR="003E6E75" w:rsidRPr="00590EA8" w:rsidRDefault="00590EA8">
      <w:pPr>
        <w:ind w:firstLine="360"/>
        <w:jc w:val="both"/>
        <w:rPr>
          <w:rFonts w:ascii="Bookman Old Style" w:hAnsi="Bookman Old Style"/>
          <w:spacing w:val="-2"/>
          <w:sz w:val="34"/>
          <w:szCs w:val="34"/>
        </w:rPr>
      </w:pPr>
      <w:r w:rsidRPr="00590EA8">
        <w:rPr>
          <w:rFonts w:ascii="Bookman Old Style" w:hAnsi="Bookman Old Style"/>
          <w:spacing w:val="-2"/>
          <w:sz w:val="34"/>
          <w:szCs w:val="34"/>
        </w:rPr>
        <w:t xml:space="preserve">Dnes před námi leží důkazy Boží </w:t>
      </w:r>
      <w:r>
        <w:rPr>
          <w:rFonts w:ascii="Bookman Old Style" w:hAnsi="Bookman Old Style"/>
          <w:spacing w:val="-2"/>
          <w:sz w:val="34"/>
          <w:szCs w:val="34"/>
        </w:rPr>
        <w:t>lásky. Rozlomený chléb a víno v </w:t>
      </w:r>
      <w:r w:rsidRPr="00590EA8">
        <w:rPr>
          <w:rFonts w:ascii="Bookman Old Style" w:hAnsi="Bookman Old Style"/>
          <w:spacing w:val="-2"/>
          <w:sz w:val="34"/>
          <w:szCs w:val="34"/>
        </w:rPr>
        <w:t xml:space="preserve">kalichu. Jeho tělo a jeho krev. Chléb života a krev nové smlouvy. </w:t>
      </w:r>
      <w:r w:rsidR="008363BE" w:rsidRPr="00590EA8">
        <w:rPr>
          <w:rFonts w:ascii="Bookman Old Style" w:hAnsi="Bookman Old Style"/>
          <w:spacing w:val="-2"/>
          <w:sz w:val="34"/>
          <w:szCs w:val="34"/>
        </w:rPr>
        <w:t>Přijmi</w:t>
      </w:r>
      <w:r w:rsidRPr="00590EA8">
        <w:rPr>
          <w:rFonts w:ascii="Bookman Old Style" w:hAnsi="Bookman Old Style"/>
          <w:spacing w:val="-2"/>
          <w:sz w:val="34"/>
          <w:szCs w:val="34"/>
        </w:rPr>
        <w:t xml:space="preserve"> ten chléb a napij se vína. </w:t>
      </w:r>
      <w:r w:rsidR="008363BE" w:rsidRPr="00590EA8">
        <w:rPr>
          <w:rFonts w:ascii="Bookman Old Style" w:hAnsi="Bookman Old Style"/>
          <w:spacing w:val="-2"/>
          <w:sz w:val="34"/>
          <w:szCs w:val="34"/>
        </w:rPr>
        <w:t>Vezmi je z Jeho rukou, chop se tak</w:t>
      </w:r>
      <w:r w:rsidRPr="00590EA8">
        <w:rPr>
          <w:rFonts w:ascii="Bookman Old Style" w:hAnsi="Bookman Old Style"/>
          <w:spacing w:val="-2"/>
          <w:sz w:val="34"/>
          <w:szCs w:val="34"/>
        </w:rPr>
        <w:t xml:space="preserve"> Ježíšovy lásky a otevři své srdce Pánu Ježíši dokořán. </w:t>
      </w:r>
      <w:r w:rsidR="00C739FC">
        <w:rPr>
          <w:rFonts w:ascii="Bookman Old Style" w:hAnsi="Bookman Old Style"/>
          <w:spacing w:val="-2"/>
          <w:sz w:val="34"/>
          <w:szCs w:val="34"/>
        </w:rPr>
        <w:t xml:space="preserve"> </w:t>
      </w:r>
      <w:bookmarkStart w:id="0" w:name="_GoBack"/>
      <w:bookmarkEnd w:id="0"/>
      <w:r w:rsidRPr="00590EA8">
        <w:rPr>
          <w:rFonts w:ascii="Bookman Old Style" w:hAnsi="Bookman Old Style"/>
          <w:spacing w:val="-2"/>
          <w:sz w:val="34"/>
          <w:szCs w:val="34"/>
        </w:rPr>
        <w:t>Amen</w:t>
      </w:r>
    </w:p>
    <w:sectPr w:rsidR="003E6E75" w:rsidRPr="00590EA8">
      <w:pgSz w:w="11906" w:h="16838"/>
      <w:pgMar w:top="397" w:right="397" w:bottom="397" w:left="39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compat>
    <w:compatSetting w:name="compatibilityMode" w:uri="http://schemas.microsoft.com/office/word" w:val="14"/>
  </w:compat>
  <w:rsids>
    <w:rsidRoot w:val="003E6E75"/>
    <w:rsid w:val="002A4ABF"/>
    <w:rsid w:val="002B622D"/>
    <w:rsid w:val="00381698"/>
    <w:rsid w:val="003E6E75"/>
    <w:rsid w:val="00433453"/>
    <w:rsid w:val="00520497"/>
    <w:rsid w:val="00590EA8"/>
    <w:rsid w:val="005E4CED"/>
    <w:rsid w:val="006815A1"/>
    <w:rsid w:val="006C4A0C"/>
    <w:rsid w:val="00835838"/>
    <w:rsid w:val="008363BE"/>
    <w:rsid w:val="008851C8"/>
    <w:rsid w:val="00C739FC"/>
    <w:rsid w:val="00D379B4"/>
    <w:rsid w:val="00E0700E"/>
    <w:rsid w:val="00F91C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1021</Words>
  <Characters>6027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EUCHARISTIE</vt:lpstr>
    </vt:vector>
  </TitlesOfParts>
  <Company>CB-P2</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EUCHARISTIE</dc:title>
  <dc:creator>Sbor CB Praha 2</dc:creator>
  <cp:lastModifiedBy>Pavel Mošner</cp:lastModifiedBy>
  <cp:revision>15</cp:revision>
  <dcterms:created xsi:type="dcterms:W3CDTF">2016-09-27T17:14:00Z</dcterms:created>
  <dcterms:modified xsi:type="dcterms:W3CDTF">2016-09-29T14:58:00Z</dcterms:modified>
</cp:coreProperties>
</file>