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DD7" w:rsidRDefault="00BF1CC4" w:rsidP="00047E54">
      <w:pPr>
        <w:shd w:val="clear" w:color="auto" w:fill="FFFFFF"/>
        <w:suppressAutoHyphens w:val="0"/>
        <w:jc w:val="center"/>
        <w:outlineLvl w:val="0"/>
        <w:divId w:val="173157293"/>
        <w:rPr>
          <w:rFonts w:ascii="Bookman Old Style" w:hAnsi="Bookman Old Style" w:cs="Arial"/>
          <w:b/>
          <w:bCs/>
          <w:color w:val="000000"/>
          <w:kern w:val="36"/>
          <w:szCs w:val="24"/>
        </w:rPr>
      </w:pPr>
      <w:r>
        <w:rPr>
          <w:rFonts w:ascii="Bookman Old Style" w:hAnsi="Bookman Old Style" w:cs="Arial"/>
          <w:b/>
          <w:bCs/>
          <w:noProof/>
          <w:color w:val="000000"/>
          <w:kern w:val="36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106045</wp:posOffset>
            </wp:positionV>
            <wp:extent cx="6844030" cy="9516745"/>
            <wp:effectExtent l="0" t="0" r="0" b="825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030" cy="951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6D0" w:rsidRPr="001D36F4" w:rsidRDefault="00E93DD7" w:rsidP="00DD5476">
      <w:pPr>
        <w:suppressAutoHyphens w:val="0"/>
        <w:spacing w:after="200" w:line="276" w:lineRule="auto"/>
        <w:jc w:val="center"/>
        <w:rPr>
          <w:rFonts w:ascii="Bookman Old Style" w:hAnsi="Bookman Old Style" w:cs="Arial"/>
          <w:b/>
          <w:bCs/>
          <w:color w:val="000000"/>
          <w:kern w:val="36"/>
          <w:szCs w:val="24"/>
        </w:rPr>
      </w:pPr>
      <w:r>
        <w:rPr>
          <w:rFonts w:ascii="Bookman Old Style" w:hAnsi="Bookman Old Style" w:cs="Arial"/>
          <w:b/>
          <w:bCs/>
          <w:color w:val="000000"/>
          <w:kern w:val="36"/>
          <w:szCs w:val="24"/>
        </w:rPr>
        <w:br w:type="page"/>
      </w:r>
      <w:r w:rsidR="00F26A0B" w:rsidRPr="001D36F4">
        <w:rPr>
          <w:rFonts w:ascii="Bookman Old Style" w:hAnsi="Bookman Old Style" w:cs="Arial"/>
          <w:b/>
          <w:bCs/>
          <w:color w:val="000000"/>
          <w:kern w:val="36"/>
          <w:szCs w:val="24"/>
        </w:rPr>
        <w:lastRenderedPageBreak/>
        <w:t>David, Goliáš a Boží zbroj</w:t>
      </w:r>
    </w:p>
    <w:p w:rsidR="0028506F" w:rsidRDefault="00F26A0B" w:rsidP="00BF6BA2">
      <w:pPr>
        <w:shd w:val="clear" w:color="auto" w:fill="FFFFFF"/>
        <w:suppressAutoHyphens w:val="0"/>
        <w:divId w:val="401679228"/>
        <w:rPr>
          <w:rFonts w:ascii="Bookman Old Style" w:hAnsi="Bookman Old Style" w:cs="Arial"/>
          <w:b/>
          <w:bCs/>
          <w:color w:val="000000"/>
          <w:szCs w:val="24"/>
        </w:rPr>
      </w:pPr>
      <w:r w:rsidRPr="0028506F">
        <w:rPr>
          <w:rFonts w:ascii="Bookman Old Style" w:hAnsi="Bookman Old Style" w:cs="Arial"/>
          <w:b/>
          <w:bCs/>
          <w:color w:val="000000"/>
          <w:szCs w:val="24"/>
        </w:rPr>
        <w:t>1S</w:t>
      </w:r>
      <w:r w:rsidR="0028506F">
        <w:rPr>
          <w:rFonts w:ascii="Bookman Old Style" w:hAnsi="Bookman Old Style" w:cs="Arial"/>
          <w:b/>
          <w:bCs/>
          <w:color w:val="000000"/>
          <w:szCs w:val="24"/>
        </w:rPr>
        <w:t xml:space="preserve"> </w:t>
      </w:r>
      <w:r w:rsidRPr="0028506F">
        <w:rPr>
          <w:rFonts w:ascii="Bookman Old Style" w:hAnsi="Bookman Old Style" w:cs="Arial"/>
          <w:b/>
          <w:bCs/>
          <w:color w:val="000000"/>
          <w:szCs w:val="24"/>
        </w:rPr>
        <w:t>17</w:t>
      </w:r>
      <w:r w:rsidR="005B3739" w:rsidRPr="0028506F">
        <w:rPr>
          <w:rFonts w:ascii="Bookman Old Style" w:hAnsi="Bookman Old Style" w:cs="Arial"/>
          <w:b/>
          <w:bCs/>
          <w:color w:val="000000"/>
          <w:szCs w:val="24"/>
        </w:rPr>
        <w:t>:1-11</w:t>
      </w:r>
      <w:r w:rsidR="00A53868" w:rsidRPr="0028506F">
        <w:rPr>
          <w:rFonts w:ascii="Bookman Old Style" w:hAnsi="Bookman Old Style" w:cs="Arial"/>
          <w:b/>
          <w:bCs/>
          <w:color w:val="000000"/>
          <w:szCs w:val="24"/>
        </w:rPr>
        <w:t>+</w:t>
      </w:r>
      <w:r w:rsidR="00580C90" w:rsidRPr="0028506F">
        <w:rPr>
          <w:rFonts w:ascii="Bookman Old Style" w:hAnsi="Bookman Old Style" w:cs="Arial"/>
          <w:b/>
          <w:bCs/>
          <w:color w:val="000000"/>
          <w:szCs w:val="24"/>
        </w:rPr>
        <w:t>41-51</w:t>
      </w:r>
      <w:r w:rsidR="0028506F">
        <w:rPr>
          <w:rFonts w:ascii="Bookman Old Style" w:hAnsi="Bookman Old Style" w:cs="Arial"/>
          <w:b/>
          <w:bCs/>
          <w:color w:val="000000"/>
          <w:szCs w:val="24"/>
        </w:rPr>
        <w:t xml:space="preserve"> </w:t>
      </w:r>
    </w:p>
    <w:p w:rsidR="00060F99" w:rsidRPr="0028506F" w:rsidRDefault="00F26A0B" w:rsidP="00BF6BA2">
      <w:pPr>
        <w:shd w:val="clear" w:color="auto" w:fill="FFFFFF"/>
        <w:suppressAutoHyphens w:val="0"/>
        <w:divId w:val="401679228"/>
        <w:rPr>
          <w:rFonts w:ascii="Bookman Old Style" w:hAnsi="Bookman Old Style" w:cs="Arial"/>
          <w:b/>
          <w:bCs/>
          <w:color w:val="000000"/>
          <w:szCs w:val="24"/>
        </w:rPr>
      </w:pPr>
      <w:proofErr w:type="spellStart"/>
      <w:r w:rsidRPr="0028506F">
        <w:rPr>
          <w:rFonts w:ascii="Bookman Old Style" w:hAnsi="Bookman Old Style" w:cs="Arial"/>
          <w:b/>
          <w:bCs/>
          <w:color w:val="000000"/>
          <w:szCs w:val="24"/>
        </w:rPr>
        <w:t>Ef</w:t>
      </w:r>
      <w:proofErr w:type="spellEnd"/>
      <w:r w:rsidRPr="0028506F">
        <w:rPr>
          <w:rFonts w:ascii="Bookman Old Style" w:hAnsi="Bookman Old Style" w:cs="Arial"/>
          <w:b/>
          <w:bCs/>
          <w:color w:val="000000"/>
          <w:szCs w:val="24"/>
        </w:rPr>
        <w:t xml:space="preserve"> 6</w:t>
      </w:r>
      <w:r w:rsidR="00047E54" w:rsidRPr="0028506F">
        <w:rPr>
          <w:rFonts w:ascii="Bookman Old Style" w:hAnsi="Bookman Old Style" w:cs="Arial"/>
          <w:b/>
          <w:bCs/>
          <w:color w:val="000000"/>
          <w:szCs w:val="24"/>
        </w:rPr>
        <w:t>:</w:t>
      </w:r>
      <w:r w:rsidRPr="0028506F">
        <w:rPr>
          <w:rFonts w:ascii="Bookman Old Style" w:hAnsi="Bookman Old Style" w:cs="Arial"/>
          <w:b/>
          <w:bCs/>
          <w:color w:val="000000"/>
          <w:szCs w:val="24"/>
        </w:rPr>
        <w:t>10-18a</w:t>
      </w:r>
      <w:r w:rsidR="00060F99" w:rsidRPr="0028506F">
        <w:rPr>
          <w:rFonts w:ascii="Bookman Old Style" w:hAnsi="Bookman Old Style" w:cs="Arial"/>
          <w:b/>
          <w:bCs/>
          <w:color w:val="000000"/>
          <w:szCs w:val="24"/>
        </w:rPr>
        <w:t xml:space="preserve"> </w:t>
      </w:r>
    </w:p>
    <w:p w:rsidR="00060F99" w:rsidRPr="001D36F4" w:rsidRDefault="00060F99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</w:p>
    <w:p w:rsidR="00B46357" w:rsidRPr="001D36F4" w:rsidRDefault="00BF6BA2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color w:val="000000"/>
          <w:szCs w:val="24"/>
        </w:rPr>
        <w:t>B</w:t>
      </w:r>
      <w:r w:rsidR="00F26A0B" w:rsidRPr="001D36F4">
        <w:rPr>
          <w:rFonts w:ascii="Bookman Old Style" w:hAnsi="Bookman Old Style" w:cs="Arial"/>
          <w:color w:val="000000"/>
          <w:szCs w:val="24"/>
        </w:rPr>
        <w:t xml:space="preserve">ídní </w:t>
      </w:r>
      <w:proofErr w:type="spellStart"/>
      <w:r w:rsidR="00C424AA">
        <w:rPr>
          <w:rFonts w:ascii="Bookman Old Style" w:hAnsi="Bookman Old Style" w:cs="Arial"/>
          <w:color w:val="000000"/>
          <w:szCs w:val="24"/>
        </w:rPr>
        <w:t>Pelištejci</w:t>
      </w:r>
      <w:proofErr w:type="spellEnd"/>
      <w:r w:rsidR="00F26A0B" w:rsidRPr="001D36F4">
        <w:rPr>
          <w:rFonts w:ascii="Bookman Old Style" w:hAnsi="Bookman Old Style" w:cs="Arial"/>
          <w:color w:val="000000"/>
          <w:szCs w:val="24"/>
        </w:rPr>
        <w:t xml:space="preserve"> vůbec nebyli líní vést válku. Prý byli vyšší vzrůstem a uměli na rozdíl od Izraelců zpracovávat železo. Sídlili u moře - to se tehdy vnímalo jako sídlo nečistých sil, zlých, protibožských. Takže když se objeví obr z národa od moře, co prý měří 329 cm s brněním o váze kolem 40 kg, tak máme před sebou </w:t>
      </w:r>
      <w:r w:rsidR="00F26A0B" w:rsidRPr="00C25EC6">
        <w:rPr>
          <w:rFonts w:ascii="Bookman Old Style" w:hAnsi="Bookman Old Style" w:cs="Arial"/>
          <w:b/>
          <w:bCs/>
          <w:color w:val="000000"/>
          <w:szCs w:val="24"/>
        </w:rPr>
        <w:t>obraz velkého, nepřemožitelného zla</w:t>
      </w:r>
      <w:r w:rsidR="00F26A0B" w:rsidRPr="001D36F4">
        <w:rPr>
          <w:rFonts w:ascii="Bookman Old Style" w:hAnsi="Bookman Old Style" w:cs="Arial"/>
          <w:color w:val="000000"/>
          <w:szCs w:val="24"/>
        </w:rPr>
        <w:t xml:space="preserve">. Zla proti kterému se běžný </w:t>
      </w:r>
      <w:r w:rsidR="00F26A0B" w:rsidRPr="00091369">
        <w:rPr>
          <w:rFonts w:ascii="Bookman Old Style" w:hAnsi="Bookman Old Style" w:cs="Arial"/>
          <w:b/>
          <w:bCs/>
          <w:color w:val="000000"/>
          <w:szCs w:val="24"/>
        </w:rPr>
        <w:t>člověk cítí malý a bezmocný</w:t>
      </w:r>
      <w:r w:rsidR="00F26A0B" w:rsidRPr="001D36F4">
        <w:rPr>
          <w:rFonts w:ascii="Bookman Old Style" w:hAnsi="Bookman Old Style" w:cs="Arial"/>
          <w:color w:val="000000"/>
          <w:szCs w:val="24"/>
        </w:rPr>
        <w:t xml:space="preserve">. Tenkrát se to zlo jmenovalo Goliáš a mělo náramně zvýšené sebevědomí. Goliáš vedl hodně sebevědomé řeči, jako že boží lid jakoby už nebyl, a jejich Bůh jakbysmet. Posmíval se. A Izraelci se ho </w:t>
      </w:r>
      <w:r w:rsidR="00F26A0B" w:rsidRPr="00242E28">
        <w:rPr>
          <w:rFonts w:ascii="Bookman Old Style" w:hAnsi="Bookman Old Style" w:cs="Arial"/>
          <w:b/>
          <w:bCs/>
          <w:color w:val="000000"/>
          <w:szCs w:val="24"/>
        </w:rPr>
        <w:t>bojí, nechají si nadávat, nechají ho nadávat na to, co jim je vzácné i na toho, který je jim svatý</w:t>
      </w:r>
      <w:r w:rsidR="00F26A0B" w:rsidRPr="001D36F4">
        <w:rPr>
          <w:rFonts w:ascii="Bookman Old Style" w:hAnsi="Bookman Old Style" w:cs="Arial"/>
          <w:color w:val="000000"/>
          <w:szCs w:val="24"/>
        </w:rPr>
        <w:t xml:space="preserve">. A </w:t>
      </w:r>
      <w:r w:rsidR="00F26A0B" w:rsidRPr="00242E28">
        <w:rPr>
          <w:rFonts w:ascii="Bookman Old Style" w:hAnsi="Bookman Old Style" w:cs="Arial"/>
          <w:b/>
          <w:bCs/>
          <w:color w:val="000000"/>
          <w:szCs w:val="24"/>
        </w:rPr>
        <w:t xml:space="preserve">neví si rady. </w:t>
      </w:r>
      <w:r w:rsidR="00F26A0B" w:rsidRPr="001D36F4">
        <w:rPr>
          <w:rFonts w:ascii="Bookman Old Style" w:hAnsi="Bookman Old Style" w:cs="Arial"/>
          <w:color w:val="000000"/>
          <w:szCs w:val="24"/>
        </w:rPr>
        <w:t xml:space="preserve">Král Saul ze samého zoufalství tomu, kdo obra porazí slíbil za ženu princeznu. Ale princezna </w:t>
      </w:r>
      <w:proofErr w:type="spellStart"/>
      <w:r w:rsidR="00F26A0B" w:rsidRPr="001D36F4">
        <w:rPr>
          <w:rFonts w:ascii="Bookman Old Style" w:hAnsi="Bookman Old Style" w:cs="Arial"/>
          <w:color w:val="000000"/>
          <w:szCs w:val="24"/>
        </w:rPr>
        <w:t>neprincezna</w:t>
      </w:r>
      <w:proofErr w:type="spellEnd"/>
      <w:r w:rsidR="00F26A0B" w:rsidRPr="001D36F4">
        <w:rPr>
          <w:rFonts w:ascii="Bookman Old Style" w:hAnsi="Bookman Old Style" w:cs="Arial"/>
          <w:color w:val="000000"/>
          <w:szCs w:val="24"/>
        </w:rPr>
        <w:t>, všichni se třásli.</w:t>
      </w:r>
      <w:r w:rsidR="00B46357" w:rsidRPr="001D36F4">
        <w:rPr>
          <w:rFonts w:ascii="Bookman Old Style" w:hAnsi="Bookman Old Style" w:cs="Arial"/>
          <w:color w:val="000000"/>
          <w:szCs w:val="24"/>
        </w:rPr>
        <w:t xml:space="preserve"> </w:t>
      </w:r>
    </w:p>
    <w:p w:rsidR="00B46357" w:rsidRPr="001D36F4" w:rsidRDefault="00B46357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</w:p>
    <w:p w:rsidR="005C256F" w:rsidRDefault="00F26A0B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  <w:r w:rsidRPr="001D36F4">
        <w:rPr>
          <w:rFonts w:ascii="Bookman Old Style" w:hAnsi="Bookman Old Style" w:cs="Arial"/>
          <w:color w:val="000000"/>
          <w:szCs w:val="24"/>
        </w:rPr>
        <w:t xml:space="preserve">Milí přátelé, tohle není jen popis tehdejší situace v Dubovém údolí. To je sumář všech možných </w:t>
      </w:r>
      <w:r w:rsidRPr="006755BC">
        <w:rPr>
          <w:rFonts w:ascii="Bookman Old Style" w:hAnsi="Bookman Old Style" w:cs="Arial"/>
          <w:b/>
          <w:bCs/>
          <w:color w:val="000000"/>
          <w:szCs w:val="24"/>
        </w:rPr>
        <w:t>situací, kdy člověk stojí proti zlu</w:t>
      </w:r>
      <w:r w:rsidRPr="001D36F4">
        <w:rPr>
          <w:rFonts w:ascii="Bookman Old Style" w:hAnsi="Bookman Old Style" w:cs="Arial"/>
          <w:color w:val="000000"/>
          <w:szCs w:val="24"/>
        </w:rPr>
        <w:t xml:space="preserve">, které je zjevně </w:t>
      </w:r>
      <w:r w:rsidRPr="006755BC">
        <w:rPr>
          <w:rFonts w:ascii="Bookman Old Style" w:hAnsi="Bookman Old Style" w:cs="Arial"/>
          <w:b/>
          <w:bCs/>
          <w:color w:val="000000"/>
          <w:szCs w:val="24"/>
        </w:rPr>
        <w:t>silnější než on</w:t>
      </w:r>
      <w:r w:rsidRPr="001D36F4">
        <w:rPr>
          <w:rFonts w:ascii="Bookman Old Style" w:hAnsi="Bookman Old Style" w:cs="Arial"/>
          <w:color w:val="000000"/>
          <w:szCs w:val="24"/>
        </w:rPr>
        <w:t xml:space="preserve">, často velmi dobře organizované a naděje na úspěch v otevřeném boji s ním je minimální. V roli Goliáše si můžeme představit třeba zdánlivě neporazitelnou totalitní moc, která se vysmívá Bohu, nebo skupinu úplatných politiků, co mají pod palcem výběrová řízení a vysmívají se právu i občanům, nebo rozvětvenou drogovou mafii, nebo mafii, co vykořisťuje cizince pracující v naší zemi. Takovým Goliášem může být továrna, která ničí životní prostředí, nebo bezohledný zaměstnavatel v místě, kde práce není. Také třeba učitel, který si zasedne na žáka anebo sebejisté a neprůstřelné církevní vedení, které nedovolí žádnou kritiku. A sami byste určitě mohli jmenovat další </w:t>
      </w:r>
      <w:r w:rsidRPr="00854526">
        <w:rPr>
          <w:rFonts w:ascii="Bookman Old Style" w:hAnsi="Bookman Old Style" w:cs="Arial"/>
          <w:b/>
          <w:bCs/>
          <w:color w:val="000000"/>
          <w:szCs w:val="24"/>
        </w:rPr>
        <w:t>mocnosti goliášovského typu</w:t>
      </w:r>
      <w:r w:rsidRPr="001D36F4">
        <w:rPr>
          <w:rFonts w:ascii="Bookman Old Style" w:hAnsi="Bookman Old Style" w:cs="Arial"/>
          <w:color w:val="000000"/>
          <w:szCs w:val="24"/>
        </w:rPr>
        <w:t xml:space="preserve"> a rozměrů, které jste kdy potkali nebo jim čelíte. Vysmívají se: druhým (hlavně slabším),</w:t>
      </w:r>
      <w:r w:rsidR="003C68A1">
        <w:rPr>
          <w:rFonts w:ascii="Bookman Old Style" w:hAnsi="Bookman Old Style" w:cs="Arial"/>
          <w:color w:val="000000"/>
          <w:szCs w:val="24"/>
        </w:rPr>
        <w:t xml:space="preserve"> </w:t>
      </w:r>
      <w:r w:rsidRPr="001D36F4">
        <w:rPr>
          <w:rFonts w:ascii="Bookman Old Style" w:hAnsi="Bookman Old Style" w:cs="Arial"/>
          <w:color w:val="000000"/>
          <w:szCs w:val="24"/>
        </w:rPr>
        <w:t xml:space="preserve">Pravdě, Bohu. Obrněni jsou: mocí, penězi, konexemi, propagandou, jízlivostí, hrubostí. A my často raději </w:t>
      </w:r>
      <w:r w:rsidRPr="003C68A1">
        <w:rPr>
          <w:rFonts w:ascii="Bookman Old Style" w:hAnsi="Bookman Old Style" w:cs="Arial"/>
          <w:b/>
          <w:bCs/>
          <w:color w:val="000000"/>
          <w:szCs w:val="24"/>
        </w:rPr>
        <w:t>mlčíme</w:t>
      </w:r>
      <w:r w:rsidRPr="001D36F4">
        <w:rPr>
          <w:rFonts w:ascii="Bookman Old Style" w:hAnsi="Bookman Old Style" w:cs="Arial"/>
          <w:color w:val="000000"/>
          <w:szCs w:val="24"/>
        </w:rPr>
        <w:t xml:space="preserve"> a </w:t>
      </w:r>
      <w:r w:rsidRPr="003C68A1">
        <w:rPr>
          <w:rFonts w:ascii="Bookman Old Style" w:hAnsi="Bookman Old Style" w:cs="Arial"/>
          <w:b/>
          <w:bCs/>
          <w:color w:val="000000"/>
          <w:szCs w:val="24"/>
        </w:rPr>
        <w:t>zalézáme</w:t>
      </w:r>
      <w:r w:rsidRPr="001D36F4">
        <w:rPr>
          <w:rFonts w:ascii="Bookman Old Style" w:hAnsi="Bookman Old Style" w:cs="Arial"/>
          <w:color w:val="000000"/>
          <w:szCs w:val="24"/>
        </w:rPr>
        <w:t xml:space="preserve"> a </w:t>
      </w:r>
      <w:r w:rsidRPr="002D51A3">
        <w:rPr>
          <w:rFonts w:ascii="Bookman Old Style" w:hAnsi="Bookman Old Style" w:cs="Arial"/>
          <w:b/>
          <w:bCs/>
          <w:color w:val="000000"/>
          <w:szCs w:val="24"/>
        </w:rPr>
        <w:t>necháme si nadávat</w:t>
      </w:r>
      <w:r w:rsidRPr="001D36F4">
        <w:rPr>
          <w:rFonts w:ascii="Bookman Old Style" w:hAnsi="Bookman Old Style" w:cs="Arial"/>
          <w:color w:val="000000"/>
          <w:szCs w:val="24"/>
        </w:rPr>
        <w:t xml:space="preserve">. Protože se </w:t>
      </w:r>
      <w:r w:rsidRPr="002D51A3">
        <w:rPr>
          <w:rFonts w:ascii="Bookman Old Style" w:hAnsi="Bookman Old Style" w:cs="Arial"/>
          <w:b/>
          <w:bCs/>
          <w:color w:val="000000"/>
          <w:szCs w:val="24"/>
        </w:rPr>
        <w:t>bojíme</w:t>
      </w:r>
      <w:r w:rsidRPr="001D36F4">
        <w:rPr>
          <w:rFonts w:ascii="Bookman Old Style" w:hAnsi="Bookman Old Style" w:cs="Arial"/>
          <w:color w:val="000000"/>
          <w:szCs w:val="24"/>
        </w:rPr>
        <w:t>. Podobně jako Saul a jeho vojsko. Nedivím se jim. Zvážili situaci a mají na věc realistický pohled.</w:t>
      </w:r>
      <w:r w:rsidR="005C256F">
        <w:rPr>
          <w:rFonts w:ascii="Bookman Old Style" w:hAnsi="Bookman Old Style" w:cs="Arial"/>
          <w:color w:val="000000"/>
          <w:szCs w:val="24"/>
        </w:rPr>
        <w:t xml:space="preserve"> </w:t>
      </w:r>
    </w:p>
    <w:p w:rsidR="005C256F" w:rsidRDefault="005C256F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</w:p>
    <w:p w:rsidR="00424ECF" w:rsidRDefault="00F26A0B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  <w:r w:rsidRPr="001D36F4">
        <w:rPr>
          <w:rFonts w:ascii="Bookman Old Style" w:hAnsi="Bookman Old Style" w:cs="Arial"/>
          <w:color w:val="000000"/>
          <w:szCs w:val="24"/>
        </w:rPr>
        <w:t xml:space="preserve">David, co se tam ocitl náhodou, přinesl bratrům proviant, </w:t>
      </w:r>
      <w:r w:rsidR="002D51A3">
        <w:rPr>
          <w:rFonts w:ascii="Bookman Old Style" w:hAnsi="Bookman Old Style" w:cs="Arial"/>
          <w:color w:val="000000"/>
          <w:szCs w:val="24"/>
        </w:rPr>
        <w:t xml:space="preserve">říká, </w:t>
      </w:r>
      <w:r w:rsidRPr="001D36F4">
        <w:rPr>
          <w:rFonts w:ascii="Bookman Old Style" w:hAnsi="Bookman Old Style" w:cs="Arial"/>
          <w:color w:val="000000"/>
          <w:szCs w:val="24"/>
        </w:rPr>
        <w:t xml:space="preserve">že se na to </w:t>
      </w:r>
      <w:r w:rsidRPr="00213DD6">
        <w:rPr>
          <w:rFonts w:ascii="Bookman Old Style" w:hAnsi="Bookman Old Style" w:cs="Arial"/>
          <w:b/>
          <w:bCs/>
          <w:color w:val="000000"/>
          <w:szCs w:val="24"/>
        </w:rPr>
        <w:t>nemůže dívat</w:t>
      </w:r>
      <w:r w:rsidRPr="001D36F4">
        <w:rPr>
          <w:rFonts w:ascii="Bookman Old Style" w:hAnsi="Bookman Old Style" w:cs="Arial"/>
          <w:color w:val="000000"/>
          <w:szCs w:val="24"/>
        </w:rPr>
        <w:t xml:space="preserve">. A říká – vždyť se na to určitě </w:t>
      </w:r>
      <w:r w:rsidRPr="00213DD6">
        <w:rPr>
          <w:rFonts w:ascii="Bookman Old Style" w:hAnsi="Bookman Old Style" w:cs="Arial"/>
          <w:b/>
          <w:bCs/>
          <w:color w:val="000000"/>
          <w:szCs w:val="24"/>
        </w:rPr>
        <w:t>nemůže dívat ani Hospodin</w:t>
      </w:r>
      <w:r w:rsidRPr="001D36F4">
        <w:rPr>
          <w:rFonts w:ascii="Bookman Old Style" w:hAnsi="Bookman Old Style" w:cs="Arial"/>
          <w:color w:val="000000"/>
          <w:szCs w:val="24"/>
        </w:rPr>
        <w:t xml:space="preserve">, a to se nedivte, že </w:t>
      </w:r>
      <w:r w:rsidRPr="00213DD6">
        <w:rPr>
          <w:rFonts w:ascii="Bookman Old Style" w:hAnsi="Bookman Old Style" w:cs="Arial"/>
          <w:b/>
          <w:bCs/>
          <w:color w:val="000000"/>
          <w:szCs w:val="24"/>
        </w:rPr>
        <w:t>když se klepete</w:t>
      </w:r>
      <w:r w:rsidRPr="001D36F4">
        <w:rPr>
          <w:rFonts w:ascii="Bookman Old Style" w:hAnsi="Bookman Old Style" w:cs="Arial"/>
          <w:color w:val="000000"/>
          <w:szCs w:val="24"/>
        </w:rPr>
        <w:t xml:space="preserve">, tak vám ten </w:t>
      </w:r>
      <w:r w:rsidRPr="005450A2">
        <w:rPr>
          <w:rFonts w:ascii="Bookman Old Style" w:hAnsi="Bookman Old Style" w:cs="Arial"/>
          <w:b/>
          <w:bCs/>
          <w:color w:val="000000"/>
          <w:szCs w:val="24"/>
        </w:rPr>
        <w:t>Goliáš připadá stále větší</w:t>
      </w:r>
      <w:r w:rsidRPr="001D36F4">
        <w:rPr>
          <w:rFonts w:ascii="Bookman Old Style" w:hAnsi="Bookman Old Style" w:cs="Arial"/>
          <w:color w:val="000000"/>
          <w:szCs w:val="24"/>
        </w:rPr>
        <w:t xml:space="preserve"> (a to má myslím pravdu,</w:t>
      </w:r>
      <w:r w:rsidR="005450A2">
        <w:rPr>
          <w:rFonts w:ascii="Bookman Old Style" w:hAnsi="Bookman Old Style" w:cs="Arial"/>
          <w:color w:val="000000"/>
          <w:szCs w:val="24"/>
        </w:rPr>
        <w:t xml:space="preserve"> </w:t>
      </w:r>
      <w:r w:rsidRPr="001D36F4">
        <w:rPr>
          <w:rFonts w:ascii="Bookman Old Style" w:hAnsi="Bookman Old Style" w:cs="Arial"/>
          <w:color w:val="000000"/>
          <w:szCs w:val="24"/>
        </w:rPr>
        <w:t>že když</w:t>
      </w:r>
      <w:r w:rsidR="005450A2">
        <w:rPr>
          <w:rFonts w:ascii="Bookman Old Style" w:hAnsi="Bookman Old Style" w:cs="Arial"/>
          <w:color w:val="000000"/>
          <w:szCs w:val="24"/>
        </w:rPr>
        <w:t xml:space="preserve"> </w:t>
      </w:r>
      <w:r w:rsidRPr="001D36F4">
        <w:rPr>
          <w:rFonts w:ascii="Bookman Old Style" w:hAnsi="Bookman Old Style" w:cs="Arial"/>
          <w:color w:val="000000"/>
          <w:szCs w:val="24"/>
        </w:rPr>
        <w:t>se člověk bojí, tak protivníci i problémy</w:t>
      </w:r>
      <w:r w:rsidR="005450A2">
        <w:rPr>
          <w:rFonts w:ascii="Bookman Old Style" w:hAnsi="Bookman Old Style" w:cs="Arial"/>
          <w:color w:val="000000"/>
          <w:szCs w:val="24"/>
        </w:rPr>
        <w:t>,</w:t>
      </w:r>
      <w:r w:rsidRPr="001D36F4">
        <w:rPr>
          <w:rFonts w:ascii="Bookman Old Style" w:hAnsi="Bookman Old Style" w:cs="Arial"/>
          <w:color w:val="000000"/>
          <w:szCs w:val="24"/>
        </w:rPr>
        <w:t xml:space="preserve"> vypadají </w:t>
      </w:r>
      <w:r w:rsidRPr="00843EB5">
        <w:rPr>
          <w:rFonts w:ascii="Bookman Old Style" w:hAnsi="Bookman Old Style" w:cs="Arial"/>
          <w:b/>
          <w:bCs/>
          <w:color w:val="000000"/>
          <w:szCs w:val="24"/>
        </w:rPr>
        <w:t>větší než doopravdy jsou</w:t>
      </w:r>
      <w:r w:rsidRPr="001D36F4">
        <w:rPr>
          <w:rFonts w:ascii="Bookman Old Style" w:hAnsi="Bookman Old Style" w:cs="Arial"/>
          <w:color w:val="000000"/>
          <w:szCs w:val="24"/>
        </w:rPr>
        <w:t xml:space="preserve">.) David do té situace vnáší </w:t>
      </w:r>
      <w:r w:rsidRPr="00843EB5">
        <w:rPr>
          <w:rFonts w:ascii="Bookman Old Style" w:hAnsi="Bookman Old Style" w:cs="Arial"/>
          <w:b/>
          <w:bCs/>
          <w:color w:val="000000"/>
          <w:szCs w:val="24"/>
        </w:rPr>
        <w:t>jiný pohled, pohled víry</w:t>
      </w:r>
      <w:r w:rsidRPr="001D36F4">
        <w:rPr>
          <w:rFonts w:ascii="Bookman Old Style" w:hAnsi="Bookman Old Style" w:cs="Arial"/>
          <w:color w:val="000000"/>
          <w:szCs w:val="24"/>
        </w:rPr>
        <w:t xml:space="preserve">. A </w:t>
      </w:r>
      <w:r w:rsidRPr="00843EB5">
        <w:rPr>
          <w:rFonts w:ascii="Bookman Old Style" w:hAnsi="Bookman Old Style" w:cs="Arial"/>
          <w:b/>
          <w:bCs/>
          <w:color w:val="000000"/>
          <w:szCs w:val="24"/>
        </w:rPr>
        <w:t>očima víry vidí jasně, že Goliáš je zlo a to nelze trpět.</w:t>
      </w:r>
      <w:r w:rsidRPr="001D36F4">
        <w:rPr>
          <w:rFonts w:ascii="Bookman Old Style" w:hAnsi="Bookman Old Style" w:cs="Arial"/>
          <w:color w:val="000000"/>
          <w:szCs w:val="24"/>
        </w:rPr>
        <w:t xml:space="preserve"> A není čas na přijatelný mír. Je potřeba se jasně </w:t>
      </w:r>
      <w:r w:rsidRPr="00424ECF">
        <w:rPr>
          <w:rFonts w:ascii="Bookman Old Style" w:hAnsi="Bookman Old Style" w:cs="Arial"/>
          <w:b/>
          <w:bCs/>
          <w:color w:val="000000"/>
          <w:szCs w:val="24"/>
        </w:rPr>
        <w:t>postavit na stranu dobra</w:t>
      </w:r>
      <w:r w:rsidRPr="001D36F4">
        <w:rPr>
          <w:rFonts w:ascii="Bookman Old Style" w:hAnsi="Bookman Old Style" w:cs="Arial"/>
          <w:color w:val="000000"/>
          <w:szCs w:val="24"/>
        </w:rPr>
        <w:t xml:space="preserve">. A ten boj bude </w:t>
      </w:r>
      <w:r w:rsidRPr="00424ECF">
        <w:rPr>
          <w:rFonts w:ascii="Bookman Old Style" w:hAnsi="Bookman Old Style" w:cs="Arial"/>
          <w:b/>
          <w:bCs/>
          <w:color w:val="000000"/>
          <w:szCs w:val="24"/>
        </w:rPr>
        <w:t>ve jménu Boha</w:t>
      </w:r>
      <w:r w:rsidRPr="001D36F4">
        <w:rPr>
          <w:rFonts w:ascii="Bookman Old Style" w:hAnsi="Bookman Old Style" w:cs="Arial"/>
          <w:color w:val="000000"/>
          <w:szCs w:val="24"/>
        </w:rPr>
        <w:t>.</w:t>
      </w:r>
      <w:r w:rsidR="00424ECF">
        <w:rPr>
          <w:rFonts w:ascii="Bookman Old Style" w:hAnsi="Bookman Old Style" w:cs="Arial"/>
          <w:color w:val="000000"/>
          <w:szCs w:val="24"/>
        </w:rPr>
        <w:t xml:space="preserve"> </w:t>
      </w:r>
    </w:p>
    <w:p w:rsidR="00424ECF" w:rsidRDefault="00424ECF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</w:p>
    <w:p w:rsidR="00B46357" w:rsidRPr="001D36F4" w:rsidRDefault="00F26A0B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  <w:r w:rsidRPr="001D36F4">
        <w:rPr>
          <w:rFonts w:ascii="Bookman Old Style" w:hAnsi="Bookman Old Style" w:cs="Arial"/>
          <w:color w:val="000000"/>
          <w:szCs w:val="24"/>
        </w:rPr>
        <w:t xml:space="preserve">Ano víra neznamená jenom usmiřovat, potěšovat a obvazovat druhým rány po zraněních, v životě víry může přijít čas, kdy je třeba odvážně </w:t>
      </w:r>
      <w:r w:rsidRPr="00353CE7">
        <w:rPr>
          <w:rFonts w:ascii="Bookman Old Style" w:hAnsi="Bookman Old Style" w:cs="Arial"/>
          <w:b/>
          <w:bCs/>
          <w:color w:val="000000"/>
          <w:szCs w:val="24"/>
        </w:rPr>
        <w:t>bojovat</w:t>
      </w:r>
      <w:r w:rsidRPr="001D36F4">
        <w:rPr>
          <w:rFonts w:ascii="Bookman Old Style" w:hAnsi="Bookman Old Style" w:cs="Arial"/>
          <w:color w:val="000000"/>
          <w:szCs w:val="24"/>
        </w:rPr>
        <w:t xml:space="preserve">. Ne že by byl David mimo realitu, vždyť nejde proti Goliášovi třeba jen s modlitbou. Bere si s sebou prak a umí s ním zacházet. Ale ví, že to není jenom vojenská záležitost. Židovský výklad má za to, že těch 5 oblázků, co si vzal s sebou do boje, je 5 knih Mojžíšových. To, co v nich stojí, píše se, ty příběhy…. to je jeho výbava do aktuálního boje. Je třeba být pevný, mít srovnané hodnosty, </w:t>
      </w:r>
      <w:r w:rsidRPr="00015EA1">
        <w:rPr>
          <w:rFonts w:ascii="Bookman Old Style" w:hAnsi="Bookman Old Style" w:cs="Arial"/>
          <w:b/>
          <w:bCs/>
          <w:color w:val="000000"/>
          <w:szCs w:val="24"/>
        </w:rPr>
        <w:t>vědět, kde brát sílu</w:t>
      </w:r>
      <w:r w:rsidRPr="001D36F4">
        <w:rPr>
          <w:rFonts w:ascii="Bookman Old Style" w:hAnsi="Bookman Old Style" w:cs="Arial"/>
          <w:color w:val="000000"/>
          <w:szCs w:val="24"/>
        </w:rPr>
        <w:t>. To měl David. To věděl. S tím do boje šel.</w:t>
      </w:r>
      <w:r w:rsidR="00B46357" w:rsidRPr="001D36F4">
        <w:rPr>
          <w:rFonts w:ascii="Bookman Old Style" w:hAnsi="Bookman Old Style" w:cs="Arial"/>
          <w:color w:val="000000"/>
          <w:szCs w:val="24"/>
        </w:rPr>
        <w:t xml:space="preserve"> </w:t>
      </w:r>
    </w:p>
    <w:p w:rsidR="00B46357" w:rsidRPr="001D36F4" w:rsidRDefault="00B46357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</w:p>
    <w:p w:rsidR="00060F99" w:rsidRPr="009249D4" w:rsidRDefault="00F26A0B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b/>
          <w:bCs/>
          <w:color w:val="000000"/>
          <w:szCs w:val="24"/>
        </w:rPr>
      </w:pPr>
      <w:r w:rsidRPr="001D36F4">
        <w:rPr>
          <w:rFonts w:ascii="Bookman Old Style" w:hAnsi="Bookman Old Style" w:cs="Arial"/>
          <w:color w:val="000000"/>
          <w:szCs w:val="24"/>
        </w:rPr>
        <w:t xml:space="preserve">Velmi podobně přemýšlí o 1000 let později apoštol Pavel - jak jsme slyšeli. Jste uprostřed duchovních bojů. A v těch vašich všelijakých, stále nových zápasech </w:t>
      </w:r>
      <w:r w:rsidR="003E606B">
        <w:rPr>
          <w:rFonts w:ascii="Bookman Old Style" w:hAnsi="Bookman Old Style" w:cs="Arial"/>
          <w:color w:val="000000"/>
          <w:szCs w:val="24"/>
        </w:rPr>
        <w:t>–</w:t>
      </w:r>
      <w:r w:rsidRPr="003E606B">
        <w:rPr>
          <w:rFonts w:ascii="Bookman Old Style" w:hAnsi="Bookman Old Style" w:cs="Arial"/>
          <w:i/>
          <w:iCs/>
          <w:color w:val="000000"/>
          <w:szCs w:val="24"/>
        </w:rPr>
        <w:t xml:space="preserve"> </w:t>
      </w:r>
      <w:r w:rsidR="003E606B" w:rsidRPr="003E606B">
        <w:rPr>
          <w:rFonts w:ascii="Bookman Old Style" w:hAnsi="Bookman Old Style" w:cs="Arial"/>
          <w:i/>
          <w:iCs/>
          <w:color w:val="000000"/>
          <w:szCs w:val="24"/>
        </w:rPr>
        <w:t>„</w:t>
      </w:r>
      <w:r w:rsidRPr="003E606B">
        <w:rPr>
          <w:rFonts w:ascii="Bookman Old Style" w:hAnsi="Bookman Old Style" w:cs="Arial"/>
          <w:i/>
          <w:iCs/>
          <w:color w:val="000000"/>
          <w:szCs w:val="24"/>
        </w:rPr>
        <w:t>hledejte svou sílu u Boha, v jeho veliké moci.</w:t>
      </w:r>
      <w:r w:rsidR="003E606B" w:rsidRPr="003E606B">
        <w:rPr>
          <w:rFonts w:ascii="Bookman Old Style" w:hAnsi="Bookman Old Style" w:cs="Arial"/>
          <w:i/>
          <w:iCs/>
          <w:color w:val="000000"/>
          <w:szCs w:val="24"/>
        </w:rPr>
        <w:t>“</w:t>
      </w:r>
      <w:r w:rsidRPr="001D36F4">
        <w:rPr>
          <w:rFonts w:ascii="Bookman Old Style" w:hAnsi="Bookman Old Style" w:cs="Arial"/>
          <w:color w:val="000000"/>
          <w:szCs w:val="24"/>
        </w:rPr>
        <w:t xml:space="preserve"> A doporučuje nám </w:t>
      </w:r>
      <w:r w:rsidR="005E5CBD">
        <w:rPr>
          <w:rFonts w:ascii="Bookman Old Style" w:hAnsi="Bookman Old Style" w:cs="Arial"/>
          <w:b/>
          <w:bCs/>
          <w:color w:val="000000"/>
          <w:szCs w:val="24"/>
        </w:rPr>
        <w:t>b</w:t>
      </w:r>
      <w:r w:rsidRPr="003E606B">
        <w:rPr>
          <w:rFonts w:ascii="Bookman Old Style" w:hAnsi="Bookman Old Style" w:cs="Arial"/>
          <w:b/>
          <w:bCs/>
          <w:color w:val="000000"/>
          <w:szCs w:val="24"/>
        </w:rPr>
        <w:t>oží brnění: Pravdu, spravedlnost, pokoj, víru, spasení a slovo Boží.</w:t>
      </w:r>
      <w:r w:rsidRPr="001D36F4">
        <w:rPr>
          <w:rFonts w:ascii="Bookman Old Style" w:hAnsi="Bookman Old Style" w:cs="Arial"/>
          <w:color w:val="000000"/>
          <w:szCs w:val="24"/>
        </w:rPr>
        <w:t xml:space="preserve"> Záleží na nás, jestli tahle boží zbroj zůstane pouhou rezavějící atrakcí na zámku bez živého obsahu, anebo ne. </w:t>
      </w:r>
      <w:r w:rsidRPr="007A5E30">
        <w:rPr>
          <w:rFonts w:ascii="Bookman Old Style" w:hAnsi="Bookman Old Style" w:cs="Arial"/>
          <w:b/>
          <w:bCs/>
          <w:color w:val="000000"/>
          <w:szCs w:val="24"/>
        </w:rPr>
        <w:t>Sama se pravda, spravedlnost, víra atd. za nikoho do boje nepovleče.</w:t>
      </w:r>
      <w:r w:rsidRPr="001D36F4">
        <w:rPr>
          <w:rFonts w:ascii="Bookman Old Style" w:hAnsi="Bookman Old Style" w:cs="Arial"/>
          <w:color w:val="000000"/>
          <w:szCs w:val="24"/>
        </w:rPr>
        <w:t xml:space="preserve"> </w:t>
      </w:r>
      <w:r w:rsidRPr="007A5E30">
        <w:rPr>
          <w:rFonts w:ascii="Bookman Old Style" w:hAnsi="Bookman Old Style" w:cs="Arial"/>
          <w:b/>
          <w:bCs/>
          <w:color w:val="000000"/>
          <w:szCs w:val="24"/>
        </w:rPr>
        <w:t xml:space="preserve">Pravda vítězí, ale někdo si ji na sebe musí obléct, aby mohla vítězit. </w:t>
      </w:r>
      <w:r w:rsidRPr="001D36F4">
        <w:rPr>
          <w:rFonts w:ascii="Bookman Old Style" w:hAnsi="Bookman Old Style" w:cs="Arial"/>
          <w:color w:val="000000"/>
          <w:szCs w:val="24"/>
        </w:rPr>
        <w:t>Někdo ji</w:t>
      </w:r>
      <w:r w:rsidR="007A5E30">
        <w:rPr>
          <w:rFonts w:ascii="Bookman Old Style" w:hAnsi="Bookman Old Style" w:cs="Arial"/>
          <w:color w:val="000000"/>
          <w:szCs w:val="24"/>
        </w:rPr>
        <w:t xml:space="preserve"> </w:t>
      </w:r>
      <w:r w:rsidRPr="001D36F4">
        <w:rPr>
          <w:rFonts w:ascii="Bookman Old Style" w:hAnsi="Bookman Old Style" w:cs="Arial"/>
          <w:color w:val="000000"/>
          <w:szCs w:val="24"/>
        </w:rPr>
        <w:t>musí aktivovat, oživit, animovat, rozpohybovat.</w:t>
      </w:r>
      <w:r w:rsidR="00770283" w:rsidRPr="001D36F4">
        <w:rPr>
          <w:rFonts w:ascii="Bookman Old Style" w:hAnsi="Bookman Old Style" w:cs="Arial"/>
          <w:color w:val="000000"/>
          <w:szCs w:val="24"/>
        </w:rPr>
        <w:t xml:space="preserve"> </w:t>
      </w:r>
      <w:r w:rsidRPr="001D36F4">
        <w:rPr>
          <w:rFonts w:ascii="Bookman Old Style" w:hAnsi="Bookman Old Style" w:cs="Arial"/>
          <w:color w:val="000000"/>
          <w:szCs w:val="24"/>
        </w:rPr>
        <w:t xml:space="preserve">Podle výstroje je zřejmé, že půjde o </w:t>
      </w:r>
      <w:r w:rsidRPr="009249D4">
        <w:rPr>
          <w:rFonts w:ascii="Bookman Old Style" w:hAnsi="Bookman Old Style" w:cs="Arial"/>
          <w:b/>
          <w:bCs/>
          <w:color w:val="000000"/>
          <w:szCs w:val="24"/>
        </w:rPr>
        <w:t>válku obrannou, ne útočnou</w:t>
      </w:r>
      <w:r w:rsidRPr="001D36F4">
        <w:rPr>
          <w:rFonts w:ascii="Bookman Old Style" w:hAnsi="Bookman Old Style" w:cs="Arial"/>
          <w:color w:val="000000"/>
          <w:szCs w:val="24"/>
        </w:rPr>
        <w:t xml:space="preserve">. Především máte </w:t>
      </w:r>
      <w:r w:rsidRPr="009249D4">
        <w:rPr>
          <w:rFonts w:ascii="Bookman Old Style" w:hAnsi="Bookman Old Style" w:cs="Arial"/>
          <w:b/>
          <w:bCs/>
          <w:color w:val="000000"/>
          <w:szCs w:val="24"/>
        </w:rPr>
        <w:t>stát a odporovat.</w:t>
      </w:r>
      <w:r w:rsidRPr="001D36F4">
        <w:rPr>
          <w:rFonts w:ascii="Bookman Old Style" w:hAnsi="Bookman Old Style" w:cs="Arial"/>
          <w:color w:val="000000"/>
          <w:szCs w:val="24"/>
        </w:rPr>
        <w:t xml:space="preserve"> Tedy hlavně v bitvě neklesat, neplazit se a nežebrat o milost. </w:t>
      </w:r>
      <w:r w:rsidRPr="009249D4">
        <w:rPr>
          <w:rFonts w:ascii="Bookman Old Style" w:hAnsi="Bookman Old Style" w:cs="Arial"/>
          <w:b/>
          <w:bCs/>
          <w:color w:val="000000"/>
          <w:szCs w:val="24"/>
        </w:rPr>
        <w:t>Stát a tak obstát.</w:t>
      </w:r>
      <w:r w:rsidR="00060F99" w:rsidRPr="009249D4">
        <w:rPr>
          <w:rFonts w:ascii="Bookman Old Style" w:hAnsi="Bookman Old Style" w:cs="Arial"/>
          <w:b/>
          <w:bCs/>
          <w:color w:val="000000"/>
          <w:szCs w:val="24"/>
        </w:rPr>
        <w:t xml:space="preserve"> </w:t>
      </w:r>
    </w:p>
    <w:p w:rsidR="00060F99" w:rsidRPr="001D36F4" w:rsidRDefault="00060F99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</w:p>
    <w:p w:rsidR="00770283" w:rsidRPr="001D36F4" w:rsidRDefault="00F26A0B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  <w:r w:rsidRPr="001D36F4">
        <w:rPr>
          <w:rFonts w:ascii="Bookman Old Style" w:hAnsi="Bookman Old Style" w:cs="Arial"/>
          <w:color w:val="000000"/>
          <w:szCs w:val="24"/>
        </w:rPr>
        <w:lastRenderedPageBreak/>
        <w:t>Dostáváme</w:t>
      </w:r>
      <w:r w:rsidR="00D50D04">
        <w:rPr>
          <w:rFonts w:ascii="Bookman Old Style" w:hAnsi="Bookman Old Style" w:cs="Arial"/>
          <w:color w:val="000000"/>
          <w:szCs w:val="24"/>
        </w:rPr>
        <w:t xml:space="preserve"> tedy:</w:t>
      </w:r>
      <w:r w:rsidR="00D50D04" w:rsidRPr="00A12BFC">
        <w:rPr>
          <w:rFonts w:ascii="Bookman Old Style" w:hAnsi="Bookman Old Style" w:cs="Arial"/>
          <w:b/>
          <w:bCs/>
          <w:color w:val="000000"/>
          <w:szCs w:val="24"/>
        </w:rPr>
        <w:t xml:space="preserve"> 1)</w:t>
      </w:r>
      <w:r w:rsidR="00D50D04">
        <w:rPr>
          <w:rFonts w:ascii="Bookman Old Style" w:hAnsi="Bookman Old Style" w:cs="Arial"/>
          <w:color w:val="000000"/>
          <w:szCs w:val="24"/>
        </w:rPr>
        <w:t xml:space="preserve"> </w:t>
      </w:r>
      <w:r w:rsidRPr="001D36F4">
        <w:rPr>
          <w:rFonts w:ascii="Bookman Old Style" w:hAnsi="Bookman Old Style" w:cs="Arial"/>
          <w:color w:val="000000"/>
          <w:szCs w:val="24"/>
        </w:rPr>
        <w:t xml:space="preserve">kolem </w:t>
      </w:r>
      <w:r w:rsidR="00F2590B">
        <w:rPr>
          <w:rFonts w:ascii="Bookman Old Style" w:hAnsi="Bookman Old Style" w:cs="Arial"/>
          <w:color w:val="000000"/>
          <w:szCs w:val="24"/>
        </w:rPr>
        <w:t xml:space="preserve">boků </w:t>
      </w:r>
      <w:r w:rsidRPr="00D50D04">
        <w:rPr>
          <w:rFonts w:ascii="Bookman Old Style" w:hAnsi="Bookman Old Style" w:cs="Arial"/>
          <w:b/>
          <w:bCs/>
          <w:color w:val="000000"/>
          <w:szCs w:val="24"/>
        </w:rPr>
        <w:t>opasek pravdy</w:t>
      </w:r>
      <w:r w:rsidRPr="001D36F4">
        <w:rPr>
          <w:rFonts w:ascii="Bookman Old Style" w:hAnsi="Bookman Old Style" w:cs="Arial"/>
          <w:color w:val="000000"/>
          <w:szCs w:val="24"/>
        </w:rPr>
        <w:t>. Kdo s</w:t>
      </w:r>
      <w:r w:rsidR="00F2590B">
        <w:rPr>
          <w:rFonts w:ascii="Bookman Old Style" w:hAnsi="Bookman Old Style" w:cs="Arial"/>
          <w:color w:val="000000"/>
          <w:szCs w:val="24"/>
        </w:rPr>
        <w:t>i</w:t>
      </w:r>
      <w:r w:rsidRPr="001D36F4">
        <w:rPr>
          <w:rFonts w:ascii="Bookman Old Style" w:hAnsi="Bookman Old Style" w:cs="Arial"/>
          <w:color w:val="000000"/>
          <w:szCs w:val="24"/>
        </w:rPr>
        <w:t xml:space="preserve"> může přepásat šat, ten si může uvolnit nohy k rychlému pohybu, k běhu, ke skokům, k zápasu. Kožený opasek, který se nosí pod brněním, je i znamením hodnosti. Ale naše vojsko nedělá rozdíly mezi generálem vzadu ve štábu a pěšákem v čele fronty. Všichni mají přislíben opasek pravdy. </w:t>
      </w:r>
      <w:r w:rsidRPr="00F02995">
        <w:rPr>
          <w:rFonts w:ascii="Bookman Old Style" w:hAnsi="Bookman Old Style" w:cs="Arial"/>
          <w:b/>
          <w:bCs/>
          <w:color w:val="000000"/>
          <w:szCs w:val="24"/>
        </w:rPr>
        <w:t>Pravda je základ</w:t>
      </w:r>
      <w:r w:rsidRPr="001D36F4">
        <w:rPr>
          <w:rFonts w:ascii="Bookman Old Style" w:hAnsi="Bookman Old Style" w:cs="Arial"/>
          <w:color w:val="000000"/>
          <w:szCs w:val="24"/>
        </w:rPr>
        <w:t xml:space="preserve"> </w:t>
      </w:r>
      <w:r w:rsidR="00F02995">
        <w:rPr>
          <w:rFonts w:ascii="Bookman Old Style" w:hAnsi="Bookman Old Style" w:cs="Arial"/>
          <w:color w:val="000000"/>
          <w:szCs w:val="24"/>
        </w:rPr>
        <w:t xml:space="preserve">dobré </w:t>
      </w:r>
      <w:r w:rsidRPr="001D36F4">
        <w:rPr>
          <w:rFonts w:ascii="Bookman Old Style" w:hAnsi="Bookman Old Style" w:cs="Arial"/>
          <w:color w:val="000000"/>
          <w:szCs w:val="24"/>
        </w:rPr>
        <w:t>duchovní zbroje.</w:t>
      </w:r>
      <w:r w:rsidR="00770283" w:rsidRPr="001D36F4">
        <w:rPr>
          <w:rFonts w:ascii="Bookman Old Style" w:hAnsi="Bookman Old Style" w:cs="Arial"/>
          <w:color w:val="000000"/>
          <w:szCs w:val="24"/>
        </w:rPr>
        <w:t xml:space="preserve"> </w:t>
      </w:r>
    </w:p>
    <w:p w:rsidR="00770283" w:rsidRPr="001D36F4" w:rsidRDefault="00770283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</w:p>
    <w:p w:rsidR="00770283" w:rsidRPr="001D36F4" w:rsidRDefault="00F26A0B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  <w:r w:rsidRPr="001D36F4">
        <w:rPr>
          <w:rFonts w:ascii="Bookman Old Style" w:hAnsi="Bookman Old Style" w:cs="Arial"/>
          <w:color w:val="000000"/>
          <w:szCs w:val="24"/>
        </w:rPr>
        <w:t xml:space="preserve">Na její pás nasadíme </w:t>
      </w:r>
      <w:r w:rsidR="004811D9" w:rsidRPr="00A12BFC">
        <w:rPr>
          <w:rFonts w:ascii="Bookman Old Style" w:hAnsi="Bookman Old Style" w:cs="Arial"/>
          <w:b/>
          <w:bCs/>
          <w:color w:val="000000"/>
          <w:szCs w:val="24"/>
        </w:rPr>
        <w:t xml:space="preserve">2) </w:t>
      </w:r>
      <w:r w:rsidRPr="004811D9">
        <w:rPr>
          <w:rFonts w:ascii="Bookman Old Style" w:hAnsi="Bookman Old Style" w:cs="Arial"/>
          <w:b/>
          <w:bCs/>
          <w:color w:val="000000"/>
          <w:szCs w:val="24"/>
        </w:rPr>
        <w:t>pancíř spravedlnosti</w:t>
      </w:r>
      <w:r w:rsidRPr="001D36F4">
        <w:rPr>
          <w:rFonts w:ascii="Bookman Old Style" w:hAnsi="Bookman Old Style" w:cs="Arial"/>
          <w:color w:val="000000"/>
          <w:szCs w:val="24"/>
        </w:rPr>
        <w:t xml:space="preserve">. Přední kovový plát, který chrání srdce a dech. Být vyzbrojen spravedlností je životně nutné. A když přijdou střely, bodce a úskočné záseky protivníka, třeba se zachvějeme, zakymácíme - víme, sestry a bratři, že se kymácíme - ale nedostanou nás - pokud jsme se vybavili spravedlnosti, tak je </w:t>
      </w:r>
      <w:r w:rsidRPr="00A12BFC">
        <w:rPr>
          <w:rFonts w:ascii="Bookman Old Style" w:hAnsi="Bookman Old Style" w:cs="Arial"/>
          <w:b/>
          <w:bCs/>
          <w:color w:val="000000"/>
          <w:szCs w:val="24"/>
        </w:rPr>
        <w:t>kryt náš životní střed</w:t>
      </w:r>
      <w:r w:rsidRPr="001D36F4">
        <w:rPr>
          <w:rFonts w:ascii="Bookman Old Style" w:hAnsi="Bookman Old Style" w:cs="Arial"/>
          <w:color w:val="000000"/>
          <w:szCs w:val="24"/>
        </w:rPr>
        <w:t>.</w:t>
      </w:r>
      <w:r w:rsidR="00770283" w:rsidRPr="001D36F4">
        <w:rPr>
          <w:rFonts w:ascii="Bookman Old Style" w:hAnsi="Bookman Old Style" w:cs="Arial"/>
          <w:color w:val="000000"/>
          <w:szCs w:val="24"/>
        </w:rPr>
        <w:t xml:space="preserve"> </w:t>
      </w:r>
    </w:p>
    <w:p w:rsidR="00770283" w:rsidRPr="001D36F4" w:rsidRDefault="00770283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</w:p>
    <w:p w:rsidR="00770283" w:rsidRPr="001D36F4" w:rsidRDefault="00F26A0B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  <w:r w:rsidRPr="001D36F4">
        <w:rPr>
          <w:rFonts w:ascii="Bookman Old Style" w:hAnsi="Bookman Old Style" w:cs="Arial"/>
          <w:color w:val="000000"/>
          <w:szCs w:val="24"/>
        </w:rPr>
        <w:t xml:space="preserve">K boji je potřeba mít i </w:t>
      </w:r>
      <w:r w:rsidR="00A12BFC" w:rsidRPr="00A12BFC">
        <w:rPr>
          <w:rFonts w:ascii="Bookman Old Style" w:hAnsi="Bookman Old Style" w:cs="Arial"/>
          <w:b/>
          <w:bCs/>
          <w:color w:val="000000"/>
          <w:szCs w:val="24"/>
        </w:rPr>
        <w:t>3)</w:t>
      </w:r>
      <w:r w:rsidR="00A12BFC">
        <w:rPr>
          <w:rFonts w:ascii="Bookman Old Style" w:hAnsi="Bookman Old Style" w:cs="Arial"/>
          <w:color w:val="000000"/>
          <w:szCs w:val="24"/>
        </w:rPr>
        <w:t xml:space="preserve"> </w:t>
      </w:r>
      <w:r w:rsidRPr="00A12BFC">
        <w:rPr>
          <w:rFonts w:ascii="Bookman Old Style" w:hAnsi="Bookman Old Style" w:cs="Arial"/>
          <w:b/>
          <w:bCs/>
          <w:color w:val="000000"/>
          <w:szCs w:val="24"/>
        </w:rPr>
        <w:t>vhodnou obuv</w:t>
      </w:r>
      <w:r w:rsidRPr="001D36F4">
        <w:rPr>
          <w:rFonts w:ascii="Bookman Old Style" w:hAnsi="Bookman Old Style" w:cs="Arial"/>
          <w:color w:val="000000"/>
          <w:szCs w:val="24"/>
        </w:rPr>
        <w:t xml:space="preserve">, protože </w:t>
      </w:r>
      <w:r w:rsidRPr="00ED37AB">
        <w:rPr>
          <w:rFonts w:ascii="Bookman Old Style" w:hAnsi="Bookman Old Style" w:cs="Arial"/>
          <w:color w:val="000000"/>
          <w:szCs w:val="24"/>
        </w:rPr>
        <w:t>cesta ve službě evangeliu pokoje bývá dlouhá,</w:t>
      </w:r>
      <w:r w:rsidRPr="001D36F4">
        <w:rPr>
          <w:rFonts w:ascii="Bookman Old Style" w:hAnsi="Bookman Old Style" w:cs="Arial"/>
          <w:color w:val="000000"/>
          <w:szCs w:val="24"/>
        </w:rPr>
        <w:t xml:space="preserve"> </w:t>
      </w:r>
      <w:r w:rsidRPr="00ED37AB">
        <w:rPr>
          <w:rFonts w:ascii="Bookman Old Style" w:hAnsi="Bookman Old Style" w:cs="Arial"/>
          <w:b/>
          <w:bCs/>
          <w:color w:val="000000"/>
          <w:szCs w:val="24"/>
        </w:rPr>
        <w:t>k pokoji vede většinou delší cesta, než se čekalo.</w:t>
      </w:r>
      <w:r w:rsidR="00770283" w:rsidRPr="001D36F4">
        <w:rPr>
          <w:rFonts w:ascii="Bookman Old Style" w:hAnsi="Bookman Old Style" w:cs="Arial"/>
          <w:color w:val="000000"/>
          <w:szCs w:val="24"/>
        </w:rPr>
        <w:t xml:space="preserve"> </w:t>
      </w:r>
    </w:p>
    <w:p w:rsidR="00770283" w:rsidRPr="001D36F4" w:rsidRDefault="00770283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</w:p>
    <w:p w:rsidR="009303CF" w:rsidRDefault="00F26A0B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  <w:r w:rsidRPr="001D36F4">
        <w:rPr>
          <w:rFonts w:ascii="Bookman Old Style" w:hAnsi="Bookman Old Style" w:cs="Arial"/>
          <w:color w:val="000000"/>
          <w:szCs w:val="24"/>
        </w:rPr>
        <w:t xml:space="preserve">A především - doma nesmíme nechat </w:t>
      </w:r>
      <w:r w:rsidR="00E74634">
        <w:rPr>
          <w:rFonts w:ascii="Bookman Old Style" w:hAnsi="Bookman Old Style" w:cs="Arial"/>
          <w:b/>
          <w:bCs/>
          <w:color w:val="000000"/>
          <w:szCs w:val="24"/>
        </w:rPr>
        <w:t xml:space="preserve">4) </w:t>
      </w:r>
      <w:r w:rsidRPr="00E74634">
        <w:rPr>
          <w:rFonts w:ascii="Bookman Old Style" w:hAnsi="Bookman Old Style" w:cs="Arial"/>
          <w:b/>
          <w:bCs/>
          <w:color w:val="000000"/>
          <w:szCs w:val="24"/>
        </w:rPr>
        <w:t>štít víry,</w:t>
      </w:r>
      <w:r w:rsidRPr="001D36F4">
        <w:rPr>
          <w:rFonts w:ascii="Bookman Old Style" w:hAnsi="Bookman Old Style" w:cs="Arial"/>
          <w:color w:val="000000"/>
          <w:szCs w:val="24"/>
        </w:rPr>
        <w:t xml:space="preserve"> ten </w:t>
      </w:r>
      <w:r w:rsidRPr="00E74634">
        <w:rPr>
          <w:rFonts w:ascii="Bookman Old Style" w:hAnsi="Bookman Old Style" w:cs="Arial"/>
          <w:b/>
          <w:bCs/>
          <w:color w:val="000000"/>
          <w:szCs w:val="24"/>
        </w:rPr>
        <w:t>chrání celé tělo</w:t>
      </w:r>
      <w:r w:rsidRPr="001D36F4">
        <w:rPr>
          <w:rFonts w:ascii="Bookman Old Style" w:hAnsi="Bookman Old Style" w:cs="Arial"/>
          <w:color w:val="000000"/>
          <w:szCs w:val="24"/>
        </w:rPr>
        <w:t>. Štíty bývaly ze dřeva, tence potaženého kůží. Všechno, co po nás nepřítel vrhá, se sveze po víře, která čerpá z božích zdrojů i uprostřed nejsilnější vřavy. Zápalné šípy zla (</w:t>
      </w:r>
      <w:r w:rsidR="00062FFA" w:rsidRPr="00062FFA">
        <w:rPr>
          <w:rFonts w:ascii="Bookman Old Style" w:hAnsi="Bookman Old Style" w:cs="Arial"/>
          <w:b/>
          <w:bCs/>
          <w:color w:val="000000"/>
          <w:szCs w:val="24"/>
        </w:rPr>
        <w:t>t</w:t>
      </w:r>
      <w:r w:rsidRPr="00062FFA">
        <w:rPr>
          <w:rFonts w:ascii="Bookman Old Style" w:hAnsi="Bookman Old Style" w:cs="Arial"/>
          <w:b/>
          <w:bCs/>
          <w:color w:val="000000"/>
          <w:szCs w:val="24"/>
        </w:rPr>
        <w:t>řeba nějaké řeči</w:t>
      </w:r>
      <w:r w:rsidRPr="001D36F4">
        <w:rPr>
          <w:rFonts w:ascii="Bookman Old Style" w:hAnsi="Bookman Old Style" w:cs="Arial"/>
          <w:color w:val="000000"/>
          <w:szCs w:val="24"/>
        </w:rPr>
        <w:t xml:space="preserve">) mohou jednak popálit, ale hlavně způsobit v našich řadách paniku. Může se vám stát, že držíte dřevěný štít, zapíchne se do něj hořící šíp a vy v té hrůze štít odhodíte. To je největší chyba. </w:t>
      </w:r>
      <w:r w:rsidRPr="00455CE8">
        <w:rPr>
          <w:rFonts w:ascii="Bookman Old Style" w:hAnsi="Bookman Old Style" w:cs="Arial"/>
          <w:b/>
          <w:bCs/>
          <w:color w:val="000000"/>
          <w:szCs w:val="24"/>
        </w:rPr>
        <w:t xml:space="preserve">Víra v tu chvíli letí k zemi daleko od </w:t>
      </w:r>
      <w:r w:rsidR="00455CE8">
        <w:rPr>
          <w:rFonts w:ascii="Bookman Old Style" w:hAnsi="Bookman Old Style" w:cs="Arial"/>
          <w:b/>
          <w:bCs/>
          <w:color w:val="000000"/>
          <w:szCs w:val="24"/>
        </w:rPr>
        <w:t>v</w:t>
      </w:r>
      <w:r w:rsidRPr="00455CE8">
        <w:rPr>
          <w:rFonts w:ascii="Bookman Old Style" w:hAnsi="Bookman Old Style" w:cs="Arial"/>
          <w:b/>
          <w:bCs/>
          <w:color w:val="000000"/>
          <w:szCs w:val="24"/>
        </w:rPr>
        <w:t>ás</w:t>
      </w:r>
      <w:r w:rsidRPr="001D36F4">
        <w:rPr>
          <w:rFonts w:ascii="Bookman Old Style" w:hAnsi="Bookman Old Style" w:cs="Arial"/>
          <w:color w:val="000000"/>
          <w:szCs w:val="24"/>
        </w:rPr>
        <w:t xml:space="preserve">, ale tak se zcela odhalíme a vystavíme oštěpům nepřátel. Proto před bojem </w:t>
      </w:r>
      <w:r w:rsidRPr="00455CE8">
        <w:rPr>
          <w:rFonts w:ascii="Bookman Old Style" w:hAnsi="Bookman Old Style" w:cs="Arial"/>
          <w:b/>
          <w:bCs/>
          <w:color w:val="000000"/>
          <w:szCs w:val="24"/>
        </w:rPr>
        <w:t>namočíme</w:t>
      </w:r>
      <w:r w:rsidRPr="001D36F4">
        <w:rPr>
          <w:rFonts w:ascii="Bookman Old Style" w:hAnsi="Bookman Old Style" w:cs="Arial"/>
          <w:color w:val="000000"/>
          <w:szCs w:val="24"/>
        </w:rPr>
        <w:t xml:space="preserve"> kůži štítu ve vodě a tak vydržíme i blízké plameny</w:t>
      </w:r>
      <w:r w:rsidR="00213C16">
        <w:rPr>
          <w:rFonts w:ascii="Bookman Old Style" w:hAnsi="Bookman Old Style" w:cs="Arial"/>
          <w:color w:val="000000"/>
          <w:szCs w:val="24"/>
        </w:rPr>
        <w:t xml:space="preserve"> s ohně zápalných šípů </w:t>
      </w:r>
      <w:r w:rsidR="009303CF">
        <w:rPr>
          <w:rFonts w:ascii="Bookman Old Style" w:hAnsi="Bookman Old Style" w:cs="Arial"/>
          <w:color w:val="000000"/>
          <w:szCs w:val="24"/>
        </w:rPr>
        <w:t>–</w:t>
      </w:r>
      <w:r w:rsidRPr="001D36F4">
        <w:rPr>
          <w:rFonts w:ascii="Bookman Old Style" w:hAnsi="Bookman Old Style" w:cs="Arial"/>
          <w:color w:val="000000"/>
          <w:szCs w:val="24"/>
        </w:rPr>
        <w:t xml:space="preserve"> </w:t>
      </w:r>
      <w:r w:rsidR="009303CF">
        <w:rPr>
          <w:rFonts w:ascii="Bookman Old Style" w:hAnsi="Bookman Old Style" w:cs="Arial"/>
          <w:color w:val="000000"/>
          <w:szCs w:val="24"/>
        </w:rPr>
        <w:t xml:space="preserve">on </w:t>
      </w:r>
      <w:r w:rsidRPr="001D36F4">
        <w:rPr>
          <w:rFonts w:ascii="Bookman Old Style" w:hAnsi="Bookman Old Style" w:cs="Arial"/>
          <w:color w:val="000000"/>
          <w:szCs w:val="24"/>
        </w:rPr>
        <w:t>nebud</w:t>
      </w:r>
      <w:r w:rsidR="009303CF">
        <w:rPr>
          <w:rFonts w:ascii="Bookman Old Style" w:hAnsi="Bookman Old Style" w:cs="Arial"/>
          <w:color w:val="000000"/>
          <w:szCs w:val="24"/>
        </w:rPr>
        <w:t>e</w:t>
      </w:r>
      <w:r w:rsidRPr="001D36F4">
        <w:rPr>
          <w:rFonts w:ascii="Bookman Old Style" w:hAnsi="Bookman Old Style" w:cs="Arial"/>
          <w:color w:val="000000"/>
          <w:szCs w:val="24"/>
        </w:rPr>
        <w:t xml:space="preserve"> mít dlouhého trvání. Falešné, svůdné učení, pochybnosti, zoufalství, pohodlnost - nic z toho nás nepřiměje k tomu, abychom se vzdali víry a odhodili ji.</w:t>
      </w:r>
      <w:r w:rsidR="006A47BB">
        <w:rPr>
          <w:rFonts w:ascii="Bookman Old Style" w:hAnsi="Bookman Old Style" w:cs="Arial"/>
          <w:color w:val="000000"/>
          <w:szCs w:val="24"/>
        </w:rPr>
        <w:t xml:space="preserve">  </w:t>
      </w:r>
      <w:r w:rsidRPr="001D36F4">
        <w:rPr>
          <w:rFonts w:ascii="Bookman Old Style" w:hAnsi="Bookman Old Style" w:cs="Arial"/>
          <w:color w:val="000000"/>
          <w:szCs w:val="24"/>
        </w:rPr>
        <w:t xml:space="preserve">A hlavně </w:t>
      </w:r>
      <w:r w:rsidRPr="009303CF">
        <w:rPr>
          <w:rFonts w:ascii="Bookman Old Style" w:hAnsi="Bookman Old Style" w:cs="Arial"/>
          <w:b/>
          <w:bCs/>
          <w:color w:val="000000"/>
          <w:szCs w:val="24"/>
        </w:rPr>
        <w:t>žádnou paniku</w:t>
      </w:r>
      <w:r w:rsidRPr="001D36F4">
        <w:rPr>
          <w:rFonts w:ascii="Bookman Old Style" w:hAnsi="Bookman Old Style" w:cs="Arial"/>
          <w:color w:val="000000"/>
          <w:szCs w:val="24"/>
        </w:rPr>
        <w:t>.</w:t>
      </w:r>
      <w:r w:rsidR="009303CF">
        <w:rPr>
          <w:rFonts w:ascii="Bookman Old Style" w:hAnsi="Bookman Old Style" w:cs="Arial"/>
          <w:color w:val="000000"/>
          <w:szCs w:val="24"/>
        </w:rPr>
        <w:t xml:space="preserve"> </w:t>
      </w:r>
    </w:p>
    <w:p w:rsidR="009303CF" w:rsidRDefault="009303CF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</w:p>
    <w:p w:rsidR="00770283" w:rsidRPr="001D36F4" w:rsidRDefault="00F26A0B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  <w:r w:rsidRPr="001D36F4">
        <w:rPr>
          <w:rFonts w:ascii="Bookman Old Style" w:hAnsi="Bookman Old Style" w:cs="Arial"/>
          <w:color w:val="000000"/>
          <w:szCs w:val="24"/>
        </w:rPr>
        <w:t>A ještě</w:t>
      </w:r>
      <w:r w:rsidR="009303CF">
        <w:rPr>
          <w:rFonts w:ascii="Bookman Old Style" w:hAnsi="Bookman Old Style" w:cs="Arial"/>
          <w:color w:val="000000"/>
          <w:szCs w:val="24"/>
        </w:rPr>
        <w:t xml:space="preserve"> </w:t>
      </w:r>
      <w:r w:rsidR="009303CF">
        <w:rPr>
          <w:rFonts w:ascii="Bookman Old Style" w:hAnsi="Bookman Old Style" w:cs="Arial"/>
          <w:b/>
          <w:bCs/>
          <w:color w:val="000000"/>
          <w:szCs w:val="24"/>
        </w:rPr>
        <w:t>5</w:t>
      </w:r>
      <w:r w:rsidR="004E2973">
        <w:rPr>
          <w:rFonts w:ascii="Bookman Old Style" w:hAnsi="Bookman Old Style" w:cs="Arial"/>
          <w:b/>
          <w:bCs/>
          <w:color w:val="000000"/>
          <w:szCs w:val="24"/>
        </w:rPr>
        <w:t>)</w:t>
      </w:r>
      <w:r w:rsidRPr="001D36F4">
        <w:rPr>
          <w:rFonts w:ascii="Bookman Old Style" w:hAnsi="Bookman Old Style" w:cs="Arial"/>
          <w:color w:val="000000"/>
          <w:szCs w:val="24"/>
        </w:rPr>
        <w:t xml:space="preserve"> </w:t>
      </w:r>
      <w:r w:rsidRPr="004E2973">
        <w:rPr>
          <w:rFonts w:ascii="Bookman Old Style" w:hAnsi="Bookman Old Style" w:cs="Arial"/>
          <w:b/>
          <w:bCs/>
          <w:color w:val="000000"/>
          <w:szCs w:val="24"/>
        </w:rPr>
        <w:t>přilbu spasení,</w:t>
      </w:r>
      <w:r w:rsidRPr="001D36F4">
        <w:rPr>
          <w:rFonts w:ascii="Bookman Old Style" w:hAnsi="Bookman Old Style" w:cs="Arial"/>
          <w:color w:val="000000"/>
          <w:szCs w:val="24"/>
        </w:rPr>
        <w:t xml:space="preserve"> ta </w:t>
      </w:r>
      <w:r w:rsidRPr="004E2973">
        <w:rPr>
          <w:rFonts w:ascii="Bookman Old Style" w:hAnsi="Bookman Old Style" w:cs="Arial"/>
          <w:b/>
          <w:bCs/>
          <w:color w:val="000000"/>
          <w:szCs w:val="24"/>
        </w:rPr>
        <w:t>chrání hlavu a tvář, chrání lidskou důstojnost</w:t>
      </w:r>
      <w:r w:rsidRPr="001D36F4">
        <w:rPr>
          <w:rFonts w:ascii="Bookman Old Style" w:hAnsi="Bookman Old Style" w:cs="Arial"/>
          <w:color w:val="000000"/>
          <w:szCs w:val="24"/>
        </w:rPr>
        <w:t>. Ani ta není výsadou pouze několika důstojníků, biskupů či seniorů. Všichni smíme přijmout od Boha helmu záchrany.</w:t>
      </w:r>
      <w:r w:rsidR="00770283" w:rsidRPr="001D36F4">
        <w:rPr>
          <w:rFonts w:ascii="Bookman Old Style" w:hAnsi="Bookman Old Style" w:cs="Arial"/>
          <w:color w:val="000000"/>
          <w:szCs w:val="24"/>
        </w:rPr>
        <w:t xml:space="preserve"> </w:t>
      </w:r>
    </w:p>
    <w:p w:rsidR="00770283" w:rsidRPr="001D36F4" w:rsidRDefault="00770283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</w:p>
    <w:p w:rsidR="00795B41" w:rsidRDefault="00F26A0B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  <w:r w:rsidRPr="001D36F4">
        <w:rPr>
          <w:rFonts w:ascii="Bookman Old Style" w:hAnsi="Bookman Old Style" w:cs="Arial"/>
          <w:color w:val="000000"/>
          <w:szCs w:val="24"/>
        </w:rPr>
        <w:t xml:space="preserve">A ještě si </w:t>
      </w:r>
      <w:r w:rsidR="006478B9" w:rsidRPr="001D36F4">
        <w:rPr>
          <w:rFonts w:ascii="Bookman Old Style" w:hAnsi="Bookman Old Style" w:cs="Arial"/>
          <w:color w:val="000000"/>
          <w:szCs w:val="24"/>
        </w:rPr>
        <w:t>ve</w:t>
      </w:r>
      <w:r w:rsidR="006478B9">
        <w:rPr>
          <w:rFonts w:ascii="Bookman Old Style" w:hAnsi="Bookman Old Style" w:cs="Arial"/>
          <w:color w:val="000000"/>
          <w:szCs w:val="24"/>
        </w:rPr>
        <w:t>z</w:t>
      </w:r>
      <w:r w:rsidR="006478B9" w:rsidRPr="001D36F4">
        <w:rPr>
          <w:rFonts w:ascii="Bookman Old Style" w:hAnsi="Bookman Old Style" w:cs="Arial"/>
          <w:color w:val="000000"/>
          <w:szCs w:val="24"/>
        </w:rPr>
        <w:t>měte</w:t>
      </w:r>
      <w:r w:rsidRPr="001D36F4">
        <w:rPr>
          <w:rFonts w:ascii="Bookman Old Style" w:hAnsi="Bookman Old Style" w:cs="Arial"/>
          <w:color w:val="000000"/>
          <w:szCs w:val="24"/>
        </w:rPr>
        <w:t xml:space="preserve"> </w:t>
      </w:r>
      <w:r w:rsidR="006478B9">
        <w:rPr>
          <w:rFonts w:ascii="Bookman Old Style" w:hAnsi="Bookman Old Style" w:cs="Arial"/>
          <w:b/>
          <w:bCs/>
          <w:color w:val="000000"/>
          <w:szCs w:val="24"/>
        </w:rPr>
        <w:t xml:space="preserve">6) </w:t>
      </w:r>
      <w:r w:rsidRPr="006478B9">
        <w:rPr>
          <w:rFonts w:ascii="Bookman Old Style" w:hAnsi="Bookman Old Style" w:cs="Arial"/>
          <w:b/>
          <w:bCs/>
          <w:color w:val="000000"/>
          <w:szCs w:val="24"/>
        </w:rPr>
        <w:t>meč Ducha</w:t>
      </w:r>
      <w:r w:rsidRPr="001D36F4">
        <w:rPr>
          <w:rFonts w:ascii="Bookman Old Style" w:hAnsi="Bookman Old Style" w:cs="Arial"/>
          <w:color w:val="000000"/>
          <w:szCs w:val="24"/>
        </w:rPr>
        <w:t>, jímž je slovo Boží. Ostrý mečík</w:t>
      </w:r>
      <w:r w:rsidR="000112E8">
        <w:rPr>
          <w:rFonts w:ascii="Bookman Old Style" w:hAnsi="Bookman Old Style" w:cs="Arial"/>
          <w:color w:val="000000"/>
          <w:szCs w:val="24"/>
        </w:rPr>
        <w:t xml:space="preserve"> -</w:t>
      </w:r>
      <w:r w:rsidRPr="001D36F4">
        <w:rPr>
          <w:rFonts w:ascii="Bookman Old Style" w:hAnsi="Bookman Old Style" w:cs="Arial"/>
          <w:color w:val="000000"/>
          <w:szCs w:val="24"/>
        </w:rPr>
        <w:t xml:space="preserve"> </w:t>
      </w:r>
      <w:r w:rsidR="000112E8">
        <w:rPr>
          <w:rFonts w:ascii="Bookman Old Style" w:hAnsi="Bookman Old Style" w:cs="Arial"/>
          <w:color w:val="000000"/>
          <w:szCs w:val="24"/>
        </w:rPr>
        <w:t xml:space="preserve">to </w:t>
      </w:r>
      <w:r w:rsidRPr="001D36F4">
        <w:rPr>
          <w:rFonts w:ascii="Bookman Old Style" w:hAnsi="Bookman Old Style" w:cs="Arial"/>
          <w:color w:val="000000"/>
          <w:szCs w:val="24"/>
        </w:rPr>
        <w:t xml:space="preserve">jsou </w:t>
      </w:r>
      <w:r w:rsidRPr="000112E8">
        <w:rPr>
          <w:rFonts w:ascii="Bookman Old Style" w:hAnsi="Bookman Old Style" w:cs="Arial"/>
          <w:b/>
          <w:bCs/>
          <w:color w:val="000000"/>
          <w:szCs w:val="24"/>
        </w:rPr>
        <w:t>slova Písma</w:t>
      </w:r>
      <w:r w:rsidRPr="001D36F4">
        <w:rPr>
          <w:rFonts w:ascii="Bookman Old Style" w:hAnsi="Bookman Old Style" w:cs="Arial"/>
          <w:color w:val="000000"/>
          <w:szCs w:val="24"/>
        </w:rPr>
        <w:t xml:space="preserve">, slova zaslíbení, slova modlitby, to jsou ty dýky, které nám prosekají cestu, vytvoří prostor v boji. Tak si uděláme cestu i k zemdlévajícím spolubojovníkům, musíme se k nim dostat, </w:t>
      </w:r>
      <w:r w:rsidRPr="00795B41">
        <w:rPr>
          <w:rFonts w:ascii="Bookman Old Style" w:hAnsi="Bookman Old Style" w:cs="Arial"/>
          <w:b/>
          <w:bCs/>
          <w:color w:val="000000"/>
          <w:szCs w:val="24"/>
        </w:rPr>
        <w:t>ošetřit raněné a dostat je do bezpečí</w:t>
      </w:r>
      <w:r w:rsidRPr="001D36F4">
        <w:rPr>
          <w:rFonts w:ascii="Bookman Old Style" w:hAnsi="Bookman Old Style" w:cs="Arial"/>
          <w:color w:val="000000"/>
          <w:szCs w:val="24"/>
        </w:rPr>
        <w:t>.</w:t>
      </w:r>
      <w:r w:rsidR="00795B41">
        <w:rPr>
          <w:rFonts w:ascii="Bookman Old Style" w:hAnsi="Bookman Old Style" w:cs="Arial"/>
          <w:color w:val="000000"/>
          <w:szCs w:val="24"/>
        </w:rPr>
        <w:t xml:space="preserve"> </w:t>
      </w:r>
    </w:p>
    <w:p w:rsidR="00795B41" w:rsidRDefault="00795B41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</w:p>
    <w:p w:rsidR="00B12A4B" w:rsidRDefault="00F26A0B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  <w:r w:rsidRPr="001D36F4">
        <w:rPr>
          <w:rFonts w:ascii="Bookman Old Style" w:hAnsi="Bookman Old Style" w:cs="Arial"/>
          <w:color w:val="000000"/>
          <w:szCs w:val="24"/>
        </w:rPr>
        <w:t>A že ty boje už začaly, to víte</w:t>
      </w:r>
      <w:r w:rsidR="00795B41">
        <w:rPr>
          <w:rFonts w:ascii="Bookman Old Style" w:hAnsi="Bookman Old Style" w:cs="Arial"/>
          <w:color w:val="000000"/>
          <w:szCs w:val="24"/>
        </w:rPr>
        <w:t>. A</w:t>
      </w:r>
      <w:r w:rsidRPr="001D36F4">
        <w:rPr>
          <w:rFonts w:ascii="Bookman Old Style" w:hAnsi="Bookman Old Style" w:cs="Arial"/>
          <w:color w:val="000000"/>
          <w:szCs w:val="24"/>
        </w:rPr>
        <w:t xml:space="preserve"> že v nich nejde jen o nás, ale o </w:t>
      </w:r>
      <w:r w:rsidR="00795B41">
        <w:rPr>
          <w:rFonts w:ascii="Bookman Old Style" w:hAnsi="Bookman Old Style" w:cs="Arial"/>
          <w:color w:val="000000"/>
          <w:szCs w:val="24"/>
        </w:rPr>
        <w:t>B</w:t>
      </w:r>
      <w:r w:rsidRPr="001D36F4">
        <w:rPr>
          <w:rFonts w:ascii="Bookman Old Style" w:hAnsi="Bookman Old Style" w:cs="Arial"/>
          <w:color w:val="000000"/>
          <w:szCs w:val="24"/>
        </w:rPr>
        <w:t xml:space="preserve">oží věc, to </w:t>
      </w:r>
      <w:r w:rsidR="00795B41">
        <w:rPr>
          <w:rFonts w:ascii="Bookman Old Style" w:hAnsi="Bookman Old Style" w:cs="Arial"/>
          <w:color w:val="000000"/>
          <w:szCs w:val="24"/>
        </w:rPr>
        <w:t>si pamatujte.</w:t>
      </w:r>
      <w:r w:rsidRPr="001D36F4">
        <w:rPr>
          <w:rFonts w:ascii="Bookman Old Style" w:hAnsi="Bookman Old Style" w:cs="Arial"/>
          <w:color w:val="000000"/>
          <w:szCs w:val="24"/>
        </w:rPr>
        <w:t xml:space="preserve"> </w:t>
      </w:r>
      <w:r w:rsidR="00795B41">
        <w:rPr>
          <w:rFonts w:ascii="Bookman Old Style" w:hAnsi="Bookman Old Style" w:cs="Arial"/>
          <w:color w:val="000000"/>
          <w:szCs w:val="24"/>
        </w:rPr>
        <w:t xml:space="preserve">A </w:t>
      </w:r>
      <w:r w:rsidRPr="001D36F4">
        <w:rPr>
          <w:rFonts w:ascii="Bookman Old Style" w:hAnsi="Bookman Old Style" w:cs="Arial"/>
          <w:color w:val="000000"/>
          <w:szCs w:val="24"/>
        </w:rPr>
        <w:t xml:space="preserve">že jejich </w:t>
      </w:r>
      <w:r w:rsidRPr="005C3857">
        <w:rPr>
          <w:rFonts w:ascii="Bookman Old Style" w:hAnsi="Bookman Old Style" w:cs="Arial"/>
          <w:b/>
          <w:bCs/>
          <w:color w:val="000000"/>
          <w:szCs w:val="24"/>
        </w:rPr>
        <w:t>cílem</w:t>
      </w:r>
      <w:r w:rsidRPr="001D36F4">
        <w:rPr>
          <w:rFonts w:ascii="Bookman Old Style" w:hAnsi="Bookman Old Style" w:cs="Arial"/>
          <w:color w:val="000000"/>
          <w:szCs w:val="24"/>
        </w:rPr>
        <w:t xml:space="preserve"> není výhra ani pomst</w:t>
      </w:r>
      <w:r w:rsidR="009E2087">
        <w:rPr>
          <w:rFonts w:ascii="Bookman Old Style" w:hAnsi="Bookman Old Style" w:cs="Arial"/>
          <w:color w:val="000000"/>
          <w:szCs w:val="24"/>
        </w:rPr>
        <w:t>a</w:t>
      </w:r>
      <w:r w:rsidRPr="001D36F4">
        <w:rPr>
          <w:rFonts w:ascii="Bookman Old Style" w:hAnsi="Bookman Old Style" w:cs="Arial"/>
          <w:color w:val="000000"/>
          <w:szCs w:val="24"/>
        </w:rPr>
        <w:t xml:space="preserve">, ale </w:t>
      </w:r>
      <w:r w:rsidRPr="005C3857">
        <w:rPr>
          <w:rFonts w:ascii="Bookman Old Style" w:hAnsi="Bookman Old Style" w:cs="Arial"/>
          <w:b/>
          <w:bCs/>
          <w:color w:val="000000"/>
          <w:szCs w:val="24"/>
        </w:rPr>
        <w:t>pokoj</w:t>
      </w:r>
      <w:r w:rsidRPr="001D36F4">
        <w:rPr>
          <w:rFonts w:ascii="Bookman Old Style" w:hAnsi="Bookman Old Style" w:cs="Arial"/>
          <w:color w:val="000000"/>
          <w:szCs w:val="24"/>
        </w:rPr>
        <w:t xml:space="preserve"> </w:t>
      </w:r>
      <w:r w:rsidR="009E2087">
        <w:rPr>
          <w:rFonts w:ascii="Bookman Old Style" w:hAnsi="Bookman Old Style" w:cs="Arial"/>
          <w:color w:val="000000"/>
          <w:szCs w:val="24"/>
        </w:rPr>
        <w:t>tom</w:t>
      </w:r>
      <w:r w:rsidRPr="001D36F4">
        <w:rPr>
          <w:rFonts w:ascii="Bookman Old Style" w:hAnsi="Bookman Old Style" w:cs="Arial"/>
          <w:color w:val="000000"/>
          <w:szCs w:val="24"/>
        </w:rPr>
        <w:t xml:space="preserve"> </w:t>
      </w:r>
      <w:r w:rsidR="009E2087">
        <w:rPr>
          <w:rFonts w:ascii="Bookman Old Style" w:hAnsi="Bookman Old Style" w:cs="Arial"/>
          <w:color w:val="000000"/>
          <w:szCs w:val="24"/>
        </w:rPr>
        <w:t>B</w:t>
      </w:r>
      <w:r w:rsidRPr="001D36F4">
        <w:rPr>
          <w:rFonts w:ascii="Bookman Old Style" w:hAnsi="Bookman Old Style" w:cs="Arial"/>
          <w:color w:val="000000"/>
          <w:szCs w:val="24"/>
        </w:rPr>
        <w:t>ožím světě, na to nezapomínejte.</w:t>
      </w:r>
      <w:r w:rsidR="00B12A4B">
        <w:rPr>
          <w:rFonts w:ascii="Bookman Old Style" w:hAnsi="Bookman Old Style" w:cs="Arial"/>
          <w:color w:val="000000"/>
          <w:szCs w:val="24"/>
        </w:rPr>
        <w:t xml:space="preserve"> </w:t>
      </w:r>
    </w:p>
    <w:p w:rsidR="00B12A4B" w:rsidRDefault="00B12A4B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</w:p>
    <w:p w:rsidR="00E235BD" w:rsidRPr="001D36F4" w:rsidRDefault="00F26A0B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  <w:r w:rsidRPr="001D36F4">
        <w:rPr>
          <w:rFonts w:ascii="Bookman Old Style" w:hAnsi="Bookman Old Style" w:cs="Arial"/>
          <w:color w:val="000000"/>
          <w:szCs w:val="24"/>
        </w:rPr>
        <w:t>Příklady táhnou, velká vítězství minulosti se připomínají</w:t>
      </w:r>
      <w:r w:rsidR="0072438B">
        <w:rPr>
          <w:rFonts w:ascii="Bookman Old Style" w:hAnsi="Bookman Old Style" w:cs="Arial"/>
          <w:color w:val="000000"/>
          <w:szCs w:val="24"/>
        </w:rPr>
        <w:t>, jak</w:t>
      </w:r>
      <w:r w:rsidRPr="001D36F4">
        <w:rPr>
          <w:rFonts w:ascii="Bookman Old Style" w:hAnsi="Bookman Old Style" w:cs="Arial"/>
          <w:color w:val="000000"/>
          <w:szCs w:val="24"/>
        </w:rPr>
        <w:t xml:space="preserve"> to </w:t>
      </w:r>
      <w:r w:rsidR="0072438B">
        <w:rPr>
          <w:rFonts w:ascii="Bookman Old Style" w:hAnsi="Bookman Old Style" w:cs="Arial"/>
          <w:color w:val="000000"/>
          <w:szCs w:val="24"/>
        </w:rPr>
        <w:t xml:space="preserve">právě </w:t>
      </w:r>
      <w:r w:rsidRPr="001D36F4">
        <w:rPr>
          <w:rFonts w:ascii="Bookman Old Style" w:hAnsi="Bookman Old Style" w:cs="Arial"/>
          <w:color w:val="000000"/>
          <w:szCs w:val="24"/>
        </w:rPr>
        <w:t>teď děláme. Myslím, že vypr</w:t>
      </w:r>
      <w:r w:rsidR="0029042C">
        <w:rPr>
          <w:rFonts w:ascii="Bookman Old Style" w:hAnsi="Bookman Old Style" w:cs="Arial"/>
          <w:color w:val="000000"/>
          <w:szCs w:val="24"/>
        </w:rPr>
        <w:t xml:space="preserve">ávění </w:t>
      </w:r>
      <w:r w:rsidRPr="001D36F4">
        <w:rPr>
          <w:rFonts w:ascii="Bookman Old Style" w:hAnsi="Bookman Old Style" w:cs="Arial"/>
          <w:color w:val="000000"/>
          <w:szCs w:val="24"/>
        </w:rPr>
        <w:t>S</w:t>
      </w:r>
      <w:r w:rsidR="004F2F2B">
        <w:rPr>
          <w:rFonts w:ascii="Bookman Old Style" w:hAnsi="Bookman Old Style" w:cs="Arial"/>
          <w:color w:val="000000"/>
          <w:szCs w:val="24"/>
        </w:rPr>
        <w:t>tarý Zákon</w:t>
      </w:r>
      <w:r w:rsidRPr="001D36F4">
        <w:rPr>
          <w:rFonts w:ascii="Bookman Old Style" w:hAnsi="Bookman Old Style" w:cs="Arial"/>
          <w:color w:val="000000"/>
          <w:szCs w:val="24"/>
        </w:rPr>
        <w:t xml:space="preserve"> musí - kvůli názornosti </w:t>
      </w:r>
      <w:r w:rsidR="0029042C">
        <w:rPr>
          <w:rFonts w:ascii="Bookman Old Style" w:hAnsi="Bookman Old Style" w:cs="Arial"/>
          <w:color w:val="000000"/>
          <w:szCs w:val="24"/>
        </w:rPr>
        <w:t>–</w:t>
      </w:r>
      <w:r w:rsidRPr="001D36F4">
        <w:rPr>
          <w:rFonts w:ascii="Bookman Old Style" w:hAnsi="Bookman Old Style" w:cs="Arial"/>
          <w:color w:val="000000"/>
          <w:szCs w:val="24"/>
        </w:rPr>
        <w:t xml:space="preserve"> </w:t>
      </w:r>
      <w:r w:rsidR="0029042C">
        <w:rPr>
          <w:rFonts w:ascii="Bookman Old Style" w:hAnsi="Bookman Old Style" w:cs="Arial"/>
          <w:color w:val="000000"/>
          <w:szCs w:val="24"/>
        </w:rPr>
        <w:t xml:space="preserve">končit </w:t>
      </w:r>
      <w:r w:rsidRPr="001D36F4">
        <w:rPr>
          <w:rFonts w:ascii="Bookman Old Style" w:hAnsi="Bookman Old Style" w:cs="Arial"/>
          <w:color w:val="000000"/>
          <w:szCs w:val="24"/>
        </w:rPr>
        <w:t xml:space="preserve">tak, že </w:t>
      </w:r>
      <w:r w:rsidRPr="005C3857">
        <w:rPr>
          <w:rFonts w:ascii="Bookman Old Style" w:hAnsi="Bookman Old Style" w:cs="Arial"/>
          <w:b/>
          <w:bCs/>
          <w:color w:val="000000"/>
          <w:szCs w:val="24"/>
        </w:rPr>
        <w:t>Davidovo vítězství</w:t>
      </w:r>
      <w:r w:rsidRPr="001D36F4">
        <w:rPr>
          <w:rFonts w:ascii="Bookman Old Style" w:hAnsi="Bookman Old Style" w:cs="Arial"/>
          <w:color w:val="000000"/>
          <w:szCs w:val="24"/>
        </w:rPr>
        <w:t xml:space="preserve"> je zřetelné, hmatatelně jasné, </w:t>
      </w:r>
      <w:r w:rsidR="0029042C">
        <w:rPr>
          <w:rFonts w:ascii="Bookman Old Style" w:hAnsi="Bookman Old Style" w:cs="Arial"/>
          <w:color w:val="000000"/>
          <w:szCs w:val="24"/>
        </w:rPr>
        <w:t xml:space="preserve">že </w:t>
      </w:r>
      <w:r w:rsidRPr="005C3857">
        <w:rPr>
          <w:rFonts w:ascii="Bookman Old Style" w:hAnsi="Bookman Old Style" w:cs="Arial"/>
          <w:b/>
          <w:bCs/>
          <w:color w:val="000000"/>
          <w:szCs w:val="24"/>
        </w:rPr>
        <w:t>usekne Goliášovi hlavu</w:t>
      </w:r>
      <w:r w:rsidRPr="001D36F4">
        <w:rPr>
          <w:rFonts w:ascii="Bookman Old Style" w:hAnsi="Bookman Old Style" w:cs="Arial"/>
          <w:color w:val="000000"/>
          <w:szCs w:val="24"/>
        </w:rPr>
        <w:t>.</w:t>
      </w:r>
      <w:r w:rsidR="00E235BD" w:rsidRPr="001D36F4">
        <w:rPr>
          <w:rFonts w:ascii="Bookman Old Style" w:hAnsi="Bookman Old Style" w:cs="Arial"/>
          <w:color w:val="000000"/>
          <w:szCs w:val="24"/>
        </w:rPr>
        <w:t xml:space="preserve"> </w:t>
      </w:r>
    </w:p>
    <w:p w:rsidR="00E235BD" w:rsidRPr="001D36F4" w:rsidRDefault="00E235BD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</w:p>
    <w:p w:rsidR="00E235BD" w:rsidRPr="00F42B91" w:rsidRDefault="00F26A0B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i/>
          <w:iCs/>
          <w:color w:val="000000"/>
          <w:szCs w:val="24"/>
        </w:rPr>
      </w:pPr>
      <w:r w:rsidRPr="004F2F2B">
        <w:rPr>
          <w:rFonts w:ascii="Bookman Old Style" w:hAnsi="Bookman Old Style" w:cs="Arial"/>
          <w:b/>
          <w:bCs/>
          <w:color w:val="000000"/>
          <w:szCs w:val="24"/>
        </w:rPr>
        <w:t>Nový zákon</w:t>
      </w:r>
      <w:r w:rsidRPr="001D36F4">
        <w:rPr>
          <w:rFonts w:ascii="Bookman Old Style" w:hAnsi="Bookman Old Style" w:cs="Arial"/>
          <w:color w:val="000000"/>
          <w:szCs w:val="24"/>
        </w:rPr>
        <w:t xml:space="preserve"> jde dál, a zpřesňuje ta vyprávění o odvaze…. Pokud k 5 kamínkům knih Mojžíšových přidáme do výbavy </w:t>
      </w:r>
      <w:r w:rsidR="004F2F2B">
        <w:rPr>
          <w:rFonts w:ascii="Bookman Old Style" w:hAnsi="Bookman Old Style" w:cs="Arial"/>
          <w:color w:val="000000"/>
          <w:szCs w:val="24"/>
        </w:rPr>
        <w:t xml:space="preserve">i </w:t>
      </w:r>
      <w:r w:rsidRPr="001D36F4">
        <w:rPr>
          <w:rFonts w:ascii="Bookman Old Style" w:hAnsi="Bookman Old Style" w:cs="Arial"/>
          <w:color w:val="000000"/>
          <w:szCs w:val="24"/>
        </w:rPr>
        <w:t>pár dalších z</w:t>
      </w:r>
      <w:r w:rsidR="004F2F2B">
        <w:rPr>
          <w:rFonts w:ascii="Bookman Old Style" w:hAnsi="Bookman Old Style" w:cs="Arial"/>
          <w:color w:val="000000"/>
          <w:szCs w:val="24"/>
        </w:rPr>
        <w:t> </w:t>
      </w:r>
      <w:r w:rsidRPr="001D36F4">
        <w:rPr>
          <w:rFonts w:ascii="Bookman Old Style" w:hAnsi="Bookman Old Style" w:cs="Arial"/>
          <w:color w:val="000000"/>
          <w:szCs w:val="24"/>
        </w:rPr>
        <w:t>N</w:t>
      </w:r>
      <w:r w:rsidR="004F2F2B">
        <w:rPr>
          <w:rFonts w:ascii="Bookman Old Style" w:hAnsi="Bookman Old Style" w:cs="Arial"/>
          <w:color w:val="000000"/>
          <w:szCs w:val="24"/>
        </w:rPr>
        <w:t>ového Zákona</w:t>
      </w:r>
      <w:r w:rsidRPr="001D36F4">
        <w:rPr>
          <w:rFonts w:ascii="Bookman Old Style" w:hAnsi="Bookman Old Style" w:cs="Arial"/>
          <w:color w:val="000000"/>
          <w:szCs w:val="24"/>
        </w:rPr>
        <w:t xml:space="preserve">, tak nám bude jasné, že Bible nechce říci: </w:t>
      </w:r>
      <w:r w:rsidRPr="00434B3C">
        <w:rPr>
          <w:rFonts w:ascii="Bookman Old Style" w:hAnsi="Bookman Old Style" w:cs="Arial"/>
          <w:i/>
          <w:iCs/>
          <w:color w:val="000000"/>
          <w:szCs w:val="24"/>
        </w:rPr>
        <w:t>"kdykoliv bojujete za dobrou věc, tak vyhrajete, nemůže se vám nic stát"</w:t>
      </w:r>
      <w:r w:rsidRPr="001D36F4">
        <w:rPr>
          <w:rFonts w:ascii="Bookman Old Style" w:hAnsi="Bookman Old Style" w:cs="Arial"/>
          <w:color w:val="000000"/>
          <w:szCs w:val="24"/>
        </w:rPr>
        <w:t xml:space="preserve">. Ale ujišťuje: </w:t>
      </w:r>
      <w:r w:rsidR="00F42B91">
        <w:rPr>
          <w:rFonts w:ascii="Bookman Old Style" w:hAnsi="Bookman Old Style" w:cs="Arial"/>
          <w:color w:val="000000"/>
          <w:szCs w:val="24"/>
        </w:rPr>
        <w:t xml:space="preserve">že </w:t>
      </w:r>
      <w:r w:rsidR="00F42B91" w:rsidRPr="00F42B91">
        <w:rPr>
          <w:rFonts w:ascii="Bookman Old Style" w:hAnsi="Bookman Old Style" w:cs="Arial"/>
          <w:i/>
          <w:iCs/>
          <w:color w:val="000000"/>
          <w:szCs w:val="24"/>
        </w:rPr>
        <w:t>„</w:t>
      </w:r>
      <w:r w:rsidRPr="00F42B91">
        <w:rPr>
          <w:rFonts w:ascii="Bookman Old Style" w:hAnsi="Bookman Old Style" w:cs="Arial"/>
          <w:i/>
          <w:iCs/>
          <w:color w:val="000000"/>
          <w:szCs w:val="24"/>
        </w:rPr>
        <w:t>boj s obludami goliášovských rozměrů má smysl a Bůh je na straně těch, kteří se postaví zlu.</w:t>
      </w:r>
      <w:r w:rsidR="00F42B91" w:rsidRPr="00F42B91">
        <w:rPr>
          <w:rFonts w:ascii="Bookman Old Style" w:hAnsi="Bookman Old Style" w:cs="Arial"/>
          <w:i/>
          <w:iCs/>
          <w:color w:val="000000"/>
          <w:szCs w:val="24"/>
        </w:rPr>
        <w:t>“</w:t>
      </w:r>
      <w:r w:rsidR="00E235BD" w:rsidRPr="00F42B91">
        <w:rPr>
          <w:rFonts w:ascii="Bookman Old Style" w:hAnsi="Bookman Old Style" w:cs="Arial"/>
          <w:i/>
          <w:iCs/>
          <w:color w:val="000000"/>
          <w:szCs w:val="24"/>
        </w:rPr>
        <w:t xml:space="preserve"> </w:t>
      </w:r>
    </w:p>
    <w:p w:rsidR="00E235BD" w:rsidRPr="001D36F4" w:rsidRDefault="00E235BD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</w:p>
    <w:p w:rsidR="000373F5" w:rsidRDefault="008E17DE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b/>
          <w:bCs/>
          <w:color w:val="000000"/>
          <w:szCs w:val="24"/>
        </w:rPr>
        <w:t>P</w:t>
      </w:r>
      <w:r w:rsidR="00F26A0B" w:rsidRPr="00F42B91">
        <w:rPr>
          <w:rFonts w:ascii="Bookman Old Style" w:hAnsi="Bookman Old Style" w:cs="Arial"/>
          <w:b/>
          <w:bCs/>
          <w:color w:val="000000"/>
          <w:szCs w:val="24"/>
        </w:rPr>
        <w:t>ohled víry</w:t>
      </w:r>
      <w:r w:rsidR="00F26A0B" w:rsidRPr="001D36F4">
        <w:rPr>
          <w:rFonts w:ascii="Bookman Old Style" w:hAnsi="Bookman Old Style" w:cs="Arial"/>
          <w:color w:val="000000"/>
          <w:szCs w:val="24"/>
        </w:rPr>
        <w:t xml:space="preserve"> je důležitý nejen před ale i </w:t>
      </w:r>
      <w:r w:rsidR="00F26A0B" w:rsidRPr="008E17DE">
        <w:rPr>
          <w:rFonts w:ascii="Bookman Old Style" w:hAnsi="Bookman Old Style" w:cs="Arial"/>
          <w:b/>
          <w:bCs/>
          <w:color w:val="000000"/>
          <w:szCs w:val="24"/>
        </w:rPr>
        <w:t xml:space="preserve">po zápase. </w:t>
      </w:r>
      <w:r w:rsidR="00F26A0B" w:rsidRPr="001D36F4">
        <w:rPr>
          <w:rFonts w:ascii="Bookman Old Style" w:hAnsi="Bookman Old Style" w:cs="Arial"/>
          <w:color w:val="000000"/>
          <w:szCs w:val="24"/>
        </w:rPr>
        <w:t>A ten</w:t>
      </w:r>
      <w:r>
        <w:rPr>
          <w:rFonts w:ascii="Bookman Old Style" w:hAnsi="Bookman Old Style" w:cs="Arial"/>
          <w:color w:val="000000"/>
          <w:szCs w:val="24"/>
        </w:rPr>
        <w:t xml:space="preserve">to pohled </w:t>
      </w:r>
      <w:r w:rsidR="00FA026B">
        <w:rPr>
          <w:rFonts w:ascii="Bookman Old Style" w:hAnsi="Bookman Old Style" w:cs="Arial"/>
          <w:color w:val="000000"/>
          <w:szCs w:val="24"/>
        </w:rPr>
        <w:t xml:space="preserve">víry </w:t>
      </w:r>
      <w:r w:rsidR="00F26A0B" w:rsidRPr="001D36F4">
        <w:rPr>
          <w:rFonts w:ascii="Bookman Old Style" w:hAnsi="Bookman Old Style" w:cs="Arial"/>
          <w:color w:val="000000"/>
          <w:szCs w:val="24"/>
        </w:rPr>
        <w:t xml:space="preserve">i tam, kde po nějakém podobném zápase všichni vidí prohru člověka v davidovské situaci, může vidět dobrý </w:t>
      </w:r>
      <w:r w:rsidR="00F26A0B" w:rsidRPr="00FA026B">
        <w:rPr>
          <w:rFonts w:ascii="Bookman Old Style" w:hAnsi="Bookman Old Style" w:cs="Arial"/>
          <w:b/>
          <w:bCs/>
          <w:color w:val="000000"/>
          <w:szCs w:val="24"/>
        </w:rPr>
        <w:t>smysl toho zápasu</w:t>
      </w:r>
      <w:r w:rsidR="00F26A0B" w:rsidRPr="001D36F4">
        <w:rPr>
          <w:rFonts w:ascii="Bookman Old Style" w:hAnsi="Bookman Old Style" w:cs="Arial"/>
          <w:color w:val="000000"/>
          <w:szCs w:val="24"/>
        </w:rPr>
        <w:t xml:space="preserve">, ba dokonce to nazvat vítězstvím. </w:t>
      </w:r>
      <w:r w:rsidR="00F26A0B" w:rsidRPr="00FA026B">
        <w:rPr>
          <w:rFonts w:ascii="Bookman Old Style" w:hAnsi="Bookman Old Style" w:cs="Arial"/>
          <w:b/>
          <w:bCs/>
          <w:color w:val="000000"/>
          <w:szCs w:val="24"/>
        </w:rPr>
        <w:t>I poražený, i zabitý může být očima víry viděn jako vítěz.</w:t>
      </w:r>
      <w:r w:rsidR="00F26A0B" w:rsidRPr="001D36F4">
        <w:rPr>
          <w:rFonts w:ascii="Bookman Old Style" w:hAnsi="Bookman Old Style" w:cs="Arial"/>
          <w:color w:val="000000"/>
          <w:szCs w:val="24"/>
        </w:rPr>
        <w:t xml:space="preserve"> Protože </w:t>
      </w:r>
      <w:r w:rsidR="002064B1">
        <w:rPr>
          <w:rFonts w:ascii="Bookman Old Style" w:hAnsi="Bookman Old Style" w:cs="Arial"/>
          <w:color w:val="000000"/>
          <w:szCs w:val="24"/>
        </w:rPr>
        <w:t xml:space="preserve">pracoval </w:t>
      </w:r>
      <w:r w:rsidR="00F26A0B" w:rsidRPr="001D36F4">
        <w:rPr>
          <w:rFonts w:ascii="Bookman Old Style" w:hAnsi="Bookman Old Style" w:cs="Arial"/>
          <w:color w:val="000000"/>
          <w:szCs w:val="24"/>
        </w:rPr>
        <w:t xml:space="preserve">na tom, co </w:t>
      </w:r>
      <w:r w:rsidR="00F26A0B" w:rsidRPr="00B92851">
        <w:rPr>
          <w:rFonts w:ascii="Bookman Old Style" w:hAnsi="Bookman Old Style" w:cs="Arial"/>
          <w:b/>
          <w:bCs/>
          <w:color w:val="000000"/>
          <w:szCs w:val="24"/>
        </w:rPr>
        <w:t>nakonec vyhraje</w:t>
      </w:r>
      <w:r w:rsidR="00F26A0B" w:rsidRPr="001D36F4">
        <w:rPr>
          <w:rFonts w:ascii="Bookman Old Style" w:hAnsi="Bookman Old Style" w:cs="Arial"/>
          <w:color w:val="000000"/>
          <w:szCs w:val="24"/>
        </w:rPr>
        <w:t>, co obstojí</w:t>
      </w:r>
      <w:r w:rsidR="002064B1">
        <w:rPr>
          <w:rFonts w:ascii="Bookman Old Style" w:hAnsi="Bookman Old Style" w:cs="Arial"/>
          <w:color w:val="000000"/>
          <w:szCs w:val="24"/>
        </w:rPr>
        <w:t xml:space="preserve">. </w:t>
      </w:r>
      <w:r w:rsidR="002064B1" w:rsidRPr="00B92851">
        <w:rPr>
          <w:rFonts w:ascii="Bookman Old Style" w:hAnsi="Bookman Old Style" w:cs="Arial"/>
          <w:b/>
          <w:bCs/>
          <w:color w:val="000000"/>
          <w:szCs w:val="24"/>
        </w:rPr>
        <w:t>Ú</w:t>
      </w:r>
      <w:r w:rsidR="00F26A0B" w:rsidRPr="00B92851">
        <w:rPr>
          <w:rFonts w:ascii="Bookman Old Style" w:hAnsi="Bookman Old Style" w:cs="Arial"/>
          <w:b/>
          <w:bCs/>
          <w:color w:val="000000"/>
          <w:szCs w:val="24"/>
        </w:rPr>
        <w:t>častní se dění pravdy</w:t>
      </w:r>
      <w:r w:rsidR="00F26A0B" w:rsidRPr="001D36F4">
        <w:rPr>
          <w:rFonts w:ascii="Bookman Old Style" w:hAnsi="Bookman Old Style" w:cs="Arial"/>
          <w:color w:val="000000"/>
          <w:szCs w:val="24"/>
        </w:rPr>
        <w:t xml:space="preserve">, je zařazen do zástupu </w:t>
      </w:r>
      <w:r w:rsidR="00F26A0B" w:rsidRPr="00B92851">
        <w:rPr>
          <w:rFonts w:ascii="Bookman Old Style" w:hAnsi="Bookman Old Style" w:cs="Arial"/>
          <w:b/>
          <w:bCs/>
          <w:color w:val="000000"/>
          <w:szCs w:val="24"/>
        </w:rPr>
        <w:t>zastánců spravedlnosti</w:t>
      </w:r>
      <w:r w:rsidR="00F26A0B" w:rsidRPr="001D36F4">
        <w:rPr>
          <w:rFonts w:ascii="Bookman Old Style" w:hAnsi="Bookman Old Style" w:cs="Arial"/>
          <w:color w:val="000000"/>
          <w:szCs w:val="24"/>
        </w:rPr>
        <w:t xml:space="preserve">, v jejíž konečné vítězství věříme. A vítězstvím je už to, že </w:t>
      </w:r>
      <w:r w:rsidR="00F26A0B" w:rsidRPr="000373F5">
        <w:rPr>
          <w:rFonts w:ascii="Bookman Old Style" w:hAnsi="Bookman Old Style" w:cs="Arial"/>
          <w:b/>
          <w:bCs/>
          <w:color w:val="000000"/>
          <w:szCs w:val="24"/>
        </w:rPr>
        <w:t>Goliáše neprosil a neuplácel, že stál zpříma a bojoval,</w:t>
      </w:r>
      <w:r w:rsidR="00F26A0B" w:rsidRPr="001D36F4">
        <w:rPr>
          <w:rFonts w:ascii="Bookman Old Style" w:hAnsi="Bookman Old Style" w:cs="Arial"/>
          <w:color w:val="000000"/>
          <w:szCs w:val="24"/>
        </w:rPr>
        <w:t xml:space="preserve"> i kdyby prohrál a i kdyby si toho nikdo z lidí nevšiml, je vítězem.</w:t>
      </w:r>
      <w:r w:rsidR="000373F5">
        <w:rPr>
          <w:rFonts w:ascii="Bookman Old Style" w:hAnsi="Bookman Old Style" w:cs="Arial"/>
          <w:color w:val="000000"/>
          <w:szCs w:val="24"/>
        </w:rPr>
        <w:t xml:space="preserve"> </w:t>
      </w:r>
    </w:p>
    <w:p w:rsidR="000373F5" w:rsidRDefault="000373F5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</w:p>
    <w:p w:rsidR="00942F6F" w:rsidRPr="001D36F4" w:rsidRDefault="00F26A0B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  <w:r w:rsidRPr="001D36F4">
        <w:rPr>
          <w:rFonts w:ascii="Bookman Old Style" w:hAnsi="Bookman Old Style" w:cs="Arial"/>
          <w:color w:val="000000"/>
          <w:szCs w:val="24"/>
        </w:rPr>
        <w:t xml:space="preserve">A tady je </w:t>
      </w:r>
      <w:r w:rsidRPr="000373F5">
        <w:rPr>
          <w:rFonts w:ascii="Bookman Old Style" w:hAnsi="Bookman Old Style" w:cs="Arial"/>
          <w:b/>
          <w:bCs/>
          <w:color w:val="000000"/>
          <w:szCs w:val="24"/>
        </w:rPr>
        <w:t>Ježíš s Davidem v jednom oddíle božího lidu</w:t>
      </w:r>
      <w:r w:rsidRPr="001D36F4">
        <w:rPr>
          <w:rFonts w:ascii="Bookman Old Style" w:hAnsi="Bookman Old Style" w:cs="Arial"/>
          <w:color w:val="000000"/>
          <w:szCs w:val="24"/>
        </w:rPr>
        <w:t>. Nejenom moudrá slova a léčení, ale také jasný postoj proti zlu</w:t>
      </w:r>
      <w:r w:rsidR="00775CBE">
        <w:rPr>
          <w:rFonts w:ascii="Bookman Old Style" w:hAnsi="Bookman Old Style" w:cs="Arial"/>
          <w:color w:val="000000"/>
          <w:szCs w:val="24"/>
        </w:rPr>
        <w:t>. A</w:t>
      </w:r>
      <w:r w:rsidRPr="001D36F4">
        <w:rPr>
          <w:rFonts w:ascii="Bookman Old Style" w:hAnsi="Bookman Old Style" w:cs="Arial"/>
          <w:color w:val="000000"/>
          <w:szCs w:val="24"/>
        </w:rPr>
        <w:t>ni Piláta a</w:t>
      </w:r>
      <w:r w:rsidR="00775CBE">
        <w:rPr>
          <w:rFonts w:ascii="Bookman Old Style" w:hAnsi="Bookman Old Style" w:cs="Arial"/>
          <w:color w:val="000000"/>
          <w:szCs w:val="24"/>
        </w:rPr>
        <w:t xml:space="preserve">ni </w:t>
      </w:r>
      <w:r w:rsidRPr="001D36F4">
        <w:rPr>
          <w:rFonts w:ascii="Bookman Old Style" w:hAnsi="Bookman Old Style" w:cs="Arial"/>
          <w:color w:val="000000"/>
          <w:szCs w:val="24"/>
        </w:rPr>
        <w:t xml:space="preserve">Heroda o milost neprosil. Zdálo by se, že </w:t>
      </w:r>
      <w:r w:rsidR="00775CBE">
        <w:rPr>
          <w:rFonts w:ascii="Bookman Old Style" w:hAnsi="Bookman Old Style" w:cs="Arial"/>
          <w:color w:val="000000"/>
          <w:szCs w:val="24"/>
        </w:rPr>
        <w:t xml:space="preserve">Kristus </w:t>
      </w:r>
      <w:r w:rsidRPr="001D36F4">
        <w:rPr>
          <w:rFonts w:ascii="Bookman Old Style" w:hAnsi="Bookman Old Style" w:cs="Arial"/>
          <w:color w:val="000000"/>
          <w:szCs w:val="24"/>
        </w:rPr>
        <w:t>prohrál - byl zabit. A přece</w:t>
      </w:r>
      <w:r w:rsidR="00034585">
        <w:rPr>
          <w:rFonts w:ascii="Bookman Old Style" w:hAnsi="Bookman Old Style" w:cs="Arial"/>
          <w:color w:val="000000"/>
          <w:szCs w:val="24"/>
        </w:rPr>
        <w:t xml:space="preserve"> ne. </w:t>
      </w:r>
      <w:r w:rsidR="00034585" w:rsidRPr="00034585">
        <w:rPr>
          <w:rFonts w:ascii="Bookman Old Style" w:hAnsi="Bookman Old Style" w:cs="Arial"/>
          <w:b/>
          <w:bCs/>
          <w:color w:val="000000"/>
          <w:szCs w:val="24"/>
        </w:rPr>
        <w:t>I</w:t>
      </w:r>
      <w:r w:rsidRPr="00034585">
        <w:rPr>
          <w:rFonts w:ascii="Bookman Old Style" w:hAnsi="Bookman Old Style" w:cs="Arial"/>
          <w:b/>
          <w:bCs/>
          <w:color w:val="000000"/>
          <w:szCs w:val="24"/>
        </w:rPr>
        <w:t xml:space="preserve"> v nejhlubší prohře na kříži - vidíme očima víry vítězství.</w:t>
      </w:r>
      <w:r w:rsidRPr="001D36F4">
        <w:rPr>
          <w:rFonts w:ascii="Bookman Old Style" w:hAnsi="Bookman Old Style" w:cs="Arial"/>
          <w:color w:val="000000"/>
          <w:szCs w:val="24"/>
        </w:rPr>
        <w:t xml:space="preserve"> A </w:t>
      </w:r>
      <w:r w:rsidRPr="001D36F4">
        <w:rPr>
          <w:rFonts w:ascii="Bookman Old Style" w:hAnsi="Bookman Old Style" w:cs="Arial"/>
          <w:color w:val="000000"/>
          <w:szCs w:val="24"/>
        </w:rPr>
        <w:lastRenderedPageBreak/>
        <w:t>spolu s Davidem a Ježíš</w:t>
      </w:r>
      <w:r w:rsidR="00F15BE2">
        <w:rPr>
          <w:rFonts w:ascii="Bookman Old Style" w:hAnsi="Bookman Old Style" w:cs="Arial"/>
          <w:color w:val="000000"/>
          <w:szCs w:val="24"/>
        </w:rPr>
        <w:t xml:space="preserve">em si připomeňme </w:t>
      </w:r>
      <w:r w:rsidRPr="001D36F4">
        <w:rPr>
          <w:rFonts w:ascii="Bookman Old Style" w:hAnsi="Bookman Old Style" w:cs="Arial"/>
          <w:color w:val="000000"/>
          <w:szCs w:val="24"/>
        </w:rPr>
        <w:t>mnoho dalších hrdinů s Kristovskou tváří. Je dobře si je připomínat i</w:t>
      </w:r>
      <w:r w:rsidR="00A84560">
        <w:rPr>
          <w:rFonts w:ascii="Bookman Old Style" w:hAnsi="Bookman Old Style" w:cs="Arial"/>
          <w:color w:val="000000"/>
          <w:szCs w:val="24"/>
        </w:rPr>
        <w:t xml:space="preserve"> </w:t>
      </w:r>
      <w:r w:rsidR="00A84560" w:rsidRPr="002213B8">
        <w:rPr>
          <w:rFonts w:ascii="Bookman Old Style" w:hAnsi="Bookman Old Style" w:cs="Arial"/>
          <w:b/>
          <w:bCs/>
          <w:color w:val="000000"/>
          <w:szCs w:val="24"/>
        </w:rPr>
        <w:t>oživovat</w:t>
      </w:r>
      <w:r w:rsidR="00A84560">
        <w:rPr>
          <w:rFonts w:ascii="Bookman Old Style" w:hAnsi="Bookman Old Style" w:cs="Arial"/>
          <w:color w:val="000000"/>
          <w:szCs w:val="24"/>
        </w:rPr>
        <w:t xml:space="preserve"> </w:t>
      </w:r>
      <w:r w:rsidRPr="001D36F4">
        <w:rPr>
          <w:rFonts w:ascii="Bookman Old Style" w:hAnsi="Bookman Old Style" w:cs="Arial"/>
          <w:color w:val="000000"/>
          <w:szCs w:val="24"/>
        </w:rPr>
        <w:t xml:space="preserve">jejich </w:t>
      </w:r>
      <w:r w:rsidRPr="002213B8">
        <w:rPr>
          <w:rFonts w:ascii="Bookman Old Style" w:hAnsi="Bookman Old Style" w:cs="Arial"/>
          <w:b/>
          <w:bCs/>
          <w:color w:val="000000"/>
          <w:szCs w:val="24"/>
        </w:rPr>
        <w:t>příběhy</w:t>
      </w:r>
      <w:r w:rsidRPr="001D36F4">
        <w:rPr>
          <w:rFonts w:ascii="Bookman Old Style" w:hAnsi="Bookman Old Style" w:cs="Arial"/>
          <w:color w:val="000000"/>
          <w:szCs w:val="24"/>
        </w:rPr>
        <w:t xml:space="preserve">. </w:t>
      </w:r>
      <w:r w:rsidR="00A84560">
        <w:rPr>
          <w:rFonts w:ascii="Bookman Old Style" w:hAnsi="Bookman Old Style" w:cs="Arial"/>
          <w:color w:val="000000"/>
          <w:szCs w:val="24"/>
        </w:rPr>
        <w:t>Příběhy s</w:t>
      </w:r>
      <w:r w:rsidRPr="001D36F4">
        <w:rPr>
          <w:rFonts w:ascii="Bookman Old Style" w:hAnsi="Bookman Old Style" w:cs="Arial"/>
          <w:color w:val="000000"/>
          <w:szCs w:val="24"/>
        </w:rPr>
        <w:t>tatečných lidí za války, v době všelijakých totalit, jsou ty příběh</w:t>
      </w:r>
      <w:r w:rsidR="00A84560">
        <w:rPr>
          <w:rFonts w:ascii="Bookman Old Style" w:hAnsi="Bookman Old Style" w:cs="Arial"/>
          <w:color w:val="000000"/>
          <w:szCs w:val="24"/>
        </w:rPr>
        <w:t>y</w:t>
      </w:r>
      <w:r w:rsidRPr="001D36F4">
        <w:rPr>
          <w:rFonts w:ascii="Bookman Old Style" w:hAnsi="Bookman Old Style" w:cs="Arial"/>
          <w:color w:val="000000"/>
          <w:szCs w:val="24"/>
        </w:rPr>
        <w:t xml:space="preserve"> motivující, cenné</w:t>
      </w:r>
      <w:r w:rsidR="00585736">
        <w:rPr>
          <w:rFonts w:ascii="Bookman Old Style" w:hAnsi="Bookman Old Style" w:cs="Arial"/>
          <w:color w:val="000000"/>
          <w:szCs w:val="24"/>
        </w:rPr>
        <w:t xml:space="preserve">. A </w:t>
      </w:r>
      <w:r w:rsidRPr="001D36F4">
        <w:rPr>
          <w:rFonts w:ascii="Bookman Old Style" w:hAnsi="Bookman Old Style" w:cs="Arial"/>
          <w:color w:val="000000"/>
          <w:szCs w:val="24"/>
        </w:rPr>
        <w:t xml:space="preserve">zrovna tak příběhy lidí, co se </w:t>
      </w:r>
      <w:r w:rsidRPr="002213B8">
        <w:rPr>
          <w:rFonts w:ascii="Bookman Old Style" w:hAnsi="Bookman Old Style" w:cs="Arial"/>
          <w:b/>
          <w:bCs/>
          <w:color w:val="000000"/>
          <w:szCs w:val="24"/>
        </w:rPr>
        <w:t>nesmířili</w:t>
      </w:r>
      <w:r w:rsidRPr="001D36F4">
        <w:rPr>
          <w:rFonts w:ascii="Bookman Old Style" w:hAnsi="Bookman Old Style" w:cs="Arial"/>
          <w:color w:val="000000"/>
          <w:szCs w:val="24"/>
        </w:rPr>
        <w:t xml:space="preserve"> s </w:t>
      </w:r>
      <w:r w:rsidR="00585736" w:rsidRPr="001D36F4">
        <w:rPr>
          <w:rFonts w:ascii="Bookman Old Style" w:hAnsi="Bookman Old Style" w:cs="Arial"/>
          <w:color w:val="000000"/>
          <w:szCs w:val="24"/>
        </w:rPr>
        <w:t>š</w:t>
      </w:r>
      <w:r w:rsidR="00585736">
        <w:rPr>
          <w:rFonts w:ascii="Bookman Old Style" w:hAnsi="Bookman Old Style" w:cs="Arial"/>
          <w:color w:val="000000"/>
          <w:szCs w:val="24"/>
        </w:rPr>
        <w:t>i</w:t>
      </w:r>
      <w:r w:rsidR="00585736" w:rsidRPr="001D36F4">
        <w:rPr>
          <w:rFonts w:ascii="Bookman Old Style" w:hAnsi="Bookman Old Style" w:cs="Arial"/>
          <w:color w:val="000000"/>
          <w:szCs w:val="24"/>
        </w:rPr>
        <w:t>kanou</w:t>
      </w:r>
      <w:r w:rsidRPr="001D36F4">
        <w:rPr>
          <w:rFonts w:ascii="Bookman Old Style" w:hAnsi="Bookman Old Style" w:cs="Arial"/>
          <w:color w:val="000000"/>
          <w:szCs w:val="24"/>
        </w:rPr>
        <w:t xml:space="preserve"> na pracovišti</w:t>
      </w:r>
      <w:r w:rsidR="00585736">
        <w:rPr>
          <w:rFonts w:ascii="Bookman Old Style" w:hAnsi="Bookman Old Style" w:cs="Arial"/>
          <w:color w:val="000000"/>
          <w:szCs w:val="24"/>
        </w:rPr>
        <w:t>, ve škole, doma,</w:t>
      </w:r>
      <w:r w:rsidRPr="001D36F4">
        <w:rPr>
          <w:rFonts w:ascii="Bookman Old Style" w:hAnsi="Bookman Old Style" w:cs="Arial"/>
          <w:color w:val="000000"/>
          <w:szCs w:val="24"/>
        </w:rPr>
        <w:t xml:space="preserve"> co se zastali někoho bezbranného</w:t>
      </w:r>
      <w:r w:rsidR="008E5F45">
        <w:rPr>
          <w:rFonts w:ascii="Bookman Old Style" w:hAnsi="Bookman Old Style" w:cs="Arial"/>
          <w:color w:val="000000"/>
          <w:szCs w:val="24"/>
        </w:rPr>
        <w:t xml:space="preserve"> … atd</w:t>
      </w:r>
      <w:r w:rsidRPr="001D36F4">
        <w:rPr>
          <w:rFonts w:ascii="Bookman Old Style" w:hAnsi="Bookman Old Style" w:cs="Arial"/>
          <w:color w:val="000000"/>
          <w:szCs w:val="24"/>
        </w:rPr>
        <w:t>.</w:t>
      </w:r>
      <w:r w:rsidR="00942F6F" w:rsidRPr="001D36F4">
        <w:rPr>
          <w:rFonts w:ascii="Bookman Old Style" w:hAnsi="Bookman Old Style" w:cs="Arial"/>
          <w:color w:val="000000"/>
          <w:szCs w:val="24"/>
        </w:rPr>
        <w:t xml:space="preserve"> </w:t>
      </w:r>
      <w:r w:rsidR="008E5F45">
        <w:rPr>
          <w:rFonts w:ascii="Bookman Old Style" w:hAnsi="Bookman Old Style" w:cs="Arial"/>
          <w:color w:val="000000"/>
          <w:szCs w:val="24"/>
        </w:rPr>
        <w:t>atd.</w:t>
      </w:r>
    </w:p>
    <w:p w:rsidR="00942F6F" w:rsidRPr="001D36F4" w:rsidRDefault="00942F6F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</w:p>
    <w:p w:rsidR="003B66D0" w:rsidRPr="001D36F4" w:rsidRDefault="00F26A0B" w:rsidP="00902872">
      <w:pPr>
        <w:shd w:val="clear" w:color="auto" w:fill="FFFFFF"/>
        <w:suppressAutoHyphens w:val="0"/>
        <w:jc w:val="both"/>
        <w:divId w:val="401679228"/>
        <w:rPr>
          <w:rFonts w:ascii="Bookman Old Style" w:hAnsi="Bookman Old Style" w:cs="Arial"/>
          <w:color w:val="000000"/>
          <w:szCs w:val="24"/>
        </w:rPr>
      </w:pPr>
      <w:r w:rsidRPr="001D36F4">
        <w:rPr>
          <w:rFonts w:ascii="Bookman Old Style" w:hAnsi="Bookman Old Style" w:cs="Arial"/>
          <w:color w:val="000000"/>
          <w:szCs w:val="24"/>
        </w:rPr>
        <w:t>N</w:t>
      </w:r>
      <w:r w:rsidR="008E5F45">
        <w:rPr>
          <w:rFonts w:ascii="Bookman Old Style" w:hAnsi="Bookman Old Style" w:cs="Arial"/>
          <w:color w:val="000000"/>
          <w:szCs w:val="24"/>
        </w:rPr>
        <w:t>e, n</w:t>
      </w:r>
      <w:r w:rsidRPr="001D36F4">
        <w:rPr>
          <w:rFonts w:ascii="Bookman Old Style" w:hAnsi="Bookman Old Style" w:cs="Arial"/>
          <w:color w:val="000000"/>
          <w:szCs w:val="24"/>
        </w:rPr>
        <w:t>ení to legrace, ti kolem se často bojí, klepou</w:t>
      </w:r>
      <w:r w:rsidR="002213B8">
        <w:rPr>
          <w:rFonts w:ascii="Bookman Old Style" w:hAnsi="Bookman Old Style" w:cs="Arial"/>
          <w:color w:val="000000"/>
          <w:szCs w:val="24"/>
        </w:rPr>
        <w:t xml:space="preserve"> strachy. </w:t>
      </w:r>
      <w:r w:rsidRPr="001D36F4">
        <w:rPr>
          <w:rFonts w:ascii="Bookman Old Style" w:hAnsi="Bookman Old Style" w:cs="Arial"/>
          <w:color w:val="000000"/>
          <w:szCs w:val="24"/>
        </w:rPr>
        <w:t>Ať nám v těch chvílích zazní dvě Davidova slova:</w:t>
      </w:r>
      <w:r w:rsidR="00942F6F" w:rsidRPr="001D36F4">
        <w:rPr>
          <w:rFonts w:ascii="Bookman Old Style" w:hAnsi="Bookman Old Style" w:cs="Arial"/>
          <w:color w:val="000000"/>
          <w:szCs w:val="24"/>
        </w:rPr>
        <w:t xml:space="preserve"> </w:t>
      </w:r>
      <w:r w:rsidR="00706AA9" w:rsidRPr="00BE28E7">
        <w:rPr>
          <w:rFonts w:ascii="Bookman Old Style" w:hAnsi="Bookman Old Style" w:cs="Arial"/>
          <w:b/>
          <w:bCs/>
          <w:i/>
          <w:iCs/>
          <w:color w:val="000000"/>
          <w:szCs w:val="24"/>
        </w:rPr>
        <w:t>„</w:t>
      </w:r>
      <w:r w:rsidRPr="00BE28E7">
        <w:rPr>
          <w:rFonts w:ascii="Bookman Old Style" w:hAnsi="Bookman Old Style" w:cs="Arial"/>
          <w:b/>
          <w:bCs/>
          <w:i/>
          <w:iCs/>
          <w:color w:val="000000"/>
          <w:szCs w:val="24"/>
        </w:rPr>
        <w:t>Člověk nesmí klesat na myslí.</w:t>
      </w:r>
      <w:r w:rsidR="00706AA9" w:rsidRPr="00BE28E7">
        <w:rPr>
          <w:rFonts w:ascii="Bookman Old Style" w:hAnsi="Bookman Old Style" w:cs="Arial"/>
          <w:b/>
          <w:bCs/>
          <w:i/>
          <w:iCs/>
          <w:color w:val="000000"/>
          <w:szCs w:val="24"/>
        </w:rPr>
        <w:t xml:space="preserve">“ </w:t>
      </w:r>
      <w:r w:rsidR="00706AA9">
        <w:rPr>
          <w:rFonts w:ascii="Bookman Old Style" w:hAnsi="Bookman Old Style" w:cs="Arial"/>
          <w:color w:val="000000"/>
          <w:szCs w:val="24"/>
        </w:rPr>
        <w:t>a</w:t>
      </w:r>
      <w:r w:rsidRPr="001D36F4">
        <w:rPr>
          <w:rFonts w:ascii="Bookman Old Style" w:hAnsi="Bookman Old Style" w:cs="Arial"/>
          <w:color w:val="000000"/>
          <w:szCs w:val="24"/>
        </w:rPr>
        <w:t xml:space="preserve"> </w:t>
      </w:r>
      <w:r w:rsidR="00706AA9" w:rsidRPr="00BE28E7">
        <w:rPr>
          <w:rFonts w:ascii="Bookman Old Style" w:hAnsi="Bookman Old Style" w:cs="Arial"/>
          <w:b/>
          <w:bCs/>
          <w:i/>
          <w:iCs/>
          <w:color w:val="000000"/>
          <w:szCs w:val="24"/>
        </w:rPr>
        <w:t>„</w:t>
      </w:r>
      <w:r w:rsidRPr="00BE28E7">
        <w:rPr>
          <w:rFonts w:ascii="Bookman Old Style" w:hAnsi="Bookman Old Style" w:cs="Arial"/>
          <w:b/>
          <w:bCs/>
          <w:i/>
          <w:iCs/>
          <w:color w:val="000000"/>
          <w:szCs w:val="24"/>
        </w:rPr>
        <w:t>Tvůj služebník půjde s</w:t>
      </w:r>
      <w:r w:rsidR="00706AA9" w:rsidRPr="00BE28E7">
        <w:rPr>
          <w:rFonts w:ascii="Bookman Old Style" w:hAnsi="Bookman Old Style" w:cs="Arial"/>
          <w:b/>
          <w:bCs/>
          <w:i/>
          <w:iCs/>
          <w:color w:val="000000"/>
          <w:szCs w:val="24"/>
        </w:rPr>
        <w:t> </w:t>
      </w:r>
      <w:r w:rsidRPr="00BE28E7">
        <w:rPr>
          <w:rFonts w:ascii="Bookman Old Style" w:hAnsi="Bookman Old Style" w:cs="Arial"/>
          <w:b/>
          <w:bCs/>
          <w:i/>
          <w:iCs/>
          <w:color w:val="000000"/>
          <w:szCs w:val="24"/>
        </w:rPr>
        <w:t>tím</w:t>
      </w:r>
      <w:r w:rsidR="00706AA9" w:rsidRPr="00BE28E7">
        <w:rPr>
          <w:rFonts w:ascii="Bookman Old Style" w:hAnsi="Bookman Old Style" w:cs="Arial"/>
          <w:b/>
          <w:bCs/>
          <w:i/>
          <w:iCs/>
          <w:color w:val="000000"/>
          <w:szCs w:val="24"/>
        </w:rPr>
        <w:t xml:space="preserve"> </w:t>
      </w:r>
      <w:r w:rsidRPr="00BE28E7">
        <w:rPr>
          <w:rFonts w:ascii="Bookman Old Style" w:hAnsi="Bookman Old Style" w:cs="Arial"/>
          <w:b/>
          <w:bCs/>
          <w:i/>
          <w:iCs/>
          <w:color w:val="000000"/>
          <w:szCs w:val="24"/>
        </w:rPr>
        <w:t>……. bojovat.</w:t>
      </w:r>
      <w:r w:rsidR="00BE28E7" w:rsidRPr="00BE28E7">
        <w:rPr>
          <w:rFonts w:ascii="Bookman Old Style" w:hAnsi="Bookman Old Style" w:cs="Arial"/>
          <w:b/>
          <w:bCs/>
          <w:i/>
          <w:iCs/>
          <w:color w:val="000000"/>
          <w:szCs w:val="24"/>
        </w:rPr>
        <w:t>“</w:t>
      </w:r>
      <w:r w:rsidR="00942F6F" w:rsidRPr="001D36F4">
        <w:rPr>
          <w:rFonts w:ascii="Bookman Old Style" w:hAnsi="Bookman Old Style" w:cs="Arial"/>
          <w:color w:val="000000"/>
          <w:szCs w:val="24"/>
        </w:rPr>
        <w:t xml:space="preserve"> </w:t>
      </w:r>
      <w:r w:rsidRPr="001D36F4">
        <w:rPr>
          <w:rFonts w:ascii="Bookman Old Style" w:hAnsi="Bookman Old Style" w:cs="Arial"/>
          <w:color w:val="000000"/>
          <w:szCs w:val="24"/>
        </w:rPr>
        <w:t xml:space="preserve">A když už to má vypuknout, ať si řekneme po davidovsku: </w:t>
      </w:r>
      <w:r w:rsidRPr="00EF7652">
        <w:rPr>
          <w:rFonts w:ascii="Bookman Old Style" w:hAnsi="Bookman Old Style" w:cs="Arial"/>
          <w:b/>
          <w:bCs/>
          <w:i/>
          <w:iCs/>
          <w:color w:val="000000"/>
          <w:szCs w:val="24"/>
        </w:rPr>
        <w:t>“Ty jdeš proti mně s mečem, kopím a oštěpem. Já však jdu proti tobě ve jménu Hospodina zástupů.“</w:t>
      </w:r>
      <w:r w:rsidR="00EF7652">
        <w:rPr>
          <w:rFonts w:ascii="Bookman Old Style" w:hAnsi="Bookman Old Style" w:cs="Arial"/>
          <w:b/>
          <w:bCs/>
          <w:i/>
          <w:iCs/>
          <w:color w:val="000000"/>
          <w:szCs w:val="24"/>
        </w:rPr>
        <w:t xml:space="preserve"> </w:t>
      </w:r>
      <w:r w:rsidRPr="001D36F4">
        <w:rPr>
          <w:rFonts w:ascii="Bookman Old Style" w:hAnsi="Bookman Old Style" w:cs="Arial"/>
          <w:color w:val="000000"/>
          <w:szCs w:val="24"/>
        </w:rPr>
        <w:t>Amen</w:t>
      </w:r>
    </w:p>
    <w:p w:rsidR="0058676C" w:rsidRPr="001D36F4" w:rsidRDefault="0058676C" w:rsidP="00902872">
      <w:pPr>
        <w:jc w:val="both"/>
        <w:rPr>
          <w:rFonts w:ascii="Bookman Old Style" w:hAnsi="Bookman Old Style"/>
          <w:szCs w:val="24"/>
        </w:rPr>
      </w:pPr>
    </w:p>
    <w:sectPr w:rsidR="0058676C" w:rsidRPr="001D36F4" w:rsidSect="00902872">
      <w:footerReference w:type="default" r:id="rId7"/>
      <w:footnotePr>
        <w:pos w:val="beneathText"/>
      </w:footnotePr>
      <w:pgSz w:w="11905" w:h="16837"/>
      <w:pgMar w:top="397" w:right="397" w:bottom="397" w:left="397" w:header="486" w:footer="723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6A0B" w:rsidRDefault="00F26A0B">
      <w:r>
        <w:separator/>
      </w:r>
    </w:p>
  </w:endnote>
  <w:endnote w:type="continuationSeparator" w:id="0">
    <w:p w:rsidR="00F26A0B" w:rsidRDefault="00F2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0D1" w:rsidRDefault="003D60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6A0B" w:rsidRDefault="00F26A0B">
      <w:r>
        <w:separator/>
      </w:r>
    </w:p>
  </w:footnote>
  <w:footnote w:type="continuationSeparator" w:id="0">
    <w:p w:rsidR="00F26A0B" w:rsidRDefault="00F26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C7"/>
    <w:rsid w:val="000112E8"/>
    <w:rsid w:val="00015EA1"/>
    <w:rsid w:val="00034585"/>
    <w:rsid w:val="000373F5"/>
    <w:rsid w:val="00047E54"/>
    <w:rsid w:val="00060F99"/>
    <w:rsid w:val="00062FFA"/>
    <w:rsid w:val="00091369"/>
    <w:rsid w:val="001D36F4"/>
    <w:rsid w:val="002064B1"/>
    <w:rsid w:val="00213C16"/>
    <w:rsid w:val="00213DD6"/>
    <w:rsid w:val="002213B8"/>
    <w:rsid w:val="00242E28"/>
    <w:rsid w:val="0028506F"/>
    <w:rsid w:val="0029042C"/>
    <w:rsid w:val="002D51A3"/>
    <w:rsid w:val="002D638A"/>
    <w:rsid w:val="00353CE7"/>
    <w:rsid w:val="003B66D0"/>
    <w:rsid w:val="003C68A1"/>
    <w:rsid w:val="003D60D1"/>
    <w:rsid w:val="003E3D1C"/>
    <w:rsid w:val="003E606B"/>
    <w:rsid w:val="00424ECF"/>
    <w:rsid w:val="00434B3C"/>
    <w:rsid w:val="00455CE8"/>
    <w:rsid w:val="004811D9"/>
    <w:rsid w:val="004C1883"/>
    <w:rsid w:val="004E2973"/>
    <w:rsid w:val="004F2F2B"/>
    <w:rsid w:val="005450A2"/>
    <w:rsid w:val="00580C90"/>
    <w:rsid w:val="00585736"/>
    <w:rsid w:val="0058676C"/>
    <w:rsid w:val="005B3739"/>
    <w:rsid w:val="005C256F"/>
    <w:rsid w:val="005C3857"/>
    <w:rsid w:val="005C5FDA"/>
    <w:rsid w:val="005E5CBD"/>
    <w:rsid w:val="006478B9"/>
    <w:rsid w:val="00663206"/>
    <w:rsid w:val="006755BC"/>
    <w:rsid w:val="006A47BB"/>
    <w:rsid w:val="00701156"/>
    <w:rsid w:val="00706AA9"/>
    <w:rsid w:val="0072438B"/>
    <w:rsid w:val="007456AC"/>
    <w:rsid w:val="00770283"/>
    <w:rsid w:val="00775CBE"/>
    <w:rsid w:val="00795B41"/>
    <w:rsid w:val="007A5E30"/>
    <w:rsid w:val="007E50C7"/>
    <w:rsid w:val="00843EB5"/>
    <w:rsid w:val="00854526"/>
    <w:rsid w:val="008D1CAB"/>
    <w:rsid w:val="008E17DE"/>
    <w:rsid w:val="008E5F45"/>
    <w:rsid w:val="008F77B9"/>
    <w:rsid w:val="00902872"/>
    <w:rsid w:val="009249D4"/>
    <w:rsid w:val="009303CF"/>
    <w:rsid w:val="00942F6F"/>
    <w:rsid w:val="0096552F"/>
    <w:rsid w:val="009E2087"/>
    <w:rsid w:val="009E3107"/>
    <w:rsid w:val="00A12BFC"/>
    <w:rsid w:val="00A53868"/>
    <w:rsid w:val="00A84560"/>
    <w:rsid w:val="00AD014D"/>
    <w:rsid w:val="00B12A4B"/>
    <w:rsid w:val="00B46357"/>
    <w:rsid w:val="00B74891"/>
    <w:rsid w:val="00B92851"/>
    <w:rsid w:val="00BE28E7"/>
    <w:rsid w:val="00BF1CC4"/>
    <w:rsid w:val="00BF6BA2"/>
    <w:rsid w:val="00C25EC6"/>
    <w:rsid w:val="00C424AA"/>
    <w:rsid w:val="00CE5851"/>
    <w:rsid w:val="00D50D04"/>
    <w:rsid w:val="00DD5476"/>
    <w:rsid w:val="00DE3DB2"/>
    <w:rsid w:val="00E235BD"/>
    <w:rsid w:val="00E74634"/>
    <w:rsid w:val="00E93DD7"/>
    <w:rsid w:val="00ED37AB"/>
    <w:rsid w:val="00EF7652"/>
    <w:rsid w:val="00F02995"/>
    <w:rsid w:val="00F15BE2"/>
    <w:rsid w:val="00F2590B"/>
    <w:rsid w:val="00F26A0B"/>
    <w:rsid w:val="00F402D6"/>
    <w:rsid w:val="00F42B91"/>
    <w:rsid w:val="00F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71F15"/>
  <w15:docId w15:val="{139D2F74-BFAF-5D49-825E-B1A53A70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0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B66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E50C7"/>
    <w:rPr>
      <w:i/>
    </w:rPr>
  </w:style>
  <w:style w:type="character" w:customStyle="1" w:styleId="ZkladntextChar">
    <w:name w:val="Základní text Char"/>
    <w:basedOn w:val="Standardnpsmoodstavce"/>
    <w:link w:val="Zkladntext"/>
    <w:semiHidden/>
    <w:rsid w:val="007E50C7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7E50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E50C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B66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6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1259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a Goliáš a Boží zbroj</dc:title>
  <dc:creator>PMo</dc:creator>
  <cp:lastModifiedBy>pa mos</cp:lastModifiedBy>
  <cp:revision>90</cp:revision>
  <dcterms:created xsi:type="dcterms:W3CDTF">2023-04-16T12:03:00Z</dcterms:created>
  <dcterms:modified xsi:type="dcterms:W3CDTF">2023-10-12T11:07:00Z</dcterms:modified>
</cp:coreProperties>
</file>