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A3" w:rsidRPr="00461A60" w:rsidRDefault="00D83645" w:rsidP="000C1CA3">
      <w:pPr>
        <w:jc w:val="center"/>
        <w:rPr>
          <w:rFonts w:ascii="Bookman Old Style" w:hAnsi="Bookman Old Style"/>
          <w:b/>
          <w:caps/>
          <w:sz w:val="32"/>
          <w:szCs w:val="32"/>
        </w:rPr>
      </w:pPr>
      <w:r w:rsidRPr="00461A60">
        <w:rPr>
          <w:rFonts w:ascii="Bookman Old Style" w:hAnsi="Bookman Old Style"/>
          <w:b/>
          <w:caps/>
          <w:sz w:val="32"/>
          <w:szCs w:val="32"/>
        </w:rPr>
        <w:t xml:space="preserve">I stalo se … </w:t>
      </w:r>
      <w:r w:rsidRPr="00461A60">
        <w:rPr>
          <w:rFonts w:ascii="Bookman Old Style" w:hAnsi="Bookman Old Style"/>
          <w:sz w:val="32"/>
          <w:szCs w:val="32"/>
        </w:rPr>
        <w:t>aneb</w:t>
      </w:r>
      <w:r w:rsidRPr="00461A60">
        <w:rPr>
          <w:rFonts w:ascii="Bookman Old Style" w:hAnsi="Bookman Old Style"/>
          <w:caps/>
          <w:sz w:val="32"/>
          <w:szCs w:val="32"/>
        </w:rPr>
        <w:t xml:space="preserve"> </w:t>
      </w:r>
      <w:r w:rsidR="00560296" w:rsidRPr="00461A60">
        <w:rPr>
          <w:rFonts w:ascii="Bookman Old Style" w:hAnsi="Bookman Old Style"/>
          <w:b/>
          <w:caps/>
          <w:sz w:val="32"/>
          <w:szCs w:val="32"/>
        </w:rPr>
        <w:t xml:space="preserve">sláva </w:t>
      </w:r>
      <w:r w:rsidR="00A23107" w:rsidRPr="00461A60">
        <w:rPr>
          <w:rFonts w:ascii="Bookman Old Style" w:hAnsi="Bookman Old Style"/>
          <w:b/>
          <w:caps/>
          <w:sz w:val="32"/>
          <w:szCs w:val="32"/>
        </w:rPr>
        <w:t>a spěch na správném místě</w:t>
      </w:r>
    </w:p>
    <w:p w:rsidR="000C1CA3" w:rsidRPr="00461A60" w:rsidRDefault="000C1CA3" w:rsidP="000C1CA3">
      <w:pPr>
        <w:rPr>
          <w:rFonts w:ascii="Bookman Old Style" w:hAnsi="Bookman Old Style"/>
          <w:b/>
          <w:sz w:val="32"/>
          <w:szCs w:val="32"/>
        </w:rPr>
      </w:pPr>
      <w:r w:rsidRPr="00461A60">
        <w:rPr>
          <w:rFonts w:ascii="Bookman Old Style" w:hAnsi="Bookman Old Style"/>
          <w:b/>
          <w:sz w:val="32"/>
          <w:szCs w:val="32"/>
        </w:rPr>
        <w:t>L 2:1-15</w:t>
      </w:r>
    </w:p>
    <w:p w:rsidR="00F1074E" w:rsidRPr="00461A60" w:rsidRDefault="00F1074E" w:rsidP="001C5CBC">
      <w:pPr>
        <w:jc w:val="both"/>
        <w:rPr>
          <w:rFonts w:ascii="Bookman Old Style" w:hAnsi="Bookman Old Style"/>
          <w:sz w:val="32"/>
          <w:szCs w:val="32"/>
        </w:rPr>
      </w:pPr>
      <w:r w:rsidRPr="00461A60">
        <w:rPr>
          <w:rFonts w:ascii="Bookman Old Style" w:hAnsi="Bookman Old Style"/>
          <w:sz w:val="32"/>
          <w:szCs w:val="32"/>
        </w:rPr>
        <w:t xml:space="preserve">Mnohokrát jsme to slyšely a znovu nás to udivuje. </w:t>
      </w:r>
      <w:r w:rsidR="001A2F3D" w:rsidRPr="00461A60">
        <w:rPr>
          <w:rFonts w:ascii="Bookman Old Style" w:hAnsi="Bookman Old Style"/>
          <w:sz w:val="32"/>
          <w:szCs w:val="32"/>
        </w:rPr>
        <w:t>Na místo</w:t>
      </w:r>
      <w:r w:rsidRPr="00461A60">
        <w:rPr>
          <w:rFonts w:ascii="Bookman Old Style" w:hAnsi="Bookman Old Style"/>
          <w:sz w:val="32"/>
          <w:szCs w:val="32"/>
        </w:rPr>
        <w:t xml:space="preserve"> </w:t>
      </w:r>
      <w:r w:rsidR="001A2F3D" w:rsidRPr="00461A60">
        <w:rPr>
          <w:rFonts w:ascii="Bookman Old Style" w:hAnsi="Bookman Old Style"/>
          <w:sz w:val="32"/>
          <w:szCs w:val="32"/>
        </w:rPr>
        <w:t xml:space="preserve">do </w:t>
      </w:r>
      <w:r w:rsidRPr="00461A60">
        <w:rPr>
          <w:rFonts w:ascii="Bookman Old Style" w:hAnsi="Bookman Old Style"/>
          <w:sz w:val="32"/>
          <w:szCs w:val="32"/>
        </w:rPr>
        <w:t>královského paláce,</w:t>
      </w:r>
      <w:r w:rsidR="001A2F3D" w:rsidRPr="00461A60">
        <w:rPr>
          <w:rFonts w:ascii="Bookman Old Style" w:hAnsi="Bookman Old Style"/>
          <w:sz w:val="32"/>
          <w:szCs w:val="32"/>
        </w:rPr>
        <w:t xml:space="preserve"> do</w:t>
      </w:r>
      <w:r w:rsidRPr="00461A60">
        <w:rPr>
          <w:rFonts w:ascii="Bookman Old Style" w:hAnsi="Bookman Old Style"/>
          <w:sz w:val="32"/>
          <w:szCs w:val="32"/>
        </w:rPr>
        <w:t xml:space="preserve"> </w:t>
      </w:r>
      <w:r w:rsidR="001A2F3D" w:rsidRPr="00461A60">
        <w:rPr>
          <w:rFonts w:ascii="Bookman Old Style" w:hAnsi="Bookman Old Style"/>
          <w:sz w:val="32"/>
          <w:szCs w:val="32"/>
        </w:rPr>
        <w:t>chléva</w:t>
      </w:r>
      <w:r w:rsidRPr="00461A60">
        <w:rPr>
          <w:rFonts w:ascii="Bookman Old Style" w:hAnsi="Bookman Old Style"/>
          <w:sz w:val="32"/>
          <w:szCs w:val="32"/>
        </w:rPr>
        <w:t>, místo mezi slavné lidi, mezi dobytek, místo do bohatých poměrů, chudým snoubencům z Nazar</w:t>
      </w:r>
      <w:r w:rsidR="00215C7C" w:rsidRPr="00461A60">
        <w:rPr>
          <w:rFonts w:ascii="Bookman Old Style" w:hAnsi="Bookman Old Style"/>
          <w:sz w:val="32"/>
          <w:szCs w:val="32"/>
        </w:rPr>
        <w:t>e</w:t>
      </w:r>
      <w:r w:rsidRPr="00461A60">
        <w:rPr>
          <w:rFonts w:ascii="Bookman Old Style" w:hAnsi="Bookman Old Style"/>
          <w:sz w:val="32"/>
          <w:szCs w:val="32"/>
        </w:rPr>
        <w:t>ta,</w:t>
      </w:r>
      <w:r w:rsidR="002E46A7" w:rsidRPr="00461A60">
        <w:rPr>
          <w:rFonts w:ascii="Bookman Old Style" w:hAnsi="Bookman Old Style"/>
          <w:sz w:val="32"/>
          <w:szCs w:val="32"/>
        </w:rPr>
        <w:t xml:space="preserve"> místo z Judska, z Galileje </w:t>
      </w:r>
      <w:r w:rsidR="002E46A7" w:rsidRPr="00461A60">
        <w:rPr>
          <w:rFonts w:ascii="Bookman Old Style" w:hAnsi="Bookman Old Style"/>
          <w:i/>
          <w:sz w:val="32"/>
          <w:szCs w:val="32"/>
        </w:rPr>
        <w:t>(co odtamtud může vzejít dobrého?)</w:t>
      </w:r>
      <w:r w:rsidR="002E46A7" w:rsidRPr="00461A60">
        <w:rPr>
          <w:rFonts w:ascii="Bookman Old Style" w:hAnsi="Bookman Old Style"/>
          <w:sz w:val="32"/>
          <w:szCs w:val="32"/>
        </w:rPr>
        <w:t>,</w:t>
      </w:r>
      <w:r w:rsidRPr="00461A60">
        <w:rPr>
          <w:rFonts w:ascii="Bookman Old Style" w:hAnsi="Bookman Old Style"/>
          <w:sz w:val="32"/>
          <w:szCs w:val="32"/>
        </w:rPr>
        <w:t xml:space="preserve"> místo do solidního manželství, </w:t>
      </w:r>
      <w:r w:rsidR="001A2F3D" w:rsidRPr="00461A60">
        <w:rPr>
          <w:rFonts w:ascii="Bookman Old Style" w:hAnsi="Bookman Old Style"/>
          <w:sz w:val="32"/>
          <w:szCs w:val="32"/>
        </w:rPr>
        <w:t xml:space="preserve">tak </w:t>
      </w:r>
      <w:r w:rsidRPr="00461A60">
        <w:rPr>
          <w:rFonts w:ascii="Bookman Old Style" w:hAnsi="Bookman Old Style"/>
          <w:sz w:val="32"/>
          <w:szCs w:val="32"/>
        </w:rPr>
        <w:t>jako nema</w:t>
      </w:r>
      <w:r w:rsidR="0051134D" w:rsidRPr="00461A60">
        <w:rPr>
          <w:rFonts w:ascii="Bookman Old Style" w:hAnsi="Bookman Old Style"/>
          <w:sz w:val="32"/>
          <w:szCs w:val="32"/>
        </w:rPr>
        <w:t>n</w:t>
      </w:r>
      <w:r w:rsidRPr="00461A60">
        <w:rPr>
          <w:rFonts w:ascii="Bookman Old Style" w:hAnsi="Bookman Old Style"/>
          <w:sz w:val="32"/>
          <w:szCs w:val="32"/>
        </w:rPr>
        <w:t>želské dítě, m</w:t>
      </w:r>
      <w:r w:rsidR="00215C7C" w:rsidRPr="00461A60">
        <w:rPr>
          <w:rFonts w:ascii="Bookman Old Style" w:hAnsi="Bookman Old Style"/>
          <w:sz w:val="32"/>
          <w:szCs w:val="32"/>
        </w:rPr>
        <w:t xml:space="preserve">ísto v teple pořádného domova, </w:t>
      </w:r>
      <w:r w:rsidRPr="00461A60">
        <w:rPr>
          <w:rFonts w:ascii="Bookman Old Style" w:hAnsi="Bookman Old Style"/>
          <w:sz w:val="32"/>
          <w:szCs w:val="32"/>
        </w:rPr>
        <w:t>do nepohody lidí na cestách, místo</w:t>
      </w:r>
      <w:r w:rsidR="00D81F77" w:rsidRPr="00461A60">
        <w:rPr>
          <w:rFonts w:ascii="Bookman Old Style" w:hAnsi="Bookman Old Style"/>
          <w:sz w:val="32"/>
          <w:szCs w:val="32"/>
        </w:rPr>
        <w:t xml:space="preserve"> oznámení starostovi Betléma,</w:t>
      </w:r>
      <w:r w:rsidR="00215C7C" w:rsidRPr="00461A60">
        <w:rPr>
          <w:rFonts w:ascii="Bookman Old Style" w:hAnsi="Bookman Old Style"/>
          <w:sz w:val="32"/>
          <w:szCs w:val="32"/>
        </w:rPr>
        <w:t xml:space="preserve"> </w:t>
      </w:r>
      <w:r w:rsidR="00D81F77" w:rsidRPr="00461A60">
        <w:rPr>
          <w:rFonts w:ascii="Bookman Old Style" w:hAnsi="Bookman Old Style"/>
          <w:sz w:val="32"/>
          <w:szCs w:val="32"/>
        </w:rPr>
        <w:t>oznámení pastýřům stád.</w:t>
      </w:r>
    </w:p>
    <w:p w:rsidR="00D81F77" w:rsidRPr="00461A60" w:rsidRDefault="00D81F77" w:rsidP="001C5CBC">
      <w:pPr>
        <w:ind w:firstLine="360"/>
        <w:jc w:val="both"/>
        <w:rPr>
          <w:rFonts w:ascii="Bookman Old Style" w:hAnsi="Bookman Old Style"/>
          <w:sz w:val="32"/>
          <w:szCs w:val="32"/>
        </w:rPr>
      </w:pPr>
      <w:r w:rsidRPr="00461A60">
        <w:rPr>
          <w:rFonts w:ascii="Bookman Old Style" w:hAnsi="Bookman Old Style"/>
          <w:sz w:val="32"/>
          <w:szCs w:val="32"/>
        </w:rPr>
        <w:t xml:space="preserve">Ne omyl, ale záměr. Ne náhoda, ale plán. Proč? Protože snížit se dolů je </w:t>
      </w:r>
      <w:r w:rsidR="001A2F3D" w:rsidRPr="00461A60">
        <w:rPr>
          <w:rFonts w:ascii="Bookman Old Style" w:hAnsi="Bookman Old Style"/>
          <w:sz w:val="32"/>
          <w:szCs w:val="32"/>
        </w:rPr>
        <w:t>boží</w:t>
      </w:r>
      <w:r w:rsidR="00215C7C" w:rsidRPr="00461A60">
        <w:rPr>
          <w:rFonts w:ascii="Bookman Old Style" w:hAnsi="Bookman Old Style"/>
          <w:sz w:val="32"/>
          <w:szCs w:val="32"/>
        </w:rPr>
        <w:t xml:space="preserve"> záměr</w:t>
      </w:r>
      <w:r w:rsidRPr="00461A60">
        <w:rPr>
          <w:rFonts w:ascii="Bookman Old Style" w:hAnsi="Bookman Old Style"/>
          <w:sz w:val="32"/>
          <w:szCs w:val="32"/>
        </w:rPr>
        <w:t xml:space="preserve">. </w:t>
      </w:r>
      <w:r w:rsidR="00215C7C" w:rsidRPr="00461A60">
        <w:rPr>
          <w:rFonts w:ascii="Bookman Old Style" w:hAnsi="Bookman Old Style"/>
          <w:sz w:val="32"/>
          <w:szCs w:val="32"/>
        </w:rPr>
        <w:t>A</w:t>
      </w:r>
      <w:r w:rsidRPr="00461A60">
        <w:rPr>
          <w:rFonts w:ascii="Bookman Old Style" w:hAnsi="Bookman Old Style"/>
          <w:sz w:val="32"/>
          <w:szCs w:val="32"/>
        </w:rPr>
        <w:t xml:space="preserve"> lidé maj</w:t>
      </w:r>
      <w:r w:rsidR="00215C7C" w:rsidRPr="00461A60">
        <w:rPr>
          <w:rFonts w:ascii="Bookman Old Style" w:hAnsi="Bookman Old Style"/>
          <w:sz w:val="32"/>
          <w:szCs w:val="32"/>
        </w:rPr>
        <w:t>í být obrazem Božím. Proto zapřít sám sebe, vzít na sebe svůj kříž, jít a následovat Ježíše, je cestou k</w:t>
      </w:r>
      <w:r w:rsidR="00242247" w:rsidRPr="00461A60">
        <w:rPr>
          <w:rFonts w:ascii="Bookman Old Style" w:hAnsi="Bookman Old Style"/>
          <w:sz w:val="32"/>
          <w:szCs w:val="32"/>
        </w:rPr>
        <w:t> </w:t>
      </w:r>
      <w:r w:rsidR="00215C7C" w:rsidRPr="00461A60">
        <w:rPr>
          <w:rFonts w:ascii="Bookman Old Style" w:hAnsi="Bookman Old Style"/>
          <w:sz w:val="32"/>
          <w:szCs w:val="32"/>
        </w:rPr>
        <w:t>Bohu</w:t>
      </w:r>
      <w:r w:rsidRPr="00461A60">
        <w:rPr>
          <w:rFonts w:ascii="Bookman Old Style" w:hAnsi="Bookman Old Style"/>
          <w:sz w:val="32"/>
          <w:szCs w:val="32"/>
        </w:rPr>
        <w:t>. Bůh se pyšným protiví, ale pokorným dává milost.</w:t>
      </w:r>
    </w:p>
    <w:p w:rsidR="002424C9" w:rsidRPr="00461A60" w:rsidRDefault="002424C9" w:rsidP="008F7F98">
      <w:pPr>
        <w:ind w:firstLine="360"/>
        <w:jc w:val="both"/>
        <w:rPr>
          <w:rFonts w:ascii="Bookman Old Style" w:hAnsi="Bookman Old Style"/>
          <w:sz w:val="32"/>
          <w:szCs w:val="32"/>
        </w:rPr>
      </w:pPr>
      <w:r w:rsidRPr="00461A60">
        <w:rPr>
          <w:rFonts w:ascii="Bookman Old Style" w:hAnsi="Bookman Old Style"/>
          <w:sz w:val="32"/>
          <w:szCs w:val="32"/>
        </w:rPr>
        <w:t xml:space="preserve">O Vánocích </w:t>
      </w:r>
      <w:r w:rsidR="001A2F3D" w:rsidRPr="00461A60">
        <w:rPr>
          <w:rFonts w:ascii="Bookman Old Style" w:hAnsi="Bookman Old Style"/>
          <w:sz w:val="32"/>
          <w:szCs w:val="32"/>
        </w:rPr>
        <w:t>slyšíme</w:t>
      </w:r>
      <w:r w:rsidRPr="00461A60">
        <w:rPr>
          <w:rFonts w:ascii="Bookman Old Style" w:hAnsi="Bookman Old Style"/>
          <w:sz w:val="32"/>
          <w:szCs w:val="32"/>
        </w:rPr>
        <w:t xml:space="preserve"> příběh, ne poučk</w:t>
      </w:r>
      <w:r w:rsidR="001A2F3D" w:rsidRPr="00461A60">
        <w:rPr>
          <w:rFonts w:ascii="Bookman Old Style" w:hAnsi="Bookman Old Style"/>
          <w:sz w:val="32"/>
          <w:szCs w:val="32"/>
        </w:rPr>
        <w:t>u</w:t>
      </w:r>
      <w:r w:rsidRPr="00461A60">
        <w:rPr>
          <w:rFonts w:ascii="Bookman Old Style" w:hAnsi="Bookman Old Style"/>
          <w:sz w:val="32"/>
          <w:szCs w:val="32"/>
        </w:rPr>
        <w:t>.</w:t>
      </w:r>
      <w:r w:rsidR="00215C7C" w:rsidRPr="00461A60">
        <w:rPr>
          <w:rFonts w:ascii="Bookman Old Style" w:hAnsi="Bookman Old Style"/>
          <w:sz w:val="32"/>
          <w:szCs w:val="32"/>
        </w:rPr>
        <w:t xml:space="preserve"> Lukáš uvádí 3x v příběhu vyprávěcí formulí: </w:t>
      </w:r>
      <w:r w:rsidR="00215C7C" w:rsidRPr="00461A60">
        <w:rPr>
          <w:rFonts w:ascii="Bookman Old Style" w:hAnsi="Bookman Old Style"/>
          <w:i/>
          <w:sz w:val="32"/>
          <w:szCs w:val="32"/>
        </w:rPr>
        <w:t>„Stalo se…“</w:t>
      </w:r>
      <w:r w:rsidRPr="00461A60">
        <w:rPr>
          <w:rFonts w:ascii="Bookman Old Style" w:hAnsi="Bookman Old Style"/>
          <w:sz w:val="32"/>
          <w:szCs w:val="32"/>
        </w:rPr>
        <w:t xml:space="preserve"> </w:t>
      </w:r>
      <w:r w:rsidR="00315CC1" w:rsidRPr="00461A60">
        <w:rPr>
          <w:rFonts w:ascii="Bookman Old Style" w:hAnsi="Bookman Old Style"/>
          <w:sz w:val="32"/>
          <w:szCs w:val="32"/>
        </w:rPr>
        <w:t xml:space="preserve">(v.1;6;15). </w:t>
      </w:r>
      <w:r w:rsidRPr="00461A60">
        <w:rPr>
          <w:rFonts w:ascii="Bookman Old Style" w:hAnsi="Bookman Old Style"/>
          <w:sz w:val="32"/>
          <w:szCs w:val="32"/>
        </w:rPr>
        <w:t xml:space="preserve">Nejčtenější vánoční evangelium začíná slovy: „Stalo se …“ </w:t>
      </w:r>
      <w:r w:rsidR="00315CC1" w:rsidRPr="00461A60">
        <w:rPr>
          <w:rFonts w:ascii="Bookman Old Style" w:hAnsi="Bookman Old Style"/>
          <w:sz w:val="32"/>
          <w:szCs w:val="32"/>
        </w:rPr>
        <w:t>„I stalo se“ - v kralické verzi vánočního příběhu třikrát slyšíme „i stalo se“. Ekumenický překlad to řekne jen úplně na začátku a</w:t>
      </w:r>
      <w:r w:rsidR="00242247" w:rsidRPr="00461A60">
        <w:rPr>
          <w:rFonts w:ascii="Bookman Old Style" w:hAnsi="Bookman Old Style"/>
          <w:sz w:val="32"/>
          <w:szCs w:val="32"/>
        </w:rPr>
        <w:t> </w:t>
      </w:r>
      <w:r w:rsidR="00315CC1" w:rsidRPr="00461A60">
        <w:rPr>
          <w:rFonts w:ascii="Bookman Old Style" w:hAnsi="Bookman Old Style"/>
          <w:sz w:val="32"/>
          <w:szCs w:val="32"/>
        </w:rPr>
        <w:t>dále tohle „stalo se“ už vynechává. Myslím, že překladatelům v dvacátém století asi připadalo nadbytečné se opakovat. Vždyť tohle „stalo se“ připomíná nádech vypravěče, který se jakoby zasekne a rozvzpomíná a hledá slova a</w:t>
      </w:r>
      <w:r w:rsidR="00461A60">
        <w:rPr>
          <w:rFonts w:ascii="Bookman Old Style" w:hAnsi="Bookman Old Style"/>
          <w:sz w:val="32"/>
          <w:szCs w:val="32"/>
        </w:rPr>
        <w:t> </w:t>
      </w:r>
      <w:r w:rsidR="00315CC1" w:rsidRPr="00461A60">
        <w:rPr>
          <w:rFonts w:ascii="Bookman Old Style" w:hAnsi="Bookman Old Style"/>
          <w:sz w:val="32"/>
          <w:szCs w:val="32"/>
        </w:rPr>
        <w:t xml:space="preserve">říká „a pak“, „jo, a pak se ještě stalo…“  Jenže - právě! O to jde – vánoční příběh je vyprávění, není to žádná zpráva, informace ani literatura. Lukáš ho sepsal dobrou řečtinou, ale ponechal mu ráz vyprávění. Tady si tedy jen něco nesdělujeme, nedostáváme informaci ani si nevyměňujeme názory, tady nasloucháme příběhu. </w:t>
      </w:r>
      <w:r w:rsidRPr="00461A60">
        <w:rPr>
          <w:rFonts w:ascii="Bookman Old Style" w:hAnsi="Bookman Old Style"/>
          <w:sz w:val="32"/>
          <w:szCs w:val="32"/>
        </w:rPr>
        <w:t xml:space="preserve">Bůh </w:t>
      </w:r>
      <w:r w:rsidR="008F7F98" w:rsidRPr="00461A60">
        <w:rPr>
          <w:rFonts w:ascii="Bookman Old Style" w:hAnsi="Bookman Old Style"/>
          <w:sz w:val="32"/>
          <w:szCs w:val="32"/>
        </w:rPr>
        <w:t xml:space="preserve">totiž </w:t>
      </w:r>
      <w:r w:rsidRPr="00461A60">
        <w:rPr>
          <w:rFonts w:ascii="Bookman Old Style" w:hAnsi="Bookman Old Style"/>
          <w:sz w:val="32"/>
          <w:szCs w:val="32"/>
        </w:rPr>
        <w:t xml:space="preserve">ty věci neřekl. Bůh je učinil. Byl tu Boží Syn, který se narodil chudým bezdomovcům </w:t>
      </w:r>
      <w:r w:rsidR="00F8730F" w:rsidRPr="00461A60">
        <w:rPr>
          <w:rFonts w:ascii="Bookman Old Style" w:hAnsi="Bookman Old Style"/>
          <w:sz w:val="32"/>
          <w:szCs w:val="32"/>
        </w:rPr>
        <w:t xml:space="preserve">na cestách </w:t>
      </w:r>
      <w:r w:rsidR="001A2F3D" w:rsidRPr="00461A60">
        <w:rPr>
          <w:rFonts w:ascii="Bookman Old Style" w:hAnsi="Bookman Old Style"/>
          <w:sz w:val="32"/>
          <w:szCs w:val="32"/>
        </w:rPr>
        <w:t xml:space="preserve">a </w:t>
      </w:r>
      <w:r w:rsidRPr="00461A60">
        <w:rPr>
          <w:rFonts w:ascii="Bookman Old Style" w:hAnsi="Bookman Old Style"/>
          <w:sz w:val="32"/>
          <w:szCs w:val="32"/>
        </w:rPr>
        <w:t>v chlévě, jako nemanželské dítě</w:t>
      </w:r>
      <w:r w:rsidR="00F8730F" w:rsidRPr="00461A60">
        <w:rPr>
          <w:rFonts w:ascii="Bookman Old Style" w:hAnsi="Bookman Old Style"/>
          <w:sz w:val="32"/>
          <w:szCs w:val="32"/>
        </w:rPr>
        <w:t>.</w:t>
      </w:r>
      <w:r w:rsidR="00985AA2" w:rsidRPr="00461A60">
        <w:rPr>
          <w:rFonts w:ascii="Bookman Old Style" w:hAnsi="Bookman Old Style"/>
          <w:sz w:val="32"/>
          <w:szCs w:val="32"/>
        </w:rPr>
        <w:t xml:space="preserve"> To nepředěláme. Pořád nás to bude dráždit a</w:t>
      </w:r>
      <w:r w:rsidR="00461A60">
        <w:rPr>
          <w:rFonts w:ascii="Bookman Old Style" w:hAnsi="Bookman Old Style"/>
          <w:sz w:val="32"/>
          <w:szCs w:val="32"/>
        </w:rPr>
        <w:t> </w:t>
      </w:r>
      <w:r w:rsidR="00985AA2" w:rsidRPr="00461A60">
        <w:rPr>
          <w:rFonts w:ascii="Bookman Old Style" w:hAnsi="Bookman Old Style"/>
          <w:sz w:val="32"/>
          <w:szCs w:val="32"/>
        </w:rPr>
        <w:t xml:space="preserve">kdykoli se podíváme na lesk nových věcí, které jsme si k vánocům pořídili, zkazí nám to náladu, protože </w:t>
      </w:r>
      <w:r w:rsidR="001A2F3D" w:rsidRPr="00461A60">
        <w:rPr>
          <w:rFonts w:ascii="Bookman Old Style" w:hAnsi="Bookman Old Style"/>
          <w:sz w:val="32"/>
          <w:szCs w:val="32"/>
        </w:rPr>
        <w:t>Bůh</w:t>
      </w:r>
      <w:r w:rsidR="00985AA2" w:rsidRPr="00461A60">
        <w:rPr>
          <w:rFonts w:ascii="Bookman Old Style" w:hAnsi="Bookman Old Style"/>
          <w:sz w:val="32"/>
          <w:szCs w:val="32"/>
        </w:rPr>
        <w:t xml:space="preserve"> na to šel obráceně. </w:t>
      </w:r>
      <w:r w:rsidR="00E175D7" w:rsidRPr="00461A60">
        <w:rPr>
          <w:rFonts w:ascii="Bookman Old Style" w:hAnsi="Bookman Old Style"/>
          <w:sz w:val="32"/>
          <w:szCs w:val="32"/>
        </w:rPr>
        <w:t xml:space="preserve">Ač pán a tvůrce všeho, vzal na sebe nízkou podobu, vystaven všem ponížením </w:t>
      </w:r>
      <w:r w:rsidR="001A2F3D" w:rsidRPr="00461A60">
        <w:rPr>
          <w:rFonts w:ascii="Bookman Old Style" w:hAnsi="Bookman Old Style"/>
          <w:sz w:val="32"/>
          <w:szCs w:val="32"/>
        </w:rPr>
        <w:t xml:space="preserve">jaké mají </w:t>
      </w:r>
      <w:r w:rsidR="00E175D7" w:rsidRPr="00461A60">
        <w:rPr>
          <w:rFonts w:ascii="Bookman Old Style" w:hAnsi="Bookman Old Style"/>
          <w:sz w:val="32"/>
          <w:szCs w:val="32"/>
        </w:rPr>
        <w:t>lid</w:t>
      </w:r>
      <w:r w:rsidR="001A2F3D" w:rsidRPr="00461A60">
        <w:rPr>
          <w:rFonts w:ascii="Bookman Old Style" w:hAnsi="Bookman Old Style"/>
          <w:sz w:val="32"/>
          <w:szCs w:val="32"/>
        </w:rPr>
        <w:t>é</w:t>
      </w:r>
      <w:r w:rsidR="00E175D7" w:rsidRPr="00461A60">
        <w:rPr>
          <w:rFonts w:ascii="Bookman Old Style" w:hAnsi="Bookman Old Style"/>
          <w:sz w:val="32"/>
          <w:szCs w:val="32"/>
        </w:rPr>
        <w:t xml:space="preserve"> </w:t>
      </w:r>
      <w:r w:rsidR="001A2F3D" w:rsidRPr="00461A60">
        <w:rPr>
          <w:rFonts w:ascii="Bookman Old Style" w:hAnsi="Bookman Old Style"/>
          <w:sz w:val="32"/>
          <w:szCs w:val="32"/>
        </w:rPr>
        <w:t>nižších společenských vrstev národnostní galilejské menšiny</w:t>
      </w:r>
      <w:r w:rsidR="00E175D7" w:rsidRPr="00461A60">
        <w:rPr>
          <w:rFonts w:ascii="Bookman Old Style" w:hAnsi="Bookman Old Style"/>
          <w:sz w:val="32"/>
          <w:szCs w:val="32"/>
        </w:rPr>
        <w:t>,</w:t>
      </w:r>
      <w:r w:rsidR="001A2F3D" w:rsidRPr="00461A60">
        <w:rPr>
          <w:rFonts w:ascii="Bookman Old Style" w:hAnsi="Bookman Old Style"/>
          <w:sz w:val="32"/>
          <w:szCs w:val="32"/>
        </w:rPr>
        <w:t xml:space="preserve"> byl</w:t>
      </w:r>
      <w:r w:rsidR="00E175D7" w:rsidRPr="00461A60">
        <w:rPr>
          <w:rFonts w:ascii="Bookman Old Style" w:hAnsi="Bookman Old Style"/>
          <w:sz w:val="32"/>
          <w:szCs w:val="32"/>
        </w:rPr>
        <w:t xml:space="preserve"> jako ten, kdo </w:t>
      </w:r>
      <w:r w:rsidR="001A2F3D" w:rsidRPr="00461A60">
        <w:rPr>
          <w:rFonts w:ascii="Bookman Old Style" w:hAnsi="Bookman Old Style"/>
          <w:sz w:val="32"/>
          <w:szCs w:val="32"/>
        </w:rPr>
        <w:t>nemá</w:t>
      </w:r>
      <w:r w:rsidR="00E175D7" w:rsidRPr="00461A60">
        <w:rPr>
          <w:rFonts w:ascii="Bookman Old Style" w:hAnsi="Bookman Old Style"/>
          <w:sz w:val="32"/>
          <w:szCs w:val="32"/>
        </w:rPr>
        <w:t>, kde by hlavu složil.</w:t>
      </w:r>
    </w:p>
    <w:p w:rsidR="004914D7" w:rsidRPr="00461A60" w:rsidRDefault="004914D7" w:rsidP="001C5CBC">
      <w:pPr>
        <w:autoSpaceDE w:val="0"/>
        <w:autoSpaceDN w:val="0"/>
        <w:adjustRightInd w:val="0"/>
        <w:spacing w:after="120"/>
        <w:ind w:firstLine="357"/>
        <w:jc w:val="both"/>
        <w:rPr>
          <w:rFonts w:ascii="Bookman Old Style" w:hAnsi="Bookman Old Style"/>
          <w:sz w:val="32"/>
          <w:szCs w:val="32"/>
        </w:rPr>
      </w:pPr>
      <w:r w:rsidRPr="00461A60">
        <w:rPr>
          <w:rFonts w:ascii="Bookman Old Style" w:hAnsi="Bookman Old Style"/>
          <w:sz w:val="32"/>
          <w:szCs w:val="32"/>
        </w:rPr>
        <w:t xml:space="preserve">Dříve než začneme </w:t>
      </w:r>
      <w:r w:rsidR="001A2F3D" w:rsidRPr="00461A60">
        <w:rPr>
          <w:rFonts w:ascii="Bookman Old Style" w:hAnsi="Bookman Old Style"/>
          <w:sz w:val="32"/>
          <w:szCs w:val="32"/>
        </w:rPr>
        <w:t xml:space="preserve">číst </w:t>
      </w:r>
      <w:r w:rsidRPr="00461A60">
        <w:rPr>
          <w:rFonts w:ascii="Bookman Old Style" w:hAnsi="Bookman Old Style"/>
          <w:sz w:val="32"/>
          <w:szCs w:val="32"/>
        </w:rPr>
        <w:t xml:space="preserve">vánoční příběh jako </w:t>
      </w:r>
      <w:r w:rsidR="001A2F3D" w:rsidRPr="00461A60">
        <w:rPr>
          <w:rFonts w:ascii="Bookman Old Style" w:hAnsi="Bookman Old Style"/>
          <w:sz w:val="32"/>
          <w:szCs w:val="32"/>
        </w:rPr>
        <w:t>„velikou radost</w:t>
      </w:r>
      <w:r w:rsidRPr="00461A60">
        <w:rPr>
          <w:rFonts w:ascii="Bookman Old Style" w:hAnsi="Bookman Old Style"/>
          <w:sz w:val="32"/>
          <w:szCs w:val="32"/>
        </w:rPr>
        <w:t xml:space="preserve"> pro všechen lid</w:t>
      </w:r>
      <w:r w:rsidR="001A2F3D" w:rsidRPr="00461A60">
        <w:rPr>
          <w:rFonts w:ascii="Bookman Old Style" w:hAnsi="Bookman Old Style"/>
          <w:sz w:val="32"/>
          <w:szCs w:val="32"/>
        </w:rPr>
        <w:t>“</w:t>
      </w:r>
      <w:r w:rsidRPr="00461A60">
        <w:rPr>
          <w:rFonts w:ascii="Bookman Old Style" w:hAnsi="Bookman Old Style"/>
          <w:sz w:val="32"/>
          <w:szCs w:val="32"/>
        </w:rPr>
        <w:t xml:space="preserve">, </w:t>
      </w:r>
      <w:r w:rsidR="001A2F3D" w:rsidRPr="00461A60">
        <w:rPr>
          <w:rFonts w:ascii="Bookman Old Style" w:hAnsi="Bookman Old Style"/>
          <w:sz w:val="32"/>
          <w:szCs w:val="32"/>
        </w:rPr>
        <w:t>uvědomme si</w:t>
      </w:r>
      <w:r w:rsidRPr="00461A60">
        <w:rPr>
          <w:rFonts w:ascii="Bookman Old Style" w:hAnsi="Bookman Old Style"/>
          <w:sz w:val="32"/>
          <w:szCs w:val="32"/>
        </w:rPr>
        <w:t xml:space="preserve">, že Otec sirotků a zastánce vdov posílá svého Syna </w:t>
      </w:r>
      <w:r w:rsidR="001A2F3D" w:rsidRPr="00461A60">
        <w:rPr>
          <w:rFonts w:ascii="Bookman Old Style" w:hAnsi="Bookman Old Style"/>
          <w:sz w:val="32"/>
          <w:szCs w:val="32"/>
        </w:rPr>
        <w:t xml:space="preserve">v prvé řadě </w:t>
      </w:r>
      <w:r w:rsidRPr="00461A60">
        <w:rPr>
          <w:rFonts w:ascii="Bookman Old Style" w:hAnsi="Bookman Old Style"/>
          <w:sz w:val="32"/>
          <w:szCs w:val="32"/>
        </w:rPr>
        <w:t xml:space="preserve">do jejich poměrů a </w:t>
      </w:r>
      <w:r w:rsidR="001A2F3D" w:rsidRPr="00461A60">
        <w:rPr>
          <w:rFonts w:ascii="Bookman Old Style" w:hAnsi="Bookman Old Style"/>
          <w:sz w:val="32"/>
          <w:szCs w:val="32"/>
        </w:rPr>
        <w:t>bere na sebe jejich pod</w:t>
      </w:r>
      <w:r w:rsidR="00DE31F2" w:rsidRPr="00461A60">
        <w:rPr>
          <w:rFonts w:ascii="Bookman Old Style" w:hAnsi="Bookman Old Style"/>
          <w:sz w:val="32"/>
          <w:szCs w:val="32"/>
        </w:rPr>
        <w:t>obu</w:t>
      </w:r>
      <w:r w:rsidRPr="00461A60">
        <w:rPr>
          <w:rFonts w:ascii="Bookman Old Style" w:hAnsi="Bookman Old Style"/>
          <w:sz w:val="32"/>
          <w:szCs w:val="32"/>
        </w:rPr>
        <w:t>. Proto bohatí těžko vejdou do Božího království. Ale nebojte se. Nemož</w:t>
      </w:r>
      <w:r w:rsidR="00DE31F2" w:rsidRPr="00461A60">
        <w:rPr>
          <w:rFonts w:ascii="Bookman Old Style" w:hAnsi="Bookman Old Style"/>
          <w:sz w:val="32"/>
          <w:szCs w:val="32"/>
        </w:rPr>
        <w:t>né u lidí je možné u</w:t>
      </w:r>
      <w:r w:rsidR="00242247" w:rsidRPr="00461A60">
        <w:rPr>
          <w:rFonts w:ascii="Bookman Old Style" w:hAnsi="Bookman Old Style"/>
          <w:sz w:val="32"/>
          <w:szCs w:val="32"/>
        </w:rPr>
        <w:t> </w:t>
      </w:r>
      <w:r w:rsidR="00DE31F2" w:rsidRPr="00461A60">
        <w:rPr>
          <w:rFonts w:ascii="Bookman Old Style" w:hAnsi="Bookman Old Style"/>
          <w:sz w:val="32"/>
          <w:szCs w:val="32"/>
        </w:rPr>
        <w:t>Boha. Musím</w:t>
      </w:r>
      <w:r w:rsidRPr="00461A60">
        <w:rPr>
          <w:rFonts w:ascii="Bookman Old Style" w:hAnsi="Bookman Old Style"/>
          <w:sz w:val="32"/>
          <w:szCs w:val="32"/>
        </w:rPr>
        <w:t xml:space="preserve">e ale věřit. Bez víry není možné zalíbit se Bohu. Kdo k němu přistupuje, musí věřit, že Bůh </w:t>
      </w:r>
      <w:r w:rsidRPr="00461A60">
        <w:rPr>
          <w:rFonts w:ascii="Bookman Old Style" w:hAnsi="Bookman Old Style"/>
          <w:sz w:val="32"/>
          <w:szCs w:val="32"/>
        </w:rPr>
        <w:lastRenderedPageBreak/>
        <w:t>jest a že se odměňuje těm, kdo ho hledají.</w:t>
      </w:r>
      <w:r w:rsidR="00625CE4" w:rsidRPr="00461A60">
        <w:rPr>
          <w:rFonts w:ascii="Bookman Old Style" w:hAnsi="Bookman Old Style"/>
          <w:sz w:val="32"/>
          <w:szCs w:val="32"/>
        </w:rPr>
        <w:t xml:space="preserve"> Nebojte. Problémy sytých se dají řešit. Skrze pokoru a lásku. Vždyť andělský chvalozpěv zní </w:t>
      </w:r>
      <w:r w:rsidR="00DE31F2" w:rsidRPr="00461A60">
        <w:rPr>
          <w:rFonts w:ascii="Bookman Old Style" w:hAnsi="Bookman Old Style"/>
          <w:sz w:val="32"/>
          <w:szCs w:val="32"/>
        </w:rPr>
        <w:t>skutečně všem. Chudým i bohatým</w:t>
      </w:r>
      <w:r w:rsidR="00625CE4" w:rsidRPr="00461A60">
        <w:rPr>
          <w:rFonts w:ascii="Bookman Old Style" w:hAnsi="Bookman Old Style"/>
          <w:sz w:val="32"/>
          <w:szCs w:val="32"/>
        </w:rPr>
        <w:t>. Radost veliká patří všemu lidu země.</w:t>
      </w:r>
      <w:r w:rsidR="000C1CA3" w:rsidRPr="00461A60">
        <w:rPr>
          <w:rFonts w:ascii="Bookman Old Style" w:hAnsi="Bookman Old Style"/>
          <w:sz w:val="32"/>
          <w:szCs w:val="32"/>
        </w:rPr>
        <w:t xml:space="preserve"> Spasitel světa přišel, aby nezahynul žádný, kdo v něho uvěří.</w:t>
      </w:r>
    </w:p>
    <w:p w:rsidR="00C31C73" w:rsidRPr="00461A60" w:rsidRDefault="00D11466" w:rsidP="001C5CBC">
      <w:pPr>
        <w:autoSpaceDE w:val="0"/>
        <w:autoSpaceDN w:val="0"/>
        <w:adjustRightInd w:val="0"/>
        <w:spacing w:after="120"/>
        <w:ind w:firstLine="357"/>
        <w:jc w:val="both"/>
        <w:rPr>
          <w:rFonts w:ascii="Bookman Old Style" w:hAnsi="Bookman Old Style"/>
          <w:i/>
          <w:sz w:val="32"/>
          <w:szCs w:val="32"/>
        </w:rPr>
      </w:pPr>
      <w:r w:rsidRPr="00461A60">
        <w:rPr>
          <w:rFonts w:ascii="Bookman Old Style" w:hAnsi="Bookman Old Style"/>
          <w:sz w:val="32"/>
          <w:szCs w:val="32"/>
        </w:rPr>
        <w:t>O letošních Vánocích bych vaši pozornost zaměřit na slůvk</w:t>
      </w:r>
      <w:r w:rsidR="00413324" w:rsidRPr="00461A60">
        <w:rPr>
          <w:rFonts w:ascii="Bookman Old Style" w:hAnsi="Bookman Old Style"/>
          <w:sz w:val="32"/>
          <w:szCs w:val="32"/>
        </w:rPr>
        <w:t>a</w:t>
      </w:r>
      <w:r w:rsidRPr="00461A60">
        <w:rPr>
          <w:rFonts w:ascii="Bookman Old Style" w:hAnsi="Bookman Old Style"/>
          <w:sz w:val="32"/>
          <w:szCs w:val="32"/>
        </w:rPr>
        <w:t xml:space="preserve">: </w:t>
      </w:r>
      <w:r w:rsidR="00C31C73" w:rsidRPr="00461A60">
        <w:rPr>
          <w:rFonts w:ascii="Bookman Old Style" w:hAnsi="Bookman Old Style"/>
          <w:sz w:val="32"/>
          <w:szCs w:val="32"/>
        </w:rPr>
        <w:t>„</w:t>
      </w:r>
      <w:r w:rsidR="00C31C73" w:rsidRPr="00461A60">
        <w:rPr>
          <w:rFonts w:ascii="Bookman Old Style" w:hAnsi="Bookman Old Style"/>
          <w:b/>
          <w:sz w:val="32"/>
          <w:szCs w:val="32"/>
        </w:rPr>
        <w:t>sláva</w:t>
      </w:r>
      <w:r w:rsidR="00A10574" w:rsidRPr="00461A60">
        <w:rPr>
          <w:rFonts w:ascii="Bookman Old Style" w:hAnsi="Bookman Old Style"/>
          <w:b/>
          <w:sz w:val="32"/>
          <w:szCs w:val="32"/>
        </w:rPr>
        <w:t xml:space="preserve"> Páně</w:t>
      </w:r>
      <w:r w:rsidR="00C31C73" w:rsidRPr="00461A60">
        <w:rPr>
          <w:rFonts w:ascii="Bookman Old Style" w:hAnsi="Bookman Old Style"/>
          <w:sz w:val="32"/>
          <w:szCs w:val="32"/>
        </w:rPr>
        <w:t>“</w:t>
      </w:r>
      <w:r w:rsidR="00413324" w:rsidRPr="00461A60">
        <w:rPr>
          <w:rFonts w:ascii="Bookman Old Style" w:hAnsi="Bookman Old Style"/>
          <w:sz w:val="32"/>
          <w:szCs w:val="32"/>
        </w:rPr>
        <w:t xml:space="preserve"> a „</w:t>
      </w:r>
      <w:r w:rsidR="00413324" w:rsidRPr="00461A60">
        <w:rPr>
          <w:rFonts w:ascii="Bookman Old Style" w:hAnsi="Bookman Old Style"/>
          <w:b/>
          <w:sz w:val="32"/>
          <w:szCs w:val="32"/>
        </w:rPr>
        <w:t>spěch</w:t>
      </w:r>
      <w:r w:rsidR="00A10574" w:rsidRPr="00461A60">
        <w:rPr>
          <w:rFonts w:ascii="Bookman Old Style" w:hAnsi="Bookman Old Style"/>
          <w:b/>
          <w:sz w:val="32"/>
          <w:szCs w:val="32"/>
        </w:rPr>
        <w:t xml:space="preserve"> pastýřů</w:t>
      </w:r>
      <w:r w:rsidR="00A10574" w:rsidRPr="00461A60">
        <w:rPr>
          <w:rFonts w:ascii="Bookman Old Style" w:hAnsi="Bookman Old Style"/>
          <w:sz w:val="32"/>
          <w:szCs w:val="32"/>
        </w:rPr>
        <w:t>“</w:t>
      </w:r>
      <w:r w:rsidR="00C31C73" w:rsidRPr="00461A60">
        <w:rPr>
          <w:rFonts w:ascii="Bookman Old Style" w:hAnsi="Bookman Old Style"/>
          <w:sz w:val="32"/>
          <w:szCs w:val="32"/>
        </w:rPr>
        <w:t xml:space="preserve"> ve verš</w:t>
      </w:r>
      <w:r w:rsidR="00413324" w:rsidRPr="00461A60">
        <w:rPr>
          <w:rFonts w:ascii="Bookman Old Style" w:hAnsi="Bookman Old Style"/>
          <w:sz w:val="32"/>
          <w:szCs w:val="32"/>
        </w:rPr>
        <w:t>ích</w:t>
      </w:r>
      <w:r w:rsidR="00C31C73" w:rsidRPr="00461A60">
        <w:rPr>
          <w:rFonts w:ascii="Bookman Old Style" w:hAnsi="Bookman Old Style"/>
          <w:sz w:val="32"/>
          <w:szCs w:val="32"/>
        </w:rPr>
        <w:t xml:space="preserve"> 2:9: </w:t>
      </w:r>
      <w:r w:rsidR="00C31C73" w:rsidRPr="00461A60">
        <w:rPr>
          <w:rFonts w:ascii="Bookman Old Style" w:hAnsi="Bookman Old Style"/>
          <w:i/>
          <w:sz w:val="32"/>
          <w:szCs w:val="32"/>
        </w:rPr>
        <w:t>„Náhle při nich stál anděl Páně a sláva Páně se rozzářila kolem nich. Zmocnila se jich veliká bázeň.“</w:t>
      </w:r>
      <w:r w:rsidR="00413324" w:rsidRPr="00461A60">
        <w:rPr>
          <w:rFonts w:ascii="Bookman Old Style" w:hAnsi="Bookman Old Style"/>
          <w:sz w:val="32"/>
          <w:szCs w:val="32"/>
        </w:rPr>
        <w:t xml:space="preserve"> a 2:16 </w:t>
      </w:r>
      <w:r w:rsidR="00413324" w:rsidRPr="00461A60">
        <w:rPr>
          <w:rFonts w:ascii="Bookman Old Style" w:hAnsi="Bookman Old Style"/>
          <w:i/>
          <w:sz w:val="32"/>
          <w:szCs w:val="32"/>
        </w:rPr>
        <w:t>„Spěchali tam a nalezli Marii a Josefa i to děťátko položené do jeslí.“</w:t>
      </w:r>
    </w:p>
    <w:p w:rsidR="00C31C73" w:rsidRPr="00461A60" w:rsidRDefault="00413324" w:rsidP="001C5CBC">
      <w:pPr>
        <w:autoSpaceDE w:val="0"/>
        <w:autoSpaceDN w:val="0"/>
        <w:adjustRightInd w:val="0"/>
        <w:ind w:firstLine="360"/>
        <w:jc w:val="both"/>
        <w:rPr>
          <w:rFonts w:ascii="Bookman Old Style" w:hAnsi="Bookman Old Style"/>
          <w:i/>
          <w:sz w:val="32"/>
          <w:szCs w:val="32"/>
        </w:rPr>
      </w:pPr>
      <w:r w:rsidRPr="00461A60">
        <w:rPr>
          <w:rFonts w:ascii="Bookman Old Style" w:hAnsi="Bookman Old Style"/>
          <w:b/>
          <w:sz w:val="32"/>
          <w:szCs w:val="32"/>
        </w:rPr>
        <w:t xml:space="preserve">1. </w:t>
      </w:r>
      <w:r w:rsidR="00C31C73" w:rsidRPr="00461A60">
        <w:rPr>
          <w:rFonts w:ascii="Bookman Old Style" w:hAnsi="Bookman Old Style"/>
          <w:spacing w:val="60"/>
          <w:sz w:val="32"/>
          <w:szCs w:val="32"/>
        </w:rPr>
        <w:t>Sláva</w:t>
      </w:r>
      <w:r w:rsidR="00A10574" w:rsidRPr="00461A60">
        <w:rPr>
          <w:rFonts w:ascii="Bookman Old Style" w:hAnsi="Bookman Old Style"/>
          <w:spacing w:val="60"/>
          <w:sz w:val="32"/>
          <w:szCs w:val="32"/>
        </w:rPr>
        <w:t xml:space="preserve"> Páně</w:t>
      </w:r>
      <w:r w:rsidR="00C31C73" w:rsidRPr="00461A60">
        <w:rPr>
          <w:rFonts w:ascii="Bookman Old Style" w:hAnsi="Bookman Old Style"/>
          <w:sz w:val="32"/>
          <w:szCs w:val="32"/>
        </w:rPr>
        <w:t xml:space="preserve"> je zde jako zdroj bázně a následně, jako zdroj víry. Jan píše, že dospělý Ježíš řekl: </w:t>
      </w:r>
      <w:r w:rsidR="00C31C73" w:rsidRPr="00461A60">
        <w:rPr>
          <w:rFonts w:ascii="Bookman Old Style" w:hAnsi="Bookman Old Style"/>
          <w:i/>
          <w:sz w:val="32"/>
          <w:szCs w:val="32"/>
        </w:rPr>
        <w:t>„Jak byste mohli uvěřit, když oslavujete sebe navzájem, ale slávu od samého Boha nehledáte!“ J 5:44</w:t>
      </w:r>
    </w:p>
    <w:p w:rsidR="00C31C73" w:rsidRPr="00461A60" w:rsidRDefault="00C31C73" w:rsidP="001C5CBC">
      <w:pPr>
        <w:autoSpaceDE w:val="0"/>
        <w:autoSpaceDN w:val="0"/>
        <w:adjustRightInd w:val="0"/>
        <w:ind w:firstLine="360"/>
        <w:jc w:val="both"/>
        <w:rPr>
          <w:rFonts w:ascii="Bookman Old Style" w:hAnsi="Bookman Old Style"/>
          <w:sz w:val="32"/>
          <w:szCs w:val="32"/>
        </w:rPr>
      </w:pPr>
      <w:r w:rsidRPr="00461A60">
        <w:rPr>
          <w:rFonts w:ascii="Bookman Old Style" w:hAnsi="Bookman Old Style"/>
          <w:sz w:val="32"/>
          <w:szCs w:val="32"/>
        </w:rPr>
        <w:t>Jsme společností, která hledá vlastní prospěch, usiluje o vlastní zviditelnění a chce být oslavována dílem vlastních rukou. N</w:t>
      </w:r>
      <w:r w:rsidR="00537233" w:rsidRPr="00461A60">
        <w:rPr>
          <w:rFonts w:ascii="Bookman Old Style" w:hAnsi="Bookman Old Style"/>
          <w:sz w:val="32"/>
          <w:szCs w:val="32"/>
        </w:rPr>
        <w:t>ehledá svého tvůrce a nestojí o </w:t>
      </w:r>
      <w:r w:rsidRPr="00461A60">
        <w:rPr>
          <w:rFonts w:ascii="Bookman Old Style" w:hAnsi="Bookman Old Style"/>
          <w:sz w:val="32"/>
          <w:szCs w:val="32"/>
        </w:rPr>
        <w:t xml:space="preserve">jeho slávu. </w:t>
      </w:r>
    </w:p>
    <w:p w:rsidR="00C31C73" w:rsidRPr="00461A60" w:rsidRDefault="00C31C73" w:rsidP="001C5CBC">
      <w:pPr>
        <w:autoSpaceDE w:val="0"/>
        <w:autoSpaceDN w:val="0"/>
        <w:adjustRightInd w:val="0"/>
        <w:ind w:firstLine="360"/>
        <w:jc w:val="both"/>
        <w:rPr>
          <w:rFonts w:ascii="Bookman Old Style" w:hAnsi="Bookman Old Style"/>
          <w:sz w:val="32"/>
          <w:szCs w:val="32"/>
        </w:rPr>
      </w:pPr>
      <w:r w:rsidRPr="00461A60">
        <w:rPr>
          <w:rFonts w:ascii="Bookman Old Style" w:hAnsi="Bookman Old Style"/>
          <w:sz w:val="32"/>
          <w:szCs w:val="32"/>
        </w:rPr>
        <w:t>V jejím protikladu je společnost, které nejde o sebe samu</w:t>
      </w:r>
      <w:r w:rsidR="001C5CBC" w:rsidRPr="00461A60">
        <w:rPr>
          <w:rFonts w:ascii="Bookman Old Style" w:hAnsi="Bookman Old Style"/>
          <w:sz w:val="32"/>
          <w:szCs w:val="32"/>
        </w:rPr>
        <w:t>, která se ptá po svém tvůrci a </w:t>
      </w:r>
      <w:r w:rsidRPr="00461A60">
        <w:rPr>
          <w:rFonts w:ascii="Bookman Old Style" w:hAnsi="Bookman Old Style"/>
          <w:sz w:val="32"/>
          <w:szCs w:val="32"/>
        </w:rPr>
        <w:t xml:space="preserve">která hledá jeho slávu. </w:t>
      </w:r>
    </w:p>
    <w:p w:rsidR="00C31C73" w:rsidRPr="00461A60" w:rsidRDefault="00C31C73" w:rsidP="001C5CBC">
      <w:pPr>
        <w:autoSpaceDE w:val="0"/>
        <w:autoSpaceDN w:val="0"/>
        <w:adjustRightInd w:val="0"/>
        <w:ind w:firstLine="360"/>
        <w:jc w:val="both"/>
        <w:rPr>
          <w:rFonts w:ascii="Bookman Old Style" w:hAnsi="Bookman Old Style"/>
          <w:sz w:val="32"/>
          <w:szCs w:val="32"/>
        </w:rPr>
      </w:pPr>
      <w:r w:rsidRPr="00461A60">
        <w:rPr>
          <w:rFonts w:ascii="Bookman Old Style" w:hAnsi="Bookman Old Style"/>
          <w:sz w:val="32"/>
          <w:szCs w:val="32"/>
        </w:rPr>
        <w:t>První společnost má slávu, kterou si vydobyla vlastníma rukama. Její sláva jí patří, s ní stojí a</w:t>
      </w:r>
      <w:r w:rsidR="00242247" w:rsidRPr="00461A60">
        <w:rPr>
          <w:rFonts w:ascii="Bookman Old Style" w:hAnsi="Bookman Old Style"/>
          <w:sz w:val="32"/>
          <w:szCs w:val="32"/>
        </w:rPr>
        <w:t> </w:t>
      </w:r>
      <w:r w:rsidRPr="00461A60">
        <w:rPr>
          <w:rFonts w:ascii="Bookman Old Style" w:hAnsi="Bookman Old Style"/>
          <w:sz w:val="32"/>
          <w:szCs w:val="32"/>
        </w:rPr>
        <w:t xml:space="preserve">s ní padá. Společnost druhá má slávu propůjčenou. Slávu, </w:t>
      </w:r>
      <w:r w:rsidR="001C5CBC" w:rsidRPr="00461A60">
        <w:rPr>
          <w:rFonts w:ascii="Bookman Old Style" w:hAnsi="Bookman Old Style"/>
          <w:sz w:val="32"/>
          <w:szCs w:val="32"/>
        </w:rPr>
        <w:t>na které nemá vlastní zásluhy a </w:t>
      </w:r>
      <w:r w:rsidRPr="00461A60">
        <w:rPr>
          <w:rFonts w:ascii="Bookman Old Style" w:hAnsi="Bookman Old Style"/>
          <w:sz w:val="32"/>
          <w:szCs w:val="32"/>
        </w:rPr>
        <w:t>která jí nepatří. Žije sice s pocitem dlužníka, ale netřese se strachy z toho, že se v očích jiných znemožní. Tato sláva s ní nestojí a s ní nepadá.</w:t>
      </w:r>
    </w:p>
    <w:p w:rsidR="00C31C73" w:rsidRPr="00461A60" w:rsidRDefault="00C31C73" w:rsidP="00A10574">
      <w:pPr>
        <w:autoSpaceDE w:val="0"/>
        <w:autoSpaceDN w:val="0"/>
        <w:adjustRightInd w:val="0"/>
        <w:ind w:firstLine="360"/>
        <w:jc w:val="both"/>
        <w:rPr>
          <w:rFonts w:ascii="Bookman Old Style" w:hAnsi="Bookman Old Style"/>
          <w:sz w:val="32"/>
          <w:szCs w:val="32"/>
        </w:rPr>
      </w:pPr>
      <w:r w:rsidRPr="00461A60">
        <w:rPr>
          <w:rFonts w:ascii="Bookman Old Style" w:hAnsi="Bookman Old Style"/>
          <w:sz w:val="32"/>
          <w:szCs w:val="32"/>
        </w:rPr>
        <w:t xml:space="preserve">První společnost ve svého tvůrce nemůže věřit. Sama je totiž tvůrcem své slávy. Věří jen v sebe samu. Druhá společnost žasne nad slávou, kterou jí její tvůrce půjčil. Tato propůjčená sláva je zdrojem její víry. Proto ve svého tvůrce </w:t>
      </w:r>
      <w:r w:rsidR="00537233" w:rsidRPr="00461A60">
        <w:rPr>
          <w:rFonts w:ascii="Bookman Old Style" w:hAnsi="Bookman Old Style"/>
          <w:sz w:val="32"/>
          <w:szCs w:val="32"/>
        </w:rPr>
        <w:t xml:space="preserve">naopak </w:t>
      </w:r>
      <w:r w:rsidRPr="00461A60">
        <w:rPr>
          <w:rFonts w:ascii="Bookman Old Style" w:hAnsi="Bookman Old Style"/>
          <w:sz w:val="32"/>
          <w:szCs w:val="32"/>
        </w:rPr>
        <w:t>nemůže nevěřit.</w:t>
      </w:r>
      <w:r w:rsidR="00A10574" w:rsidRPr="00461A60">
        <w:rPr>
          <w:rFonts w:ascii="Bookman Old Style" w:hAnsi="Bookman Old Style"/>
          <w:sz w:val="32"/>
          <w:szCs w:val="32"/>
        </w:rPr>
        <w:t xml:space="preserve"> Je to </w:t>
      </w:r>
      <w:r w:rsidR="00505D82" w:rsidRPr="00461A60">
        <w:rPr>
          <w:rFonts w:ascii="Bookman Old Style" w:hAnsi="Bookman Old Style"/>
          <w:sz w:val="32"/>
          <w:szCs w:val="32"/>
        </w:rPr>
        <w:t xml:space="preserve">Sláva Pána. Sláva tvůrce. Sláva Boha. </w:t>
      </w:r>
    </w:p>
    <w:p w:rsidR="00D47975" w:rsidRPr="00461A60" w:rsidRDefault="00D47975" w:rsidP="001C5CBC">
      <w:pPr>
        <w:autoSpaceDE w:val="0"/>
        <w:autoSpaceDN w:val="0"/>
        <w:adjustRightInd w:val="0"/>
        <w:spacing w:after="120"/>
        <w:ind w:firstLine="357"/>
        <w:jc w:val="both"/>
        <w:rPr>
          <w:rFonts w:ascii="Bookman Old Style" w:hAnsi="Bookman Old Style"/>
          <w:sz w:val="32"/>
          <w:szCs w:val="32"/>
        </w:rPr>
      </w:pPr>
      <w:r w:rsidRPr="00461A60">
        <w:rPr>
          <w:rFonts w:ascii="Bookman Old Style" w:hAnsi="Bookman Old Style"/>
          <w:sz w:val="32"/>
          <w:szCs w:val="32"/>
        </w:rPr>
        <w:t xml:space="preserve">Jsou to mimořádné okamžiky. </w:t>
      </w:r>
      <w:r w:rsidR="00413324" w:rsidRPr="00461A60">
        <w:rPr>
          <w:rFonts w:ascii="Bookman Old Style" w:hAnsi="Bookman Old Style"/>
          <w:sz w:val="32"/>
          <w:szCs w:val="32"/>
        </w:rPr>
        <w:t>Souvislosti j</w:t>
      </w:r>
      <w:r w:rsidRPr="00461A60">
        <w:rPr>
          <w:rFonts w:ascii="Bookman Old Style" w:hAnsi="Bookman Old Style"/>
          <w:sz w:val="32"/>
          <w:szCs w:val="32"/>
        </w:rPr>
        <w:t xml:space="preserve">en tušíte, ale víte </w:t>
      </w:r>
      <w:r w:rsidR="00413324" w:rsidRPr="00461A60">
        <w:rPr>
          <w:rFonts w:ascii="Bookman Old Style" w:hAnsi="Bookman Old Style"/>
          <w:sz w:val="32"/>
          <w:szCs w:val="32"/>
        </w:rPr>
        <w:t xml:space="preserve">zcela </w:t>
      </w:r>
      <w:r w:rsidRPr="00461A60">
        <w:rPr>
          <w:rFonts w:ascii="Bookman Old Style" w:hAnsi="Bookman Old Style"/>
          <w:sz w:val="32"/>
          <w:szCs w:val="32"/>
        </w:rPr>
        <w:t xml:space="preserve">jistě, že události má Pán pevně ve svých rukou. Vzniká </w:t>
      </w:r>
      <w:r w:rsidR="00413324" w:rsidRPr="00461A60">
        <w:rPr>
          <w:rFonts w:ascii="Bookman Old Style" w:hAnsi="Bookman Old Style"/>
          <w:sz w:val="32"/>
          <w:szCs w:val="32"/>
        </w:rPr>
        <w:t>u vás silné ujištění, jakási</w:t>
      </w:r>
      <w:r w:rsidRPr="00461A60">
        <w:rPr>
          <w:rFonts w:ascii="Bookman Old Style" w:hAnsi="Bookman Old Style"/>
          <w:sz w:val="32"/>
          <w:szCs w:val="32"/>
        </w:rPr>
        <w:t xml:space="preserve"> hlubina bezpečnosti, jistota víry, radost z toho, co přijde a naděje do budoucnosti. Sláva Páně se vždy vyznačuje těmito projevy. </w:t>
      </w:r>
    </w:p>
    <w:p w:rsidR="004B01A5" w:rsidRPr="00461A60" w:rsidRDefault="00413324" w:rsidP="001C5CBC">
      <w:pPr>
        <w:autoSpaceDE w:val="0"/>
        <w:autoSpaceDN w:val="0"/>
        <w:adjustRightInd w:val="0"/>
        <w:ind w:firstLine="360"/>
        <w:jc w:val="both"/>
        <w:rPr>
          <w:rFonts w:ascii="Bookman Old Style" w:hAnsi="Bookman Old Style"/>
          <w:sz w:val="32"/>
          <w:szCs w:val="32"/>
        </w:rPr>
      </w:pPr>
      <w:r w:rsidRPr="00461A60">
        <w:rPr>
          <w:rFonts w:ascii="Bookman Old Style" w:hAnsi="Bookman Old Style"/>
          <w:b/>
          <w:sz w:val="32"/>
          <w:szCs w:val="32"/>
        </w:rPr>
        <w:t xml:space="preserve">2. </w:t>
      </w:r>
      <w:r w:rsidR="00A10574" w:rsidRPr="00461A60">
        <w:rPr>
          <w:rFonts w:ascii="Bookman Old Style" w:hAnsi="Bookman Old Style"/>
          <w:spacing w:val="60"/>
          <w:sz w:val="32"/>
          <w:szCs w:val="32"/>
        </w:rPr>
        <w:t>Spěch pastýřů.</w:t>
      </w:r>
      <w:r w:rsidR="00A10574" w:rsidRPr="00461A60">
        <w:rPr>
          <w:rFonts w:ascii="Bookman Old Style" w:hAnsi="Bookman Old Style"/>
          <w:b/>
          <w:sz w:val="32"/>
          <w:szCs w:val="32"/>
        </w:rPr>
        <w:t xml:space="preserve"> </w:t>
      </w:r>
      <w:r w:rsidR="00933ECF" w:rsidRPr="00461A60">
        <w:rPr>
          <w:rFonts w:ascii="Bookman Old Style" w:hAnsi="Bookman Old Style"/>
          <w:sz w:val="32"/>
          <w:szCs w:val="32"/>
        </w:rPr>
        <w:t>Pastýři přestali</w:t>
      </w:r>
      <w:r w:rsidR="00E17ACC" w:rsidRPr="00461A60">
        <w:rPr>
          <w:rFonts w:ascii="Bookman Old Style" w:hAnsi="Bookman Old Style"/>
          <w:sz w:val="32"/>
          <w:szCs w:val="32"/>
        </w:rPr>
        <w:t xml:space="preserve"> </w:t>
      </w:r>
      <w:r w:rsidR="00933ECF" w:rsidRPr="00461A60">
        <w:rPr>
          <w:rFonts w:ascii="Bookman Old Style" w:hAnsi="Bookman Old Style"/>
          <w:spacing w:val="60"/>
          <w:sz w:val="32"/>
          <w:szCs w:val="32"/>
        </w:rPr>
        <w:t>spěchat</w:t>
      </w:r>
      <w:r w:rsidR="00E17ACC" w:rsidRPr="00461A60">
        <w:rPr>
          <w:rFonts w:ascii="Bookman Old Style" w:hAnsi="Bookman Old Style"/>
          <w:sz w:val="32"/>
          <w:szCs w:val="32"/>
        </w:rPr>
        <w:t xml:space="preserve"> </w:t>
      </w:r>
      <w:r w:rsidR="00933ECF" w:rsidRPr="00461A60">
        <w:rPr>
          <w:rFonts w:ascii="Bookman Old Style" w:hAnsi="Bookman Old Style"/>
          <w:sz w:val="32"/>
          <w:szCs w:val="32"/>
        </w:rPr>
        <w:t>ve svých věcech a začali spěchat ve věcech Božích. Zanechali stáda a spěchali k jesličkám.</w:t>
      </w:r>
      <w:r w:rsidR="004E46A3" w:rsidRPr="00461A60">
        <w:rPr>
          <w:rFonts w:ascii="Bookman Old Style" w:hAnsi="Bookman Old Style"/>
          <w:sz w:val="32"/>
          <w:szCs w:val="32"/>
        </w:rPr>
        <w:t xml:space="preserve"> Nejde obojí. </w:t>
      </w:r>
      <w:r w:rsidR="00AB723B" w:rsidRPr="00461A60">
        <w:rPr>
          <w:rFonts w:ascii="Bookman Old Style" w:hAnsi="Bookman Old Style"/>
          <w:sz w:val="32"/>
          <w:szCs w:val="32"/>
        </w:rPr>
        <w:t>Nejde dál hlídat svá s</w:t>
      </w:r>
      <w:r w:rsidR="004E46A3" w:rsidRPr="00461A60">
        <w:rPr>
          <w:rFonts w:ascii="Bookman Old Style" w:hAnsi="Bookman Old Style"/>
          <w:sz w:val="32"/>
          <w:szCs w:val="32"/>
        </w:rPr>
        <w:t>táda a</w:t>
      </w:r>
      <w:r w:rsidR="00242247" w:rsidRPr="00461A60">
        <w:rPr>
          <w:rFonts w:ascii="Bookman Old Style" w:hAnsi="Bookman Old Style"/>
          <w:sz w:val="32"/>
          <w:szCs w:val="32"/>
        </w:rPr>
        <w:t> </w:t>
      </w:r>
      <w:r w:rsidR="00AB723B" w:rsidRPr="00461A60">
        <w:rPr>
          <w:rFonts w:ascii="Bookman Old Style" w:hAnsi="Bookman Old Style"/>
          <w:sz w:val="32"/>
          <w:szCs w:val="32"/>
        </w:rPr>
        <w:t>současně</w:t>
      </w:r>
      <w:r w:rsidR="004E46A3" w:rsidRPr="00461A60">
        <w:rPr>
          <w:rFonts w:ascii="Bookman Old Style" w:hAnsi="Bookman Old Style"/>
          <w:sz w:val="32"/>
          <w:szCs w:val="32"/>
        </w:rPr>
        <w:t> </w:t>
      </w:r>
      <w:r w:rsidR="001C5CBC" w:rsidRPr="00461A60">
        <w:rPr>
          <w:rFonts w:ascii="Bookman Old Style" w:hAnsi="Bookman Old Style"/>
          <w:sz w:val="32"/>
          <w:szCs w:val="32"/>
        </w:rPr>
        <w:t>spěchat k </w:t>
      </w:r>
      <w:r w:rsidR="004E46A3" w:rsidRPr="00461A60">
        <w:rPr>
          <w:rFonts w:ascii="Bookman Old Style" w:hAnsi="Bookman Old Style"/>
          <w:sz w:val="32"/>
          <w:szCs w:val="32"/>
        </w:rPr>
        <w:t>jesličkám. Jedno musí</w:t>
      </w:r>
      <w:r w:rsidR="00A35F5E" w:rsidRPr="00461A60">
        <w:rPr>
          <w:rFonts w:ascii="Bookman Old Style" w:hAnsi="Bookman Old Style"/>
          <w:sz w:val="32"/>
          <w:szCs w:val="32"/>
        </w:rPr>
        <w:t>m</w:t>
      </w:r>
      <w:r w:rsidR="004E46A3" w:rsidRPr="00461A60">
        <w:rPr>
          <w:rFonts w:ascii="Bookman Old Style" w:hAnsi="Bookman Old Style"/>
          <w:sz w:val="32"/>
          <w:szCs w:val="32"/>
        </w:rPr>
        <w:t xml:space="preserve">e zanechat </w:t>
      </w:r>
      <w:r w:rsidR="00AB723B" w:rsidRPr="00461A60">
        <w:rPr>
          <w:rFonts w:ascii="Bookman Old Style" w:hAnsi="Bookman Old Style"/>
          <w:sz w:val="32"/>
          <w:szCs w:val="32"/>
        </w:rPr>
        <w:t>a pro druhé se rozhodnout. Buď b</w:t>
      </w:r>
      <w:r w:rsidR="004E46A3" w:rsidRPr="00461A60">
        <w:rPr>
          <w:rFonts w:ascii="Bookman Old Style" w:hAnsi="Bookman Old Style"/>
          <w:sz w:val="32"/>
          <w:szCs w:val="32"/>
        </w:rPr>
        <w:t>ude</w:t>
      </w:r>
      <w:r w:rsidR="00A35F5E" w:rsidRPr="00461A60">
        <w:rPr>
          <w:rFonts w:ascii="Bookman Old Style" w:hAnsi="Bookman Old Style"/>
          <w:sz w:val="32"/>
          <w:szCs w:val="32"/>
        </w:rPr>
        <w:t>m</w:t>
      </w:r>
      <w:r w:rsidR="004E46A3" w:rsidRPr="00461A60">
        <w:rPr>
          <w:rFonts w:ascii="Bookman Old Style" w:hAnsi="Bookman Old Style"/>
          <w:sz w:val="32"/>
          <w:szCs w:val="32"/>
        </w:rPr>
        <w:t>e dál střežit svá stáda</w:t>
      </w:r>
      <w:r w:rsidR="00AB723B" w:rsidRPr="00461A60">
        <w:rPr>
          <w:rFonts w:ascii="Bookman Old Style" w:hAnsi="Bookman Old Style"/>
          <w:sz w:val="32"/>
          <w:szCs w:val="32"/>
        </w:rPr>
        <w:t>,</w:t>
      </w:r>
      <w:r w:rsidR="004E46A3" w:rsidRPr="00461A60">
        <w:rPr>
          <w:rFonts w:ascii="Bookman Old Style" w:hAnsi="Bookman Old Style"/>
          <w:sz w:val="32"/>
          <w:szCs w:val="32"/>
        </w:rPr>
        <w:t xml:space="preserve"> a</w:t>
      </w:r>
      <w:r w:rsidR="00AB723B" w:rsidRPr="00461A60">
        <w:rPr>
          <w:rFonts w:ascii="Bookman Old Style" w:hAnsi="Bookman Old Style"/>
          <w:sz w:val="32"/>
          <w:szCs w:val="32"/>
        </w:rPr>
        <w:t>le</w:t>
      </w:r>
      <w:r w:rsidR="004E46A3" w:rsidRPr="00461A60">
        <w:rPr>
          <w:rFonts w:ascii="Bookman Old Style" w:hAnsi="Bookman Old Style"/>
          <w:sz w:val="32"/>
          <w:szCs w:val="32"/>
        </w:rPr>
        <w:t xml:space="preserve"> pak neuvidí</w:t>
      </w:r>
      <w:r w:rsidR="00A35F5E" w:rsidRPr="00461A60">
        <w:rPr>
          <w:rFonts w:ascii="Bookman Old Style" w:hAnsi="Bookman Old Style"/>
          <w:sz w:val="32"/>
          <w:szCs w:val="32"/>
        </w:rPr>
        <w:t>m</w:t>
      </w:r>
      <w:r w:rsidR="004E46A3" w:rsidRPr="00461A60">
        <w:rPr>
          <w:rFonts w:ascii="Bookman Old Style" w:hAnsi="Bookman Old Style"/>
          <w:sz w:val="32"/>
          <w:szCs w:val="32"/>
        </w:rPr>
        <w:t>e, nepokloní</w:t>
      </w:r>
      <w:r w:rsidR="00A35F5E" w:rsidRPr="00461A60">
        <w:rPr>
          <w:rFonts w:ascii="Bookman Old Style" w:hAnsi="Bookman Old Style"/>
          <w:sz w:val="32"/>
          <w:szCs w:val="32"/>
        </w:rPr>
        <w:t>m</w:t>
      </w:r>
      <w:r w:rsidR="004E46A3" w:rsidRPr="00461A60">
        <w:rPr>
          <w:rFonts w:ascii="Bookman Old Style" w:hAnsi="Bookman Old Style"/>
          <w:sz w:val="32"/>
          <w:szCs w:val="32"/>
        </w:rPr>
        <w:t>e se a nepřijme</w:t>
      </w:r>
      <w:r w:rsidR="00A35F5E" w:rsidRPr="00461A60">
        <w:rPr>
          <w:rFonts w:ascii="Bookman Old Style" w:hAnsi="Bookman Old Style"/>
          <w:sz w:val="32"/>
          <w:szCs w:val="32"/>
        </w:rPr>
        <w:t>m</w:t>
      </w:r>
      <w:r w:rsidR="00A10574" w:rsidRPr="00461A60">
        <w:rPr>
          <w:rFonts w:ascii="Bookman Old Style" w:hAnsi="Bookman Old Style"/>
          <w:sz w:val="32"/>
          <w:szCs w:val="32"/>
        </w:rPr>
        <w:t>e radost u jeslí. A</w:t>
      </w:r>
      <w:r w:rsidR="004E46A3" w:rsidRPr="00461A60">
        <w:rPr>
          <w:rFonts w:ascii="Bookman Old Style" w:hAnsi="Bookman Old Style"/>
          <w:sz w:val="32"/>
          <w:szCs w:val="32"/>
        </w:rPr>
        <w:t xml:space="preserve">nebo </w:t>
      </w:r>
      <w:r w:rsidR="004E46A3" w:rsidRPr="00461A60">
        <w:rPr>
          <w:rFonts w:ascii="Bookman Old Style" w:hAnsi="Bookman Old Style"/>
          <w:sz w:val="32"/>
          <w:szCs w:val="32"/>
        </w:rPr>
        <w:lastRenderedPageBreak/>
        <w:t>uvidí</w:t>
      </w:r>
      <w:r w:rsidR="00A35F5E" w:rsidRPr="00461A60">
        <w:rPr>
          <w:rFonts w:ascii="Bookman Old Style" w:hAnsi="Bookman Old Style"/>
          <w:sz w:val="32"/>
          <w:szCs w:val="32"/>
        </w:rPr>
        <w:t>m</w:t>
      </w:r>
      <w:r w:rsidR="004E46A3" w:rsidRPr="00461A60">
        <w:rPr>
          <w:rFonts w:ascii="Bookman Old Style" w:hAnsi="Bookman Old Style"/>
          <w:sz w:val="32"/>
          <w:szCs w:val="32"/>
        </w:rPr>
        <w:t>e, pokloní</w:t>
      </w:r>
      <w:r w:rsidR="00A35F5E" w:rsidRPr="00461A60">
        <w:rPr>
          <w:rFonts w:ascii="Bookman Old Style" w:hAnsi="Bookman Old Style"/>
          <w:sz w:val="32"/>
          <w:szCs w:val="32"/>
        </w:rPr>
        <w:t>m</w:t>
      </w:r>
      <w:r w:rsidR="004E46A3" w:rsidRPr="00461A60">
        <w:rPr>
          <w:rFonts w:ascii="Bookman Old Style" w:hAnsi="Bookman Old Style"/>
          <w:sz w:val="32"/>
          <w:szCs w:val="32"/>
        </w:rPr>
        <w:t>e se a přijme</w:t>
      </w:r>
      <w:r w:rsidR="00A35F5E" w:rsidRPr="00461A60">
        <w:rPr>
          <w:rFonts w:ascii="Bookman Old Style" w:hAnsi="Bookman Old Style"/>
          <w:sz w:val="32"/>
          <w:szCs w:val="32"/>
        </w:rPr>
        <w:t>m</w:t>
      </w:r>
      <w:r w:rsidR="004E46A3" w:rsidRPr="00461A60">
        <w:rPr>
          <w:rFonts w:ascii="Bookman Old Style" w:hAnsi="Bookman Old Style"/>
          <w:sz w:val="32"/>
          <w:szCs w:val="32"/>
        </w:rPr>
        <w:t>e</w:t>
      </w:r>
      <w:r w:rsidR="00A35F5E" w:rsidRPr="00461A60">
        <w:rPr>
          <w:rFonts w:ascii="Bookman Old Style" w:hAnsi="Bookman Old Style"/>
          <w:sz w:val="32"/>
          <w:szCs w:val="32"/>
        </w:rPr>
        <w:t xml:space="preserve"> radost velikou</w:t>
      </w:r>
      <w:r w:rsidR="004E46A3" w:rsidRPr="00461A60">
        <w:rPr>
          <w:rFonts w:ascii="Bookman Old Style" w:hAnsi="Bookman Old Style"/>
          <w:sz w:val="32"/>
          <w:szCs w:val="32"/>
        </w:rPr>
        <w:t xml:space="preserve">, ale kontrolu </w:t>
      </w:r>
      <w:r w:rsidR="00AB723B" w:rsidRPr="00461A60">
        <w:rPr>
          <w:rFonts w:ascii="Bookman Old Style" w:hAnsi="Bookman Old Style"/>
          <w:sz w:val="32"/>
          <w:szCs w:val="32"/>
        </w:rPr>
        <w:t xml:space="preserve">nad </w:t>
      </w:r>
      <w:r w:rsidR="004E46A3" w:rsidRPr="00461A60">
        <w:rPr>
          <w:rFonts w:ascii="Bookman Old Style" w:hAnsi="Bookman Old Style"/>
          <w:sz w:val="32"/>
          <w:szCs w:val="32"/>
        </w:rPr>
        <w:t>svý</w:t>
      </w:r>
      <w:r w:rsidR="00AB723B" w:rsidRPr="00461A60">
        <w:rPr>
          <w:rFonts w:ascii="Bookman Old Style" w:hAnsi="Bookman Old Style"/>
          <w:sz w:val="32"/>
          <w:szCs w:val="32"/>
        </w:rPr>
        <w:t>mi</w:t>
      </w:r>
      <w:r w:rsidR="004E46A3" w:rsidRPr="00461A60">
        <w:rPr>
          <w:rFonts w:ascii="Bookman Old Style" w:hAnsi="Bookman Old Style"/>
          <w:sz w:val="32"/>
          <w:szCs w:val="32"/>
        </w:rPr>
        <w:t xml:space="preserve"> stád</w:t>
      </w:r>
      <w:r w:rsidR="00AB723B" w:rsidRPr="00461A60">
        <w:rPr>
          <w:rFonts w:ascii="Bookman Old Style" w:hAnsi="Bookman Old Style"/>
          <w:sz w:val="32"/>
          <w:szCs w:val="32"/>
        </w:rPr>
        <w:t>y</w:t>
      </w:r>
      <w:r w:rsidR="004E46A3" w:rsidRPr="00461A60">
        <w:rPr>
          <w:rFonts w:ascii="Bookman Old Style" w:hAnsi="Bookman Old Style"/>
          <w:sz w:val="32"/>
          <w:szCs w:val="32"/>
        </w:rPr>
        <w:t xml:space="preserve"> </w:t>
      </w:r>
      <w:r w:rsidR="00A35F5E" w:rsidRPr="00461A60">
        <w:rPr>
          <w:rFonts w:ascii="Bookman Old Style" w:hAnsi="Bookman Old Style"/>
          <w:sz w:val="32"/>
          <w:szCs w:val="32"/>
        </w:rPr>
        <w:t>budeme muset přenechat</w:t>
      </w:r>
      <w:r w:rsidR="00AB723B" w:rsidRPr="00461A60">
        <w:rPr>
          <w:rFonts w:ascii="Bookman Old Style" w:hAnsi="Bookman Old Style"/>
          <w:sz w:val="32"/>
          <w:szCs w:val="32"/>
        </w:rPr>
        <w:t xml:space="preserve"> </w:t>
      </w:r>
      <w:r w:rsidR="004E46A3" w:rsidRPr="00461A60">
        <w:rPr>
          <w:rFonts w:ascii="Bookman Old Style" w:hAnsi="Bookman Old Style"/>
          <w:sz w:val="32"/>
          <w:szCs w:val="32"/>
        </w:rPr>
        <w:t xml:space="preserve">jiným. </w:t>
      </w:r>
      <w:r w:rsidR="001976DB" w:rsidRPr="00461A60">
        <w:rPr>
          <w:rFonts w:ascii="Bookman Old Style" w:hAnsi="Bookman Old Style"/>
          <w:sz w:val="32"/>
          <w:szCs w:val="32"/>
        </w:rPr>
        <w:t>Zvěst z dnešního čtení nejí jen o narození Božího Syna. Zní také</w:t>
      </w:r>
      <w:r w:rsidR="004E46A3" w:rsidRPr="00461A60">
        <w:rPr>
          <w:rFonts w:ascii="Bookman Old Style" w:hAnsi="Bookman Old Style"/>
          <w:sz w:val="32"/>
          <w:szCs w:val="32"/>
        </w:rPr>
        <w:t xml:space="preserve">: </w:t>
      </w:r>
      <w:r w:rsidR="00A35F5E" w:rsidRPr="00461A60">
        <w:rPr>
          <w:rFonts w:ascii="Bookman Old Style" w:hAnsi="Bookman Old Style"/>
          <w:i/>
          <w:sz w:val="32"/>
          <w:szCs w:val="32"/>
        </w:rPr>
        <w:t>„</w:t>
      </w:r>
      <w:r w:rsidR="004E46A3" w:rsidRPr="00461A60">
        <w:rPr>
          <w:rFonts w:ascii="Bookman Old Style" w:hAnsi="Bookman Old Style"/>
          <w:i/>
          <w:sz w:val="32"/>
          <w:szCs w:val="32"/>
        </w:rPr>
        <w:t>Boží Syn je lepší než stáda</w:t>
      </w:r>
      <w:r w:rsidR="00A35F5E" w:rsidRPr="00461A60">
        <w:rPr>
          <w:rFonts w:ascii="Bookman Old Style" w:hAnsi="Bookman Old Style"/>
          <w:i/>
          <w:sz w:val="32"/>
          <w:szCs w:val="32"/>
        </w:rPr>
        <w:t>“</w:t>
      </w:r>
      <w:r w:rsidR="004E46A3" w:rsidRPr="00461A60">
        <w:rPr>
          <w:rFonts w:ascii="Bookman Old Style" w:hAnsi="Bookman Old Style"/>
          <w:sz w:val="32"/>
          <w:szCs w:val="32"/>
        </w:rPr>
        <w:t>. Nemůže</w:t>
      </w:r>
      <w:r w:rsidR="00A35F5E" w:rsidRPr="00461A60">
        <w:rPr>
          <w:rFonts w:ascii="Bookman Old Style" w:hAnsi="Bookman Old Style"/>
          <w:sz w:val="32"/>
          <w:szCs w:val="32"/>
        </w:rPr>
        <w:t>m</w:t>
      </w:r>
      <w:r w:rsidR="004E46A3" w:rsidRPr="00461A60">
        <w:rPr>
          <w:rFonts w:ascii="Bookman Old Style" w:hAnsi="Bookman Old Style"/>
          <w:sz w:val="32"/>
          <w:szCs w:val="32"/>
        </w:rPr>
        <w:t xml:space="preserve">e sloužit obojímu. Bohu i majetku. </w:t>
      </w:r>
      <w:r w:rsidR="004E46A3" w:rsidRPr="00461A60">
        <w:rPr>
          <w:rFonts w:ascii="Bookman Old Style" w:hAnsi="Bookman Old Style"/>
          <w:i/>
          <w:sz w:val="32"/>
          <w:szCs w:val="32"/>
        </w:rPr>
        <w:t xml:space="preserve">„Nikdo nemůže sloužit dvěma pánům.“ </w:t>
      </w:r>
      <w:proofErr w:type="spellStart"/>
      <w:r w:rsidR="004E46A3" w:rsidRPr="00461A60">
        <w:rPr>
          <w:rFonts w:ascii="Bookman Old Style" w:hAnsi="Bookman Old Style"/>
          <w:i/>
          <w:sz w:val="32"/>
          <w:szCs w:val="32"/>
        </w:rPr>
        <w:t>Mt</w:t>
      </w:r>
      <w:proofErr w:type="spellEnd"/>
      <w:r w:rsidR="00D83645" w:rsidRPr="00461A60">
        <w:rPr>
          <w:rFonts w:ascii="Bookman Old Style" w:hAnsi="Bookman Old Style"/>
          <w:i/>
          <w:sz w:val="32"/>
          <w:szCs w:val="32"/>
        </w:rPr>
        <w:t> </w:t>
      </w:r>
      <w:r w:rsidR="004E46A3" w:rsidRPr="00461A60">
        <w:rPr>
          <w:rFonts w:ascii="Bookman Old Style" w:hAnsi="Bookman Old Style"/>
          <w:i/>
          <w:sz w:val="32"/>
          <w:szCs w:val="32"/>
        </w:rPr>
        <w:t>6:24</w:t>
      </w:r>
      <w:r w:rsidR="001976DB" w:rsidRPr="00461A60">
        <w:rPr>
          <w:rFonts w:ascii="Bookman Old Style" w:hAnsi="Bookman Old Style"/>
          <w:sz w:val="32"/>
          <w:szCs w:val="32"/>
        </w:rPr>
        <w:t xml:space="preserve"> Vždycky se přidá k jednomu a</w:t>
      </w:r>
      <w:r w:rsidR="00461A60">
        <w:rPr>
          <w:rFonts w:ascii="Bookman Old Style" w:hAnsi="Bookman Old Style"/>
          <w:sz w:val="32"/>
          <w:szCs w:val="32"/>
        </w:rPr>
        <w:t> </w:t>
      </w:r>
      <w:r w:rsidR="001976DB" w:rsidRPr="00461A60">
        <w:rPr>
          <w:rFonts w:ascii="Bookman Old Style" w:hAnsi="Bookman Old Style"/>
          <w:sz w:val="32"/>
          <w:szCs w:val="32"/>
        </w:rPr>
        <w:t>druhým</w:t>
      </w:r>
      <w:r w:rsidR="004E46A3" w:rsidRPr="00461A60">
        <w:rPr>
          <w:rFonts w:ascii="Bookman Old Style" w:hAnsi="Bookman Old Style"/>
          <w:sz w:val="32"/>
          <w:szCs w:val="32"/>
        </w:rPr>
        <w:t xml:space="preserve"> pohrdne. </w:t>
      </w:r>
      <w:r w:rsidR="004B043C" w:rsidRPr="00461A60">
        <w:rPr>
          <w:rFonts w:ascii="Bookman Old Style" w:hAnsi="Bookman Old Style"/>
          <w:sz w:val="32"/>
          <w:szCs w:val="32"/>
        </w:rPr>
        <w:t xml:space="preserve">Pastýři </w:t>
      </w:r>
      <w:r w:rsidR="00A35F5E" w:rsidRPr="00461A60">
        <w:rPr>
          <w:rFonts w:ascii="Bookman Old Style" w:hAnsi="Bookman Old Style"/>
          <w:sz w:val="32"/>
          <w:szCs w:val="32"/>
        </w:rPr>
        <w:t xml:space="preserve">volili </w:t>
      </w:r>
      <w:r w:rsidR="004B043C" w:rsidRPr="00461A60">
        <w:rPr>
          <w:rFonts w:ascii="Bookman Old Style" w:hAnsi="Bookman Old Style"/>
          <w:sz w:val="32"/>
          <w:szCs w:val="32"/>
        </w:rPr>
        <w:t>dobře</w:t>
      </w:r>
      <w:r w:rsidR="00A35F5E" w:rsidRPr="00461A60">
        <w:rPr>
          <w:rFonts w:ascii="Bookman Old Style" w:hAnsi="Bookman Old Style"/>
          <w:sz w:val="32"/>
          <w:szCs w:val="32"/>
        </w:rPr>
        <w:t>.</w:t>
      </w:r>
      <w:r w:rsidR="004B043C" w:rsidRPr="00461A60">
        <w:rPr>
          <w:rFonts w:ascii="Bookman Old Style" w:hAnsi="Bookman Old Style"/>
          <w:sz w:val="32"/>
          <w:szCs w:val="32"/>
        </w:rPr>
        <w:t xml:space="preserve"> Vybrali to, oč nepřijdou. Spěchali k jesličkám.</w:t>
      </w:r>
      <w:r w:rsidR="004E46A3" w:rsidRPr="00461A60">
        <w:rPr>
          <w:rFonts w:ascii="Bookman Old Style" w:hAnsi="Bookman Old Style"/>
          <w:sz w:val="32"/>
          <w:szCs w:val="32"/>
        </w:rPr>
        <w:t xml:space="preserve"> </w:t>
      </w:r>
      <w:r w:rsidR="00270505" w:rsidRPr="00461A60">
        <w:rPr>
          <w:rFonts w:ascii="Bookman Old Style" w:hAnsi="Bookman Old Style"/>
          <w:sz w:val="32"/>
          <w:szCs w:val="32"/>
        </w:rPr>
        <w:t>Stráž nad majetkem držet přestali.</w:t>
      </w:r>
      <w:r w:rsidR="00A35F5E" w:rsidRPr="00461A60">
        <w:rPr>
          <w:rFonts w:ascii="Bookman Old Style" w:hAnsi="Bookman Old Style"/>
          <w:sz w:val="32"/>
          <w:szCs w:val="32"/>
        </w:rPr>
        <w:t xml:space="preserve"> </w:t>
      </w:r>
      <w:r w:rsidR="004B01A5" w:rsidRPr="00461A60">
        <w:rPr>
          <w:rFonts w:ascii="Bookman Old Style" w:hAnsi="Bookman Old Style"/>
          <w:sz w:val="32"/>
          <w:szCs w:val="32"/>
        </w:rPr>
        <w:t>Ne, nezachovali se nezodpovědně. To předtím byli nezodpovědní</w:t>
      </w:r>
      <w:r w:rsidR="00A35F5E" w:rsidRPr="00461A60">
        <w:rPr>
          <w:rFonts w:ascii="Bookman Old Style" w:hAnsi="Bookman Old Style"/>
          <w:sz w:val="32"/>
          <w:szCs w:val="32"/>
        </w:rPr>
        <w:t>.</w:t>
      </w:r>
      <w:r w:rsidR="004B01A5" w:rsidRPr="00461A60">
        <w:rPr>
          <w:rFonts w:ascii="Bookman Old Style" w:hAnsi="Bookman Old Style"/>
          <w:sz w:val="32"/>
          <w:szCs w:val="32"/>
        </w:rPr>
        <w:t xml:space="preserve"> </w:t>
      </w:r>
      <w:r w:rsidR="00A35F5E" w:rsidRPr="00461A60">
        <w:rPr>
          <w:rFonts w:ascii="Bookman Old Style" w:hAnsi="Bookman Old Style"/>
          <w:sz w:val="32"/>
          <w:szCs w:val="32"/>
        </w:rPr>
        <w:t>K</w:t>
      </w:r>
      <w:r w:rsidR="004B01A5" w:rsidRPr="00461A60">
        <w:rPr>
          <w:rFonts w:ascii="Bookman Old Style" w:hAnsi="Bookman Old Style"/>
          <w:sz w:val="32"/>
          <w:szCs w:val="32"/>
        </w:rPr>
        <w:t xml:space="preserve">dyž věci tohoto světa, majetek a starání o život byly </w:t>
      </w:r>
      <w:r w:rsidR="00A35F5E" w:rsidRPr="00461A60">
        <w:rPr>
          <w:rFonts w:ascii="Bookman Old Style" w:hAnsi="Bookman Old Style"/>
          <w:sz w:val="32"/>
          <w:szCs w:val="32"/>
        </w:rPr>
        <w:t xml:space="preserve">pro ně </w:t>
      </w:r>
      <w:r w:rsidR="004B01A5" w:rsidRPr="00461A60">
        <w:rPr>
          <w:rFonts w:ascii="Bookman Old Style" w:hAnsi="Bookman Old Style"/>
          <w:sz w:val="32"/>
          <w:szCs w:val="32"/>
        </w:rPr>
        <w:t>víc než péče o</w:t>
      </w:r>
      <w:r w:rsidR="00461A60">
        <w:rPr>
          <w:rFonts w:ascii="Bookman Old Style" w:hAnsi="Bookman Old Style"/>
          <w:sz w:val="32"/>
          <w:szCs w:val="32"/>
        </w:rPr>
        <w:t> </w:t>
      </w:r>
      <w:r w:rsidR="004B01A5" w:rsidRPr="00461A60">
        <w:rPr>
          <w:rFonts w:ascii="Bookman Old Style" w:hAnsi="Bookman Old Style"/>
          <w:sz w:val="32"/>
          <w:szCs w:val="32"/>
        </w:rPr>
        <w:t>vlastní duši. Nyní</w:t>
      </w:r>
      <w:r w:rsidR="00A35F5E" w:rsidRPr="00461A60">
        <w:rPr>
          <w:rFonts w:ascii="Bookman Old Style" w:hAnsi="Bookman Old Style"/>
          <w:sz w:val="32"/>
          <w:szCs w:val="32"/>
        </w:rPr>
        <w:t>, když jim anděl zvěstoval, co Bůh učinil,</w:t>
      </w:r>
      <w:r w:rsidR="004B01A5" w:rsidRPr="00461A60">
        <w:rPr>
          <w:rFonts w:ascii="Bookman Old Style" w:hAnsi="Bookman Old Style"/>
          <w:sz w:val="32"/>
          <w:szCs w:val="32"/>
        </w:rPr>
        <w:t xml:space="preserve"> se rozhodli správně. </w:t>
      </w:r>
      <w:r w:rsidR="00A35F5E" w:rsidRPr="00461A60">
        <w:rPr>
          <w:rFonts w:ascii="Bookman Old Style" w:hAnsi="Bookman Old Style"/>
          <w:sz w:val="32"/>
          <w:szCs w:val="32"/>
        </w:rPr>
        <w:t>A k</w:t>
      </w:r>
      <w:r w:rsidR="004B01A5" w:rsidRPr="00461A60">
        <w:rPr>
          <w:rFonts w:ascii="Bookman Old Style" w:hAnsi="Bookman Old Style"/>
          <w:sz w:val="32"/>
          <w:szCs w:val="32"/>
        </w:rPr>
        <w:t xml:space="preserve">dyž se pak ke svým stádům vrátili, byli to </w:t>
      </w:r>
      <w:r w:rsidR="00A35F5E" w:rsidRPr="00461A60">
        <w:rPr>
          <w:rFonts w:ascii="Bookman Old Style" w:hAnsi="Bookman Old Style"/>
          <w:sz w:val="32"/>
          <w:szCs w:val="32"/>
        </w:rPr>
        <w:t xml:space="preserve">už </w:t>
      </w:r>
      <w:r w:rsidR="004B01A5" w:rsidRPr="00461A60">
        <w:rPr>
          <w:rFonts w:ascii="Bookman Old Style" w:hAnsi="Bookman Old Style"/>
          <w:sz w:val="32"/>
          <w:szCs w:val="32"/>
        </w:rPr>
        <w:t xml:space="preserve">jiní pastýři než před tím. </w:t>
      </w:r>
      <w:r w:rsidR="005E09C5" w:rsidRPr="00461A60">
        <w:rPr>
          <w:rFonts w:ascii="Bookman Old Style" w:hAnsi="Bookman Old Style"/>
          <w:sz w:val="32"/>
          <w:szCs w:val="32"/>
        </w:rPr>
        <w:t>Protože č</w:t>
      </w:r>
      <w:r w:rsidR="00A35F5E" w:rsidRPr="00461A60">
        <w:rPr>
          <w:rFonts w:ascii="Bookman Old Style" w:hAnsi="Bookman Old Style"/>
          <w:sz w:val="32"/>
          <w:szCs w:val="32"/>
        </w:rPr>
        <w:t xml:space="preserve">teme: </w:t>
      </w:r>
      <w:r w:rsidR="00A35F5E" w:rsidRPr="00461A60">
        <w:rPr>
          <w:rFonts w:ascii="Bookman Old Style" w:hAnsi="Bookman Old Style"/>
          <w:i/>
          <w:sz w:val="32"/>
          <w:szCs w:val="32"/>
        </w:rPr>
        <w:t>„</w:t>
      </w:r>
      <w:r w:rsidR="004B01A5" w:rsidRPr="00461A60">
        <w:rPr>
          <w:rFonts w:ascii="Bookman Old Style" w:hAnsi="Bookman Old Style"/>
          <w:i/>
          <w:sz w:val="32"/>
          <w:szCs w:val="32"/>
        </w:rPr>
        <w:t>Navrátili se oslavujíce a</w:t>
      </w:r>
      <w:r w:rsidR="00461A60">
        <w:rPr>
          <w:rFonts w:ascii="Bookman Old Style" w:hAnsi="Bookman Old Style"/>
          <w:i/>
          <w:sz w:val="32"/>
          <w:szCs w:val="32"/>
        </w:rPr>
        <w:t> </w:t>
      </w:r>
      <w:r w:rsidR="004B01A5" w:rsidRPr="00461A60">
        <w:rPr>
          <w:rFonts w:ascii="Bookman Old Style" w:hAnsi="Bookman Old Style"/>
          <w:i/>
          <w:sz w:val="32"/>
          <w:szCs w:val="32"/>
        </w:rPr>
        <w:t>chválíce Boha za všechno, co slyšeli a viděli, jak jim to bylo řečeno</w:t>
      </w:r>
      <w:r w:rsidR="00A35F5E" w:rsidRPr="00461A60">
        <w:rPr>
          <w:rFonts w:ascii="Bookman Old Style" w:hAnsi="Bookman Old Style"/>
          <w:i/>
          <w:sz w:val="32"/>
          <w:szCs w:val="32"/>
        </w:rPr>
        <w:t>“</w:t>
      </w:r>
      <w:r w:rsidR="004B01A5" w:rsidRPr="00461A60">
        <w:rPr>
          <w:rFonts w:ascii="Bookman Old Style" w:hAnsi="Bookman Old Style"/>
          <w:i/>
          <w:sz w:val="32"/>
          <w:szCs w:val="32"/>
        </w:rPr>
        <w:t>.</w:t>
      </w:r>
      <w:r w:rsidR="004B01A5" w:rsidRPr="00461A60">
        <w:rPr>
          <w:rFonts w:ascii="Bookman Old Style" w:hAnsi="Bookman Old Style"/>
          <w:sz w:val="32"/>
          <w:szCs w:val="32"/>
        </w:rPr>
        <w:t xml:space="preserve"> </w:t>
      </w:r>
      <w:r w:rsidR="005E09C5" w:rsidRPr="00461A60">
        <w:rPr>
          <w:rFonts w:ascii="Bookman Old Style" w:hAnsi="Bookman Old Style"/>
          <w:sz w:val="32"/>
          <w:szCs w:val="32"/>
        </w:rPr>
        <w:t>Spěchali až do Betléma a nalezli spásu, kterou Bůh připravil. H</w:t>
      </w:r>
      <w:r w:rsidR="004B01A5" w:rsidRPr="00461A60">
        <w:rPr>
          <w:rFonts w:ascii="Bookman Old Style" w:hAnsi="Bookman Old Style"/>
          <w:sz w:val="32"/>
          <w:szCs w:val="32"/>
        </w:rPr>
        <w:t>ledání Božího království a Jeho slávy</w:t>
      </w:r>
      <w:r w:rsidR="005E09C5" w:rsidRPr="00461A60">
        <w:rPr>
          <w:rFonts w:ascii="Bookman Old Style" w:hAnsi="Bookman Old Style"/>
          <w:sz w:val="32"/>
          <w:szCs w:val="32"/>
        </w:rPr>
        <w:t xml:space="preserve"> jim přineslo velikou radost</w:t>
      </w:r>
      <w:r w:rsidR="004B01A5" w:rsidRPr="00461A60">
        <w:rPr>
          <w:rFonts w:ascii="Bookman Old Style" w:hAnsi="Bookman Old Style"/>
          <w:sz w:val="32"/>
          <w:szCs w:val="32"/>
        </w:rPr>
        <w:t>.</w:t>
      </w:r>
      <w:r w:rsidR="005E09C5" w:rsidRPr="00461A60">
        <w:rPr>
          <w:rFonts w:ascii="Bookman Old Style" w:hAnsi="Bookman Old Style"/>
          <w:sz w:val="32"/>
          <w:szCs w:val="32"/>
        </w:rPr>
        <w:t xml:space="preserve"> Proto</w:t>
      </w:r>
      <w:r w:rsidR="0069557C" w:rsidRPr="00461A60">
        <w:rPr>
          <w:rFonts w:ascii="Bookman Old Style" w:hAnsi="Bookman Old Style"/>
          <w:sz w:val="32"/>
          <w:szCs w:val="32"/>
        </w:rPr>
        <w:t xml:space="preserve"> Ježíš </w:t>
      </w:r>
      <w:r w:rsidR="005E09C5" w:rsidRPr="00461A60">
        <w:rPr>
          <w:rFonts w:ascii="Bookman Old Style" w:hAnsi="Bookman Old Style"/>
          <w:sz w:val="32"/>
          <w:szCs w:val="32"/>
        </w:rPr>
        <w:t>v dospělosti říká</w:t>
      </w:r>
      <w:r w:rsidR="0069557C" w:rsidRPr="00461A60">
        <w:rPr>
          <w:rFonts w:ascii="Bookman Old Style" w:hAnsi="Bookman Old Style"/>
          <w:sz w:val="32"/>
          <w:szCs w:val="32"/>
        </w:rPr>
        <w:t>:</w:t>
      </w:r>
    </w:p>
    <w:p w:rsidR="00F96735" w:rsidRPr="00461A60" w:rsidRDefault="00F96735" w:rsidP="0069557C">
      <w:pPr>
        <w:autoSpaceDE w:val="0"/>
        <w:autoSpaceDN w:val="0"/>
        <w:adjustRightInd w:val="0"/>
        <w:ind w:firstLine="360"/>
        <w:rPr>
          <w:rFonts w:ascii="Bookman Old Style" w:hAnsi="Bookman Old Style"/>
          <w:sz w:val="32"/>
          <w:szCs w:val="32"/>
        </w:rPr>
      </w:pPr>
    </w:p>
    <w:p w:rsidR="00B31903" w:rsidRPr="00461A60" w:rsidRDefault="0069557C" w:rsidP="00D83645">
      <w:pPr>
        <w:autoSpaceDE w:val="0"/>
        <w:autoSpaceDN w:val="0"/>
        <w:adjustRightInd w:val="0"/>
        <w:ind w:firstLine="360"/>
        <w:jc w:val="both"/>
        <w:rPr>
          <w:rFonts w:ascii="Bookman Old Style" w:hAnsi="Bookman Old Style"/>
          <w:sz w:val="32"/>
          <w:szCs w:val="32"/>
        </w:rPr>
      </w:pPr>
      <w:r w:rsidRPr="00461A60">
        <w:rPr>
          <w:rFonts w:ascii="Bookman Old Style" w:hAnsi="Bookman Old Style"/>
          <w:sz w:val="32"/>
          <w:szCs w:val="32"/>
        </w:rPr>
        <w:t>„Vy však hledejte jeho království a to ostatní vám bude přidáno.</w:t>
      </w:r>
      <w:r w:rsidR="00D83645" w:rsidRPr="00461A60">
        <w:rPr>
          <w:rFonts w:ascii="Bookman Old Style" w:hAnsi="Bookman Old Style"/>
          <w:sz w:val="32"/>
          <w:szCs w:val="32"/>
        </w:rPr>
        <w:t xml:space="preserve"> </w:t>
      </w:r>
      <w:r w:rsidRPr="00461A60">
        <w:rPr>
          <w:rFonts w:ascii="Bookman Old Style" w:hAnsi="Bookman Old Style"/>
          <w:sz w:val="32"/>
          <w:szCs w:val="32"/>
        </w:rPr>
        <w:t>Neb</w:t>
      </w:r>
      <w:r w:rsidR="00EE0E8F" w:rsidRPr="00461A60">
        <w:rPr>
          <w:rFonts w:ascii="Bookman Old Style" w:hAnsi="Bookman Old Style"/>
          <w:sz w:val="32"/>
          <w:szCs w:val="32"/>
        </w:rPr>
        <w:t>o</w:t>
      </w:r>
      <w:r w:rsidRPr="00461A60">
        <w:rPr>
          <w:rFonts w:ascii="Bookman Old Style" w:hAnsi="Bookman Old Style"/>
          <w:sz w:val="32"/>
          <w:szCs w:val="32"/>
        </w:rPr>
        <w:t xml:space="preserve">jte se, malé </w:t>
      </w:r>
      <w:proofErr w:type="spellStart"/>
      <w:r w:rsidRPr="00461A60">
        <w:rPr>
          <w:rFonts w:ascii="Bookman Old Style" w:hAnsi="Bookman Old Style"/>
          <w:sz w:val="32"/>
          <w:szCs w:val="32"/>
        </w:rPr>
        <w:t>stádce</w:t>
      </w:r>
      <w:proofErr w:type="spellEnd"/>
      <w:r w:rsidRPr="00461A60">
        <w:rPr>
          <w:rFonts w:ascii="Bookman Old Style" w:hAnsi="Bookman Old Style"/>
          <w:sz w:val="32"/>
          <w:szCs w:val="32"/>
        </w:rPr>
        <w:t>, neboť vašemu Otci se zalíbilo dát vám království.</w:t>
      </w:r>
      <w:r w:rsidR="00D83645" w:rsidRPr="00461A60">
        <w:rPr>
          <w:rFonts w:ascii="Bookman Old Style" w:hAnsi="Bookman Old Style"/>
          <w:sz w:val="32"/>
          <w:szCs w:val="32"/>
        </w:rPr>
        <w:t xml:space="preserve"> </w:t>
      </w:r>
      <w:r w:rsidRPr="00461A60">
        <w:rPr>
          <w:rFonts w:ascii="Bookman Old Style" w:hAnsi="Bookman Old Style"/>
          <w:sz w:val="32"/>
          <w:szCs w:val="32"/>
        </w:rPr>
        <w:t xml:space="preserve">Prodejte, co máte, a rozdejte to. </w:t>
      </w:r>
      <w:proofErr w:type="spellStart"/>
      <w:r w:rsidRPr="00461A60">
        <w:rPr>
          <w:rFonts w:ascii="Bookman Old Style" w:hAnsi="Bookman Old Style"/>
          <w:sz w:val="32"/>
          <w:szCs w:val="32"/>
        </w:rPr>
        <w:t>Opatřte</w:t>
      </w:r>
      <w:proofErr w:type="spellEnd"/>
      <w:r w:rsidRPr="00461A60">
        <w:rPr>
          <w:rFonts w:ascii="Bookman Old Style" w:hAnsi="Bookman Old Style"/>
          <w:sz w:val="32"/>
          <w:szCs w:val="32"/>
        </w:rPr>
        <w:t xml:space="preserve"> si měšce, které se nerozpadnou, nevyčerpatelný poklad v nebi, kam se zloděj nedostane a mol neničí.</w:t>
      </w:r>
      <w:r w:rsidR="00D83645" w:rsidRPr="00461A60">
        <w:rPr>
          <w:rFonts w:ascii="Bookman Old Style" w:hAnsi="Bookman Old Style"/>
          <w:sz w:val="32"/>
          <w:szCs w:val="32"/>
        </w:rPr>
        <w:t xml:space="preserve"> </w:t>
      </w:r>
      <w:r w:rsidRPr="00461A60">
        <w:rPr>
          <w:rFonts w:ascii="Bookman Old Style" w:hAnsi="Bookman Old Style"/>
          <w:sz w:val="32"/>
          <w:szCs w:val="32"/>
        </w:rPr>
        <w:t>Neboť kde je váš poklad, tam bude i vaše srdce.</w:t>
      </w:r>
      <w:r w:rsidR="00D83645" w:rsidRPr="00461A60">
        <w:rPr>
          <w:rFonts w:ascii="Bookman Old Style" w:hAnsi="Bookman Old Style"/>
          <w:sz w:val="32"/>
          <w:szCs w:val="32"/>
        </w:rPr>
        <w:t xml:space="preserve"> </w:t>
      </w:r>
      <w:r w:rsidRPr="00461A60">
        <w:rPr>
          <w:rFonts w:ascii="Bookman Old Style" w:hAnsi="Bookman Old Style"/>
          <w:sz w:val="32"/>
          <w:szCs w:val="32"/>
        </w:rPr>
        <w:t>Buďte připraveni a vaše lampy ať hoří.</w:t>
      </w:r>
      <w:r w:rsidR="00D83645" w:rsidRPr="00461A60">
        <w:rPr>
          <w:rFonts w:ascii="Bookman Old Style" w:hAnsi="Bookman Old Style"/>
          <w:sz w:val="32"/>
          <w:szCs w:val="32"/>
        </w:rPr>
        <w:t xml:space="preserve"> </w:t>
      </w:r>
      <w:r w:rsidRPr="00461A60">
        <w:rPr>
          <w:rFonts w:ascii="Bookman Old Style" w:hAnsi="Bookman Old Style"/>
          <w:sz w:val="32"/>
          <w:szCs w:val="32"/>
        </w:rPr>
        <w:t>Buďte jako lidé, kteří čekají na svého pána, až se vrátí ze svatby, aby mu hned otevřeli, a</w:t>
      </w:r>
      <w:r w:rsidR="00D83645" w:rsidRPr="00461A60">
        <w:rPr>
          <w:rFonts w:ascii="Bookman Old Style" w:hAnsi="Bookman Old Style"/>
          <w:sz w:val="32"/>
          <w:szCs w:val="32"/>
        </w:rPr>
        <w:t>ž přijde a zatluče na dveře.“ L </w:t>
      </w:r>
      <w:r w:rsidRPr="00461A60">
        <w:rPr>
          <w:rFonts w:ascii="Bookman Old Style" w:hAnsi="Bookman Old Style"/>
          <w:sz w:val="32"/>
          <w:szCs w:val="32"/>
        </w:rPr>
        <w:t>12:31-36</w:t>
      </w:r>
      <w:r w:rsidR="00B31903" w:rsidRPr="00461A60">
        <w:rPr>
          <w:rFonts w:ascii="Bookman Old Style" w:hAnsi="Bookman Old Style"/>
          <w:sz w:val="32"/>
          <w:szCs w:val="32"/>
        </w:rPr>
        <w:t xml:space="preserve"> </w:t>
      </w:r>
      <w:r w:rsidR="00017ECB" w:rsidRPr="00461A60">
        <w:rPr>
          <w:rFonts w:ascii="Bookman Old Style" w:hAnsi="Bookman Old Style"/>
          <w:sz w:val="32"/>
          <w:szCs w:val="32"/>
        </w:rPr>
        <w:tab/>
      </w:r>
    </w:p>
    <w:p w:rsidR="00B31903" w:rsidRPr="00461A60" w:rsidRDefault="00B31903" w:rsidP="00B31903">
      <w:pPr>
        <w:jc w:val="center"/>
        <w:rPr>
          <w:rFonts w:ascii="Bookman Old Style" w:hAnsi="Bookman Old Style"/>
          <w:i/>
          <w:sz w:val="32"/>
          <w:szCs w:val="32"/>
        </w:rPr>
      </w:pPr>
      <w:r w:rsidRPr="00461A60">
        <w:rPr>
          <w:rFonts w:ascii="Bookman Old Style" w:hAnsi="Bookman Old Style"/>
          <w:i/>
          <w:sz w:val="32"/>
          <w:szCs w:val="32"/>
        </w:rPr>
        <w:t xml:space="preserve">Nespokojujme se s tím, že jenom dáme peníze. </w:t>
      </w:r>
    </w:p>
    <w:p w:rsidR="00B31903" w:rsidRPr="00461A60" w:rsidRDefault="00B31903" w:rsidP="00B31903">
      <w:pPr>
        <w:jc w:val="center"/>
        <w:rPr>
          <w:rFonts w:ascii="Bookman Old Style" w:hAnsi="Bookman Old Style"/>
          <w:i/>
          <w:sz w:val="32"/>
          <w:szCs w:val="32"/>
        </w:rPr>
      </w:pPr>
      <w:r w:rsidRPr="00461A60">
        <w:rPr>
          <w:rFonts w:ascii="Bookman Old Style" w:hAnsi="Bookman Old Style"/>
          <w:i/>
          <w:sz w:val="32"/>
          <w:szCs w:val="32"/>
        </w:rPr>
        <w:t>Peníze nestačí, peníze se dají sehnat, lidé však potřebují naše</w:t>
      </w:r>
      <w:r w:rsidRPr="00461A60">
        <w:rPr>
          <w:rFonts w:ascii="Bookman Old Style" w:hAnsi="Bookman Old Style"/>
          <w:i/>
          <w:sz w:val="32"/>
          <w:szCs w:val="32"/>
        </w:rPr>
        <w:br/>
        <w:t>srdce, které by jim dalo lásku. Rozdávejte proto lásku</w:t>
      </w:r>
      <w:r w:rsidRPr="00461A60">
        <w:rPr>
          <w:rFonts w:ascii="Bookman Old Style" w:hAnsi="Bookman Old Style"/>
          <w:i/>
          <w:sz w:val="32"/>
          <w:szCs w:val="32"/>
        </w:rPr>
        <w:br/>
        <w:t>všude, kam vstoupíte; za prvé doma. Dávejte ji svým</w:t>
      </w:r>
      <w:r w:rsidR="00D83645" w:rsidRPr="00461A60">
        <w:rPr>
          <w:rFonts w:ascii="Bookman Old Style" w:hAnsi="Bookman Old Style"/>
          <w:i/>
          <w:sz w:val="32"/>
          <w:szCs w:val="32"/>
        </w:rPr>
        <w:br/>
        <w:t>dětem, manželce, manželovi, sou</w:t>
      </w:r>
      <w:r w:rsidRPr="00461A60">
        <w:rPr>
          <w:rFonts w:ascii="Bookman Old Style" w:hAnsi="Bookman Old Style"/>
          <w:i/>
          <w:sz w:val="32"/>
          <w:szCs w:val="32"/>
        </w:rPr>
        <w:t>sedům.</w:t>
      </w:r>
    </w:p>
    <w:p w:rsidR="00B31903" w:rsidRPr="00461A60" w:rsidRDefault="00B31903" w:rsidP="00B31903">
      <w:pPr>
        <w:autoSpaceDE w:val="0"/>
        <w:autoSpaceDN w:val="0"/>
        <w:adjustRightInd w:val="0"/>
        <w:ind w:firstLine="360"/>
        <w:jc w:val="right"/>
        <w:rPr>
          <w:rFonts w:ascii="Bookman Old Style" w:hAnsi="Bookman Old Style"/>
          <w:sz w:val="32"/>
          <w:szCs w:val="32"/>
        </w:rPr>
      </w:pPr>
      <w:r w:rsidRPr="00461A60">
        <w:rPr>
          <w:rFonts w:ascii="Bookman Old Style" w:hAnsi="Bookman Old Style"/>
          <w:i/>
          <w:sz w:val="32"/>
          <w:szCs w:val="32"/>
        </w:rPr>
        <w:t>Matka Tereza</w:t>
      </w:r>
    </w:p>
    <w:p w:rsidR="00F96735" w:rsidRPr="00461A60" w:rsidRDefault="00F96735" w:rsidP="00F96735">
      <w:pPr>
        <w:autoSpaceDE w:val="0"/>
        <w:autoSpaceDN w:val="0"/>
        <w:adjustRightInd w:val="0"/>
        <w:ind w:firstLine="360"/>
        <w:jc w:val="right"/>
        <w:rPr>
          <w:rFonts w:ascii="Bookman Old Style" w:hAnsi="Bookman Old Style"/>
          <w:sz w:val="32"/>
          <w:szCs w:val="32"/>
        </w:rPr>
      </w:pPr>
    </w:p>
    <w:p w:rsidR="00E43CB7" w:rsidRPr="00461A60" w:rsidRDefault="00E43CB7" w:rsidP="00E43CB7">
      <w:pPr>
        <w:jc w:val="both"/>
        <w:rPr>
          <w:rFonts w:ascii="Bookman Old Style" w:hAnsi="Bookman Old Style"/>
          <w:sz w:val="32"/>
          <w:szCs w:val="32"/>
        </w:rPr>
      </w:pPr>
      <w:r w:rsidRPr="00461A60">
        <w:rPr>
          <w:rFonts w:ascii="Bookman Old Style" w:hAnsi="Bookman Old Style"/>
          <w:sz w:val="32"/>
          <w:szCs w:val="32"/>
        </w:rPr>
        <w:t>Pastýři nalezli smysl, nechali se nadchnout, inspirovat. Viděli Slovo – s tím skutečným Slovem Božím je to totiž tak, že je vidět. Pokud jsou nám dány oči, pokud vidíme věci perspektivou podivného rozpětí mezi nebem a zemí, pak můžeme vidět Boží přítomnost a</w:t>
      </w:r>
      <w:r w:rsidR="00461A60">
        <w:rPr>
          <w:rFonts w:ascii="Bookman Old Style" w:hAnsi="Bookman Old Style"/>
          <w:sz w:val="32"/>
          <w:szCs w:val="32"/>
        </w:rPr>
        <w:t> </w:t>
      </w:r>
      <w:r w:rsidRPr="00461A60">
        <w:rPr>
          <w:rFonts w:ascii="Bookman Old Style" w:hAnsi="Bookman Old Style"/>
          <w:sz w:val="32"/>
          <w:szCs w:val="32"/>
        </w:rPr>
        <w:t>jeho zázraky – kde navštívíme nemocného, vězněného, kde obejmeme ztraceného… Kde se lidé potkávají a jsou si blízko… Mezi vším, co se dozvídáme a co se nás také týká, vánoční evangelium je něco, za čím se dá jít a čeho se dá žít.  Amen.</w:t>
      </w:r>
    </w:p>
    <w:p w:rsidR="00B31903" w:rsidRPr="00461A60" w:rsidRDefault="00B31903" w:rsidP="00B31903">
      <w:pPr>
        <w:jc w:val="both"/>
        <w:rPr>
          <w:rFonts w:ascii="Verdana" w:hAnsi="Verdana"/>
          <w:sz w:val="32"/>
          <w:szCs w:val="32"/>
        </w:rPr>
      </w:pPr>
      <w:r w:rsidRPr="00461A60">
        <w:rPr>
          <w:rFonts w:ascii="Verdana" w:hAnsi="Verdana"/>
          <w:sz w:val="32"/>
          <w:szCs w:val="32"/>
        </w:rPr>
        <w:lastRenderedPageBreak/>
        <w:t xml:space="preserve">Vánoční příběh: </w:t>
      </w:r>
    </w:p>
    <w:p w:rsidR="00461A60" w:rsidRDefault="00461A60" w:rsidP="00B31903">
      <w:pPr>
        <w:jc w:val="center"/>
        <w:rPr>
          <w:rFonts w:ascii="Verdana" w:hAnsi="Verdana"/>
          <w:b/>
          <w:sz w:val="32"/>
          <w:szCs w:val="32"/>
        </w:rPr>
      </w:pPr>
    </w:p>
    <w:p w:rsidR="0051134D" w:rsidRPr="00461A60" w:rsidRDefault="00B31903" w:rsidP="00B31903">
      <w:pPr>
        <w:jc w:val="center"/>
        <w:rPr>
          <w:rFonts w:ascii="Verdana" w:hAnsi="Verdana"/>
          <w:b/>
          <w:sz w:val="32"/>
          <w:szCs w:val="32"/>
        </w:rPr>
      </w:pPr>
      <w:r w:rsidRPr="00461A60">
        <w:rPr>
          <w:rFonts w:ascii="Verdana" w:hAnsi="Verdana"/>
          <w:b/>
          <w:sz w:val="32"/>
          <w:szCs w:val="32"/>
        </w:rPr>
        <w:t>Vánoce, kdy jsem půjčila svého syna</w:t>
      </w:r>
    </w:p>
    <w:p w:rsidR="00B31903" w:rsidRPr="00461A60" w:rsidRDefault="007E07C0" w:rsidP="00B31903">
      <w:pPr>
        <w:jc w:val="both"/>
        <w:rPr>
          <w:rFonts w:ascii="Verdana" w:hAnsi="Verdana"/>
          <w:i/>
          <w:sz w:val="32"/>
          <w:szCs w:val="32"/>
          <w:u w:val="single"/>
        </w:rPr>
      </w:pPr>
      <w:r w:rsidRPr="00461A60">
        <w:rPr>
          <w:rFonts w:ascii="Verdana" w:hAnsi="Verdana"/>
          <w:i/>
          <w:sz w:val="32"/>
          <w:szCs w:val="32"/>
          <w:u w:val="single"/>
        </w:rPr>
        <w:t>Inzerát</w:t>
      </w:r>
      <w:r w:rsidRPr="00461A60">
        <w:rPr>
          <w:rFonts w:ascii="Verdana" w:hAnsi="Verdana"/>
          <w:i/>
          <w:sz w:val="32"/>
          <w:szCs w:val="32"/>
        </w:rPr>
        <w:t>:</w:t>
      </w:r>
    </w:p>
    <w:p w:rsidR="00B31903" w:rsidRPr="00461A60" w:rsidRDefault="00B31903" w:rsidP="008822B2">
      <w:pPr>
        <w:tabs>
          <w:tab w:val="left" w:pos="9720"/>
        </w:tabs>
        <w:spacing w:after="120"/>
        <w:jc w:val="both"/>
        <w:rPr>
          <w:rFonts w:ascii="Verdana" w:hAnsi="Verdana"/>
          <w:sz w:val="32"/>
          <w:szCs w:val="32"/>
        </w:rPr>
      </w:pPr>
      <w:r w:rsidRPr="00461A60">
        <w:rPr>
          <w:rFonts w:ascii="Verdana" w:hAnsi="Verdana"/>
          <w:i/>
          <w:sz w:val="32"/>
          <w:szCs w:val="32"/>
        </w:rPr>
        <w:t>Existuje někdo, kdo by nám půjčil na Vánoce tří až čtyřleté</w:t>
      </w:r>
      <w:r w:rsidRPr="00461A60">
        <w:rPr>
          <w:rFonts w:ascii="Verdana" w:hAnsi="Verdana"/>
          <w:i/>
          <w:sz w:val="32"/>
          <w:szCs w:val="32"/>
        </w:rPr>
        <w:softHyphen/>
        <w:t>ho chlapce? Máme hezký dům, skvěle se o chlapce postaráme a</w:t>
      </w:r>
      <w:r w:rsidR="00461A60">
        <w:rPr>
          <w:rFonts w:ascii="Verdana" w:hAnsi="Verdana"/>
          <w:i/>
          <w:sz w:val="32"/>
          <w:szCs w:val="32"/>
        </w:rPr>
        <w:t> </w:t>
      </w:r>
      <w:r w:rsidRPr="00461A60">
        <w:rPr>
          <w:rFonts w:ascii="Verdana" w:hAnsi="Verdana"/>
          <w:i/>
          <w:sz w:val="32"/>
          <w:szCs w:val="32"/>
        </w:rPr>
        <w:t>vrátíme ho v naprostém pořádku. Měli jsme také synka, ale odešel a</w:t>
      </w:r>
      <w:r w:rsidR="00242247" w:rsidRPr="00461A60">
        <w:rPr>
          <w:rFonts w:ascii="Verdana" w:hAnsi="Verdana"/>
          <w:i/>
          <w:sz w:val="32"/>
          <w:szCs w:val="32"/>
        </w:rPr>
        <w:t> </w:t>
      </w:r>
      <w:r w:rsidRPr="00461A60">
        <w:rPr>
          <w:rFonts w:ascii="Verdana" w:hAnsi="Verdana"/>
          <w:i/>
          <w:sz w:val="32"/>
          <w:szCs w:val="32"/>
        </w:rPr>
        <w:t xml:space="preserve">my ho zvlášť </w:t>
      </w:r>
      <w:r w:rsidR="00461A60">
        <w:rPr>
          <w:rFonts w:ascii="Verdana" w:hAnsi="Verdana"/>
          <w:i/>
          <w:sz w:val="32"/>
          <w:szCs w:val="32"/>
        </w:rPr>
        <w:t xml:space="preserve">o Vánocích velice postrádáme.      </w:t>
      </w:r>
      <w:r w:rsidRPr="00461A60">
        <w:rPr>
          <w:rFonts w:ascii="Verdana" w:hAnsi="Verdana"/>
          <w:i/>
          <w:sz w:val="32"/>
          <w:szCs w:val="32"/>
        </w:rPr>
        <w:t>N. M</w:t>
      </w:r>
      <w:r w:rsidRPr="00461A60">
        <w:rPr>
          <w:rFonts w:ascii="Verdana" w:hAnsi="Verdana"/>
          <w:sz w:val="32"/>
          <w:szCs w:val="32"/>
        </w:rPr>
        <w:t>ü</w:t>
      </w:r>
      <w:r w:rsidRPr="00461A60">
        <w:rPr>
          <w:rFonts w:ascii="Verdana" w:hAnsi="Verdana"/>
          <w:i/>
          <w:sz w:val="32"/>
          <w:szCs w:val="32"/>
        </w:rPr>
        <w:t>ller</w:t>
      </w:r>
    </w:p>
    <w:p w:rsidR="00461A60" w:rsidRDefault="00461A60" w:rsidP="00B31903">
      <w:pPr>
        <w:ind w:firstLine="360"/>
        <w:jc w:val="both"/>
        <w:rPr>
          <w:rFonts w:ascii="Verdana" w:hAnsi="Verdana"/>
          <w:sz w:val="32"/>
          <w:szCs w:val="32"/>
        </w:rPr>
      </w:pPr>
    </w:p>
    <w:p w:rsidR="00B31903" w:rsidRPr="00461A60" w:rsidRDefault="00B31903" w:rsidP="00B31903">
      <w:pPr>
        <w:ind w:firstLine="360"/>
        <w:jc w:val="both"/>
        <w:rPr>
          <w:rFonts w:ascii="Verdana" w:hAnsi="Verdana"/>
          <w:sz w:val="32"/>
          <w:szCs w:val="32"/>
        </w:rPr>
      </w:pPr>
      <w:r w:rsidRPr="00461A60">
        <w:rPr>
          <w:rFonts w:ascii="Verdana" w:hAnsi="Verdana"/>
          <w:sz w:val="32"/>
          <w:szCs w:val="32"/>
        </w:rPr>
        <w:t>Přečetla jsem si v místních novinách tuto výzvu a cosi se ve mně událo. Poprvé od smrti svého muže jsem si uvědomila, že také někdo jiný než já může prožívat hlubokou bolest. Čet</w:t>
      </w:r>
      <w:r w:rsidRPr="00461A60">
        <w:rPr>
          <w:rFonts w:ascii="Verdana" w:hAnsi="Verdana"/>
          <w:sz w:val="32"/>
          <w:szCs w:val="32"/>
        </w:rPr>
        <w:softHyphen/>
        <w:t>la jsem výzvu pořád dokola.</w:t>
      </w:r>
    </w:p>
    <w:p w:rsidR="00B31903" w:rsidRPr="00461A60" w:rsidRDefault="00B31903" w:rsidP="00B31903">
      <w:pPr>
        <w:ind w:firstLine="360"/>
        <w:rPr>
          <w:rFonts w:ascii="Verdana" w:hAnsi="Verdana"/>
          <w:sz w:val="32"/>
          <w:szCs w:val="32"/>
        </w:rPr>
      </w:pPr>
      <w:r w:rsidRPr="00461A60">
        <w:rPr>
          <w:rFonts w:ascii="Verdana" w:hAnsi="Verdana"/>
          <w:sz w:val="32"/>
          <w:szCs w:val="32"/>
        </w:rPr>
        <w:t>Několik měsíců před tím jsem dostala z Washingtonu zprá</w:t>
      </w:r>
      <w:r w:rsidRPr="00461A60">
        <w:rPr>
          <w:rFonts w:ascii="Verdana" w:hAnsi="Verdana"/>
          <w:sz w:val="32"/>
          <w:szCs w:val="32"/>
        </w:rPr>
        <w:softHyphen/>
        <w:t xml:space="preserve">vu, že můj manžel byl zabit v cizině při plnění služebních povinností. Zdrtilo mě to. Vzala jsem našeho malého synka </w:t>
      </w:r>
      <w:r w:rsidR="00701221" w:rsidRPr="00461A60">
        <w:rPr>
          <w:rFonts w:ascii="Verdana" w:hAnsi="Verdana"/>
          <w:sz w:val="32"/>
          <w:szCs w:val="32"/>
        </w:rPr>
        <w:t>a </w:t>
      </w:r>
      <w:r w:rsidRPr="00461A60">
        <w:rPr>
          <w:rFonts w:ascii="Verdana" w:hAnsi="Verdana"/>
          <w:sz w:val="32"/>
          <w:szCs w:val="32"/>
        </w:rPr>
        <w:t>odstěhovala se zpátky do rodné vesničky.</w:t>
      </w:r>
    </w:p>
    <w:p w:rsidR="00B31903" w:rsidRPr="00461A60" w:rsidRDefault="00B31903" w:rsidP="00B31903">
      <w:pPr>
        <w:ind w:firstLine="360"/>
        <w:jc w:val="both"/>
        <w:rPr>
          <w:rFonts w:ascii="Verdana" w:hAnsi="Verdana"/>
          <w:sz w:val="32"/>
          <w:szCs w:val="32"/>
        </w:rPr>
      </w:pPr>
      <w:r w:rsidRPr="00461A60">
        <w:rPr>
          <w:rFonts w:ascii="Verdana" w:hAnsi="Verdana"/>
          <w:sz w:val="32"/>
          <w:szCs w:val="32"/>
        </w:rPr>
        <w:t>Začala jsem pracovat, abych uživila sebe i syna, a čas zaho</w:t>
      </w:r>
      <w:r w:rsidRPr="00461A60">
        <w:rPr>
          <w:rFonts w:ascii="Verdana" w:hAnsi="Verdana"/>
          <w:sz w:val="32"/>
          <w:szCs w:val="32"/>
        </w:rPr>
        <w:softHyphen/>
        <w:t>jil některé rány v mém srdci. Přicházely však chvíle jako na</w:t>
      </w:r>
      <w:r w:rsidRPr="00461A60">
        <w:rPr>
          <w:rFonts w:ascii="Verdana" w:hAnsi="Verdana"/>
          <w:sz w:val="32"/>
          <w:szCs w:val="32"/>
        </w:rPr>
        <w:softHyphen/>
        <w:t>rozeniny, výročí svatby nebo svátky, a pak se bolest znovu vracela a</w:t>
      </w:r>
      <w:r w:rsidR="00461A60">
        <w:rPr>
          <w:rFonts w:ascii="Verdana" w:hAnsi="Verdana"/>
          <w:sz w:val="32"/>
          <w:szCs w:val="32"/>
        </w:rPr>
        <w:t> </w:t>
      </w:r>
      <w:r w:rsidRPr="00461A60">
        <w:rPr>
          <w:rFonts w:ascii="Verdana" w:hAnsi="Verdana"/>
          <w:sz w:val="32"/>
          <w:szCs w:val="32"/>
        </w:rPr>
        <w:t>samota tížila.</w:t>
      </w:r>
    </w:p>
    <w:p w:rsidR="00B31903" w:rsidRPr="00461A60" w:rsidRDefault="00B31903" w:rsidP="00B31903">
      <w:pPr>
        <w:ind w:firstLine="360"/>
        <w:rPr>
          <w:rFonts w:ascii="Verdana" w:hAnsi="Verdana"/>
          <w:sz w:val="32"/>
          <w:szCs w:val="32"/>
        </w:rPr>
      </w:pPr>
      <w:r w:rsidRPr="00461A60">
        <w:rPr>
          <w:rFonts w:ascii="Verdana" w:hAnsi="Verdana"/>
          <w:sz w:val="32"/>
          <w:szCs w:val="32"/>
        </w:rPr>
        <w:t>O Vánocích jsem bolest opět pocítila při čtení výzvy v no</w:t>
      </w:r>
      <w:r w:rsidRPr="00461A60">
        <w:rPr>
          <w:rFonts w:ascii="Verdana" w:hAnsi="Verdana"/>
          <w:sz w:val="32"/>
          <w:szCs w:val="32"/>
        </w:rPr>
        <w:softHyphen/>
        <w:t>viná</w:t>
      </w:r>
      <w:r w:rsidR="008822B2" w:rsidRPr="00461A60">
        <w:rPr>
          <w:rFonts w:ascii="Verdana" w:hAnsi="Verdana"/>
          <w:sz w:val="32"/>
          <w:szCs w:val="32"/>
        </w:rPr>
        <w:t>ch</w:t>
      </w:r>
      <w:r w:rsidRPr="00461A60">
        <w:rPr>
          <w:rFonts w:ascii="Verdana" w:hAnsi="Verdana"/>
          <w:sz w:val="32"/>
          <w:szCs w:val="32"/>
        </w:rPr>
        <w:t>.</w:t>
      </w:r>
    </w:p>
    <w:p w:rsidR="00B31903" w:rsidRPr="00461A60" w:rsidRDefault="00B31903" w:rsidP="00B31903">
      <w:pPr>
        <w:ind w:firstLine="360"/>
        <w:rPr>
          <w:rFonts w:ascii="Verdana" w:hAnsi="Verdana"/>
          <w:sz w:val="32"/>
          <w:szCs w:val="32"/>
        </w:rPr>
      </w:pPr>
      <w:r w:rsidRPr="00461A60">
        <w:rPr>
          <w:rFonts w:ascii="Verdana" w:hAnsi="Verdana"/>
          <w:sz w:val="32"/>
          <w:szCs w:val="32"/>
        </w:rPr>
        <w:t>Měli jsme také synka, ale odešel a nás ho zvlášť o Vánocích velice postrádáme.</w:t>
      </w:r>
    </w:p>
    <w:p w:rsidR="00B31903" w:rsidRPr="00461A60" w:rsidRDefault="00B31903" w:rsidP="00B31903">
      <w:pPr>
        <w:ind w:firstLine="360"/>
        <w:jc w:val="both"/>
        <w:rPr>
          <w:rFonts w:ascii="Verdana" w:hAnsi="Verdana"/>
          <w:sz w:val="32"/>
          <w:szCs w:val="32"/>
        </w:rPr>
      </w:pPr>
      <w:r w:rsidRPr="00461A60">
        <w:rPr>
          <w:rFonts w:ascii="Verdana" w:hAnsi="Verdana"/>
          <w:sz w:val="32"/>
          <w:szCs w:val="32"/>
        </w:rPr>
        <w:t>I já jsem dobře věděla, co je to postrádat někoho. Měla jsem však svého synáčka. Věděla jsem, jak prázdné se mohou Vá</w:t>
      </w:r>
      <w:r w:rsidRPr="00461A60">
        <w:rPr>
          <w:rFonts w:ascii="Verdana" w:hAnsi="Verdana"/>
          <w:sz w:val="32"/>
          <w:szCs w:val="32"/>
        </w:rPr>
        <w:softHyphen/>
        <w:t>noce zdát bez jiskřiček v dětských očích.</w:t>
      </w:r>
    </w:p>
    <w:p w:rsidR="00B31903" w:rsidRPr="00461A60" w:rsidRDefault="00B31903" w:rsidP="00701221">
      <w:pPr>
        <w:spacing w:after="120"/>
        <w:ind w:firstLine="357"/>
        <w:jc w:val="both"/>
        <w:rPr>
          <w:rFonts w:ascii="Verdana" w:hAnsi="Verdana"/>
          <w:sz w:val="32"/>
          <w:szCs w:val="32"/>
        </w:rPr>
      </w:pPr>
      <w:r w:rsidRPr="00461A60">
        <w:rPr>
          <w:rFonts w:ascii="Verdana" w:hAnsi="Verdana"/>
          <w:sz w:val="32"/>
          <w:szCs w:val="32"/>
        </w:rPr>
        <w:t>Odpověděla jsem na výzvu. Napsal ji ovdovělý muž, kte</w:t>
      </w:r>
      <w:r w:rsidRPr="00461A60">
        <w:rPr>
          <w:rFonts w:ascii="Verdana" w:hAnsi="Verdana"/>
          <w:sz w:val="32"/>
          <w:szCs w:val="32"/>
        </w:rPr>
        <w:softHyphen/>
        <w:t xml:space="preserve">rý žil se svou matkou. </w:t>
      </w:r>
      <w:r w:rsidR="00701221" w:rsidRPr="00461A60">
        <w:rPr>
          <w:rFonts w:ascii="Verdana" w:hAnsi="Verdana"/>
          <w:sz w:val="32"/>
          <w:szCs w:val="32"/>
        </w:rPr>
        <w:t>B</w:t>
      </w:r>
      <w:r w:rsidRPr="00461A60">
        <w:rPr>
          <w:rFonts w:ascii="Verdana" w:hAnsi="Verdana"/>
          <w:sz w:val="32"/>
          <w:szCs w:val="32"/>
        </w:rPr>
        <w:t xml:space="preserve">ěhem jednoho jediného roku </w:t>
      </w:r>
      <w:r w:rsidR="00701221" w:rsidRPr="00461A60">
        <w:rPr>
          <w:rFonts w:ascii="Verdana" w:hAnsi="Verdana"/>
          <w:sz w:val="32"/>
          <w:szCs w:val="32"/>
        </w:rPr>
        <w:t xml:space="preserve">přišel </w:t>
      </w:r>
      <w:r w:rsidR="00461A60">
        <w:rPr>
          <w:rFonts w:ascii="Verdana" w:hAnsi="Verdana"/>
          <w:sz w:val="32"/>
          <w:szCs w:val="32"/>
        </w:rPr>
        <w:t>o ženu i </w:t>
      </w:r>
      <w:bookmarkStart w:id="0" w:name="_GoBack"/>
      <w:bookmarkEnd w:id="0"/>
      <w:r w:rsidRPr="00461A60">
        <w:rPr>
          <w:rFonts w:ascii="Verdana" w:hAnsi="Verdana"/>
          <w:sz w:val="32"/>
          <w:szCs w:val="32"/>
        </w:rPr>
        <w:t>o</w:t>
      </w:r>
      <w:r w:rsidR="00461A60">
        <w:rPr>
          <w:rFonts w:ascii="Verdana" w:hAnsi="Verdana"/>
          <w:sz w:val="32"/>
          <w:szCs w:val="32"/>
        </w:rPr>
        <w:t> </w:t>
      </w:r>
      <w:r w:rsidRPr="00461A60">
        <w:rPr>
          <w:rFonts w:ascii="Verdana" w:hAnsi="Verdana"/>
          <w:sz w:val="32"/>
          <w:szCs w:val="32"/>
        </w:rPr>
        <w:t>synka.</w:t>
      </w:r>
    </w:p>
    <w:p w:rsidR="00B31903" w:rsidRPr="00461A60" w:rsidRDefault="00B31903" w:rsidP="00B31903">
      <w:pPr>
        <w:ind w:firstLine="360"/>
        <w:jc w:val="both"/>
        <w:rPr>
          <w:rFonts w:ascii="Verdana" w:hAnsi="Verdana"/>
          <w:sz w:val="32"/>
          <w:szCs w:val="32"/>
        </w:rPr>
      </w:pPr>
      <w:r w:rsidRPr="00461A60">
        <w:rPr>
          <w:rFonts w:ascii="Verdana" w:hAnsi="Verdana"/>
          <w:sz w:val="32"/>
          <w:szCs w:val="32"/>
        </w:rPr>
        <w:t xml:space="preserve">Toho roku jsme </w:t>
      </w:r>
      <w:r w:rsidR="00701221" w:rsidRPr="00461A60">
        <w:rPr>
          <w:rFonts w:ascii="Verdana" w:hAnsi="Verdana"/>
          <w:sz w:val="32"/>
          <w:szCs w:val="32"/>
        </w:rPr>
        <w:t xml:space="preserve">se synem </w:t>
      </w:r>
      <w:r w:rsidRPr="00461A60">
        <w:rPr>
          <w:rFonts w:ascii="Verdana" w:hAnsi="Verdana"/>
          <w:sz w:val="32"/>
          <w:szCs w:val="32"/>
        </w:rPr>
        <w:t>strávili veselé Vánoce u pana Müllera a jeho maminky. Společně se nám podařilo znovu najít štěstí, v</w:t>
      </w:r>
      <w:r w:rsidR="00461A60">
        <w:rPr>
          <w:rFonts w:ascii="Verdana" w:hAnsi="Verdana"/>
          <w:sz w:val="32"/>
          <w:szCs w:val="32"/>
        </w:rPr>
        <w:t> </w:t>
      </w:r>
      <w:r w:rsidRPr="00461A60">
        <w:rPr>
          <w:rFonts w:ascii="Verdana" w:hAnsi="Verdana"/>
          <w:sz w:val="32"/>
          <w:szCs w:val="32"/>
        </w:rPr>
        <w:t>jaké jsme už nedoufali.</w:t>
      </w:r>
    </w:p>
    <w:p w:rsidR="00B31903" w:rsidRPr="00461A60" w:rsidRDefault="00B31903" w:rsidP="00B31903">
      <w:pPr>
        <w:ind w:firstLine="360"/>
        <w:jc w:val="both"/>
        <w:rPr>
          <w:rFonts w:ascii="Verdana" w:hAnsi="Verdana"/>
          <w:sz w:val="32"/>
          <w:szCs w:val="32"/>
        </w:rPr>
      </w:pPr>
      <w:r w:rsidRPr="00461A60">
        <w:rPr>
          <w:rFonts w:ascii="Verdana" w:hAnsi="Verdana"/>
          <w:sz w:val="32"/>
          <w:szCs w:val="32"/>
        </w:rPr>
        <w:t xml:space="preserve">Nejlepší na celém zážitku bylo, že mi to štěstí vydrželo mnoho dalších let a </w:t>
      </w:r>
      <w:r w:rsidR="00701221" w:rsidRPr="00461A60">
        <w:rPr>
          <w:rFonts w:ascii="Verdana" w:hAnsi="Verdana"/>
          <w:sz w:val="32"/>
          <w:szCs w:val="32"/>
        </w:rPr>
        <w:t>dalších Vánoc</w:t>
      </w:r>
      <w:r w:rsidRPr="00461A60">
        <w:rPr>
          <w:rFonts w:ascii="Verdana" w:hAnsi="Verdana"/>
          <w:sz w:val="32"/>
          <w:szCs w:val="32"/>
        </w:rPr>
        <w:t>, protože muž, který psal onu vý</w:t>
      </w:r>
      <w:r w:rsidRPr="00461A60">
        <w:rPr>
          <w:rFonts w:ascii="Verdana" w:hAnsi="Verdana"/>
          <w:sz w:val="32"/>
          <w:szCs w:val="32"/>
        </w:rPr>
        <w:softHyphen/>
        <w:t>zvu do novin, se po několika měsících stal mým manželem.</w:t>
      </w:r>
    </w:p>
    <w:p w:rsidR="00B31903" w:rsidRPr="00461A60" w:rsidRDefault="00B31903" w:rsidP="00B31903">
      <w:pPr>
        <w:autoSpaceDE w:val="0"/>
        <w:autoSpaceDN w:val="0"/>
        <w:adjustRightInd w:val="0"/>
        <w:ind w:firstLine="360"/>
        <w:jc w:val="right"/>
        <w:rPr>
          <w:rFonts w:ascii="Bookman Old Style" w:hAnsi="Bookman Old Style"/>
          <w:i/>
          <w:caps/>
          <w:sz w:val="32"/>
          <w:szCs w:val="32"/>
        </w:rPr>
      </w:pPr>
      <w:r w:rsidRPr="00461A60">
        <w:rPr>
          <w:rFonts w:ascii="Verdana" w:hAnsi="Verdana"/>
          <w:i/>
          <w:sz w:val="32"/>
          <w:szCs w:val="32"/>
        </w:rPr>
        <w:t>N. H. M</w:t>
      </w:r>
      <w:r w:rsidRPr="00461A60">
        <w:rPr>
          <w:rFonts w:ascii="Verdana" w:hAnsi="Verdana"/>
          <w:sz w:val="32"/>
          <w:szCs w:val="32"/>
        </w:rPr>
        <w:t>ü</w:t>
      </w:r>
      <w:r w:rsidRPr="00461A60">
        <w:rPr>
          <w:rFonts w:ascii="Verdana" w:hAnsi="Verdana"/>
          <w:i/>
          <w:sz w:val="32"/>
          <w:szCs w:val="32"/>
        </w:rPr>
        <w:t>llerová</w:t>
      </w:r>
    </w:p>
    <w:p w:rsidR="004914D7" w:rsidRPr="00461A60" w:rsidRDefault="004914D7" w:rsidP="0051134D">
      <w:pPr>
        <w:autoSpaceDE w:val="0"/>
        <w:autoSpaceDN w:val="0"/>
        <w:adjustRightInd w:val="0"/>
        <w:ind w:firstLine="360"/>
        <w:rPr>
          <w:rFonts w:ascii="Bookman Old Style" w:hAnsi="Bookman Old Style"/>
          <w:sz w:val="32"/>
          <w:szCs w:val="32"/>
        </w:rPr>
      </w:pPr>
    </w:p>
    <w:sectPr w:rsidR="004914D7" w:rsidRPr="00461A60" w:rsidSect="00461A60">
      <w:footerReference w:type="default" r:id="rId7"/>
      <w:pgSz w:w="11906" w:h="16838" w:code="9"/>
      <w:pgMar w:top="567"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25" w:rsidRDefault="00B57A25" w:rsidP="00461A60">
      <w:r>
        <w:separator/>
      </w:r>
    </w:p>
  </w:endnote>
  <w:endnote w:type="continuationSeparator" w:id="0">
    <w:p w:rsidR="00B57A25" w:rsidRDefault="00B57A25" w:rsidP="004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99323"/>
      <w:docPartObj>
        <w:docPartGallery w:val="Page Numbers (Bottom of Page)"/>
        <w:docPartUnique/>
      </w:docPartObj>
    </w:sdtPr>
    <w:sdtContent>
      <w:p w:rsidR="00461A60" w:rsidRDefault="00461A60">
        <w:pPr>
          <w:pStyle w:val="Zpat"/>
          <w:jc w:val="center"/>
        </w:pPr>
        <w:r>
          <w:fldChar w:fldCharType="begin"/>
        </w:r>
        <w:r>
          <w:instrText>PAGE   \* MERGEFORMAT</w:instrText>
        </w:r>
        <w:r>
          <w:fldChar w:fldCharType="separate"/>
        </w:r>
        <w:r>
          <w:rPr>
            <w:noProof/>
          </w:rPr>
          <w:t>4</w:t>
        </w:r>
        <w:r>
          <w:fldChar w:fldCharType="end"/>
        </w:r>
      </w:p>
    </w:sdtContent>
  </w:sdt>
  <w:p w:rsidR="00461A60" w:rsidRDefault="00461A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25" w:rsidRDefault="00B57A25" w:rsidP="00461A60">
      <w:r>
        <w:separator/>
      </w:r>
    </w:p>
  </w:footnote>
  <w:footnote w:type="continuationSeparator" w:id="0">
    <w:p w:rsidR="00B57A25" w:rsidRDefault="00B57A25" w:rsidP="004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4E"/>
    <w:rsid w:val="00017ECB"/>
    <w:rsid w:val="000C1CA3"/>
    <w:rsid w:val="001976DB"/>
    <w:rsid w:val="001A2F3D"/>
    <w:rsid w:val="001C5CBC"/>
    <w:rsid w:val="00215C7C"/>
    <w:rsid w:val="00242247"/>
    <w:rsid w:val="002424C9"/>
    <w:rsid w:val="00270505"/>
    <w:rsid w:val="002E46A7"/>
    <w:rsid w:val="00315CC1"/>
    <w:rsid w:val="00370399"/>
    <w:rsid w:val="00413324"/>
    <w:rsid w:val="00461A60"/>
    <w:rsid w:val="004914D7"/>
    <w:rsid w:val="004B01A5"/>
    <w:rsid w:val="004B043C"/>
    <w:rsid w:val="004B5517"/>
    <w:rsid w:val="004E46A3"/>
    <w:rsid w:val="00505D82"/>
    <w:rsid w:val="0051134D"/>
    <w:rsid w:val="00537233"/>
    <w:rsid w:val="00560296"/>
    <w:rsid w:val="005E09C5"/>
    <w:rsid w:val="00625CE4"/>
    <w:rsid w:val="0069557C"/>
    <w:rsid w:val="00701221"/>
    <w:rsid w:val="007E07C0"/>
    <w:rsid w:val="008822B2"/>
    <w:rsid w:val="008A3F87"/>
    <w:rsid w:val="008F7F98"/>
    <w:rsid w:val="00933ECF"/>
    <w:rsid w:val="00985AA2"/>
    <w:rsid w:val="00A10574"/>
    <w:rsid w:val="00A23107"/>
    <w:rsid w:val="00A35F5E"/>
    <w:rsid w:val="00AB723B"/>
    <w:rsid w:val="00B31903"/>
    <w:rsid w:val="00B57A25"/>
    <w:rsid w:val="00BF71B8"/>
    <w:rsid w:val="00C31C73"/>
    <w:rsid w:val="00D11466"/>
    <w:rsid w:val="00D47975"/>
    <w:rsid w:val="00D81F77"/>
    <w:rsid w:val="00D83645"/>
    <w:rsid w:val="00DE31F2"/>
    <w:rsid w:val="00E175D7"/>
    <w:rsid w:val="00E17ACC"/>
    <w:rsid w:val="00E43CB7"/>
    <w:rsid w:val="00EE0E8F"/>
    <w:rsid w:val="00F1074E"/>
    <w:rsid w:val="00F33236"/>
    <w:rsid w:val="00F8730F"/>
    <w:rsid w:val="00F96735"/>
    <w:rsid w:val="00FD79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461A60"/>
    <w:pPr>
      <w:tabs>
        <w:tab w:val="center" w:pos="4536"/>
        <w:tab w:val="right" w:pos="9072"/>
      </w:tabs>
    </w:pPr>
  </w:style>
  <w:style w:type="character" w:customStyle="1" w:styleId="ZhlavChar">
    <w:name w:val="Záhlaví Char"/>
    <w:basedOn w:val="Standardnpsmoodstavce"/>
    <w:link w:val="Zhlav"/>
    <w:rsid w:val="00461A60"/>
    <w:rPr>
      <w:sz w:val="24"/>
      <w:szCs w:val="24"/>
    </w:rPr>
  </w:style>
  <w:style w:type="paragraph" w:styleId="Zpat">
    <w:name w:val="footer"/>
    <w:basedOn w:val="Normln"/>
    <w:link w:val="ZpatChar"/>
    <w:uiPriority w:val="99"/>
    <w:rsid w:val="00461A60"/>
    <w:pPr>
      <w:tabs>
        <w:tab w:val="center" w:pos="4536"/>
        <w:tab w:val="right" w:pos="9072"/>
      </w:tabs>
    </w:pPr>
  </w:style>
  <w:style w:type="character" w:customStyle="1" w:styleId="ZpatChar">
    <w:name w:val="Zápatí Char"/>
    <w:basedOn w:val="Standardnpsmoodstavce"/>
    <w:link w:val="Zpat"/>
    <w:uiPriority w:val="99"/>
    <w:rsid w:val="00461A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461A60"/>
    <w:pPr>
      <w:tabs>
        <w:tab w:val="center" w:pos="4536"/>
        <w:tab w:val="right" w:pos="9072"/>
      </w:tabs>
    </w:pPr>
  </w:style>
  <w:style w:type="character" w:customStyle="1" w:styleId="ZhlavChar">
    <w:name w:val="Záhlaví Char"/>
    <w:basedOn w:val="Standardnpsmoodstavce"/>
    <w:link w:val="Zhlav"/>
    <w:rsid w:val="00461A60"/>
    <w:rPr>
      <w:sz w:val="24"/>
      <w:szCs w:val="24"/>
    </w:rPr>
  </w:style>
  <w:style w:type="paragraph" w:styleId="Zpat">
    <w:name w:val="footer"/>
    <w:basedOn w:val="Normln"/>
    <w:link w:val="ZpatChar"/>
    <w:uiPriority w:val="99"/>
    <w:rsid w:val="00461A60"/>
    <w:pPr>
      <w:tabs>
        <w:tab w:val="center" w:pos="4536"/>
        <w:tab w:val="right" w:pos="9072"/>
      </w:tabs>
    </w:pPr>
  </w:style>
  <w:style w:type="character" w:customStyle="1" w:styleId="ZpatChar">
    <w:name w:val="Zápatí Char"/>
    <w:basedOn w:val="Standardnpsmoodstavce"/>
    <w:link w:val="Zpat"/>
    <w:uiPriority w:val="99"/>
    <w:rsid w:val="00461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1275</Words>
  <Characters>7523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Mnohokrát jsme to slyšely a znovu nás to udivuje</vt:lpstr>
    </vt:vector>
  </TitlesOfParts>
  <Company>CB-P2</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Mnohokrát jsme to slyšely a znovu nás to udivuje</dc:title>
  <dc:creator>Sbor CB Praha 2</dc:creator>
  <cp:lastModifiedBy>Pavel Mošner</cp:lastModifiedBy>
  <cp:revision>14</cp:revision>
  <cp:lastPrinted>2016-12-22T11:59:00Z</cp:lastPrinted>
  <dcterms:created xsi:type="dcterms:W3CDTF">2016-12-22T11:19:00Z</dcterms:created>
  <dcterms:modified xsi:type="dcterms:W3CDTF">2016-12-22T12:04:00Z</dcterms:modified>
</cp:coreProperties>
</file>