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CD" w:rsidRPr="00AC6094" w:rsidRDefault="00194ECD">
      <w:pPr>
        <w:jc w:val="center"/>
        <w:rPr>
          <w:rFonts w:ascii="Bookman Old Style" w:hAnsi="Bookman Old Style" w:cs="Bookman Old Style"/>
          <w:b/>
          <w:bCs/>
          <w:i/>
          <w:iCs/>
          <w:sz w:val="28"/>
          <w:szCs w:val="28"/>
        </w:rPr>
      </w:pPr>
      <w:r w:rsidRPr="00AC6094">
        <w:rPr>
          <w:rFonts w:ascii="Bookman Old Style" w:hAnsi="Bookman Old Style" w:cs="Bookman Old Style"/>
          <w:b/>
          <w:bCs/>
          <w:sz w:val="28"/>
          <w:szCs w:val="28"/>
        </w:rPr>
        <w:t xml:space="preserve">ADVENT KRÁLE </w:t>
      </w:r>
      <w:r w:rsidRPr="00AC6094">
        <w:rPr>
          <w:rFonts w:ascii="Bookman Old Style" w:hAnsi="Bookman Old Style" w:cs="Bookman Old Style"/>
          <w:b/>
          <w:bCs/>
          <w:i/>
          <w:iCs/>
          <w:sz w:val="28"/>
          <w:szCs w:val="28"/>
        </w:rPr>
        <w:t>(bude jím Gedeon?)</w:t>
      </w:r>
    </w:p>
    <w:p w:rsidR="00194ECD" w:rsidRPr="0026592D" w:rsidRDefault="0026592D">
      <w:pPr>
        <w:jc w:val="center"/>
        <w:rPr>
          <w:rFonts w:ascii="Bookman Old Style" w:hAnsi="Bookman Old Style" w:cs="Bookman Old Style"/>
          <w:b/>
          <w:bCs/>
          <w:i/>
          <w:sz w:val="28"/>
          <w:szCs w:val="28"/>
        </w:rPr>
      </w:pPr>
      <w:r>
        <w:rPr>
          <w:rFonts w:ascii="Bookman Old Style" w:hAnsi="Bookman Old Style" w:cs="Bookman Old Style"/>
          <w:b/>
          <w:bCs/>
          <w:i/>
          <w:sz w:val="28"/>
          <w:szCs w:val="28"/>
        </w:rPr>
        <w:t>poslední neděle církevního roku</w:t>
      </w:r>
      <w:bookmarkStart w:id="0" w:name="_GoBack"/>
      <w:bookmarkEnd w:id="0"/>
    </w:p>
    <w:p w:rsidR="00194ECD" w:rsidRPr="00AC6094" w:rsidRDefault="00194ECD">
      <w:pPr>
        <w:jc w:val="both"/>
        <w:rPr>
          <w:rFonts w:ascii="Bookman Old Style" w:hAnsi="Bookman Old Style" w:cs="Bookman Old Style"/>
          <w:sz w:val="28"/>
          <w:szCs w:val="28"/>
        </w:rPr>
      </w:pPr>
      <w:r w:rsidRPr="00AC6094">
        <w:rPr>
          <w:rFonts w:ascii="Bookman Old Style" w:hAnsi="Bookman Old Style" w:cs="Bookman Old Style"/>
          <w:b/>
          <w:bCs/>
          <w:color w:val="008080"/>
          <w:sz w:val="28"/>
          <w:szCs w:val="28"/>
        </w:rPr>
        <w:t>Vstup:</w:t>
      </w:r>
      <w:r w:rsidRPr="00AC6094">
        <w:rPr>
          <w:rFonts w:ascii="Bookman Old Style" w:hAnsi="Bookman Old Style" w:cs="Bookman Old Style"/>
          <w:color w:val="008080"/>
          <w:sz w:val="28"/>
          <w:szCs w:val="28"/>
        </w:rPr>
        <w:t xml:space="preserve"> Brány, zvedněte výše svá nadpraží, vzhůru se zvedněte, vchody věčné, ať může vejít Král slávy.</w:t>
      </w:r>
    </w:p>
    <w:p w:rsidR="00194ECD" w:rsidRPr="00AC6094" w:rsidRDefault="00194ECD">
      <w:pPr>
        <w:jc w:val="both"/>
        <w:rPr>
          <w:rFonts w:ascii="Bookman Old Style" w:hAnsi="Bookman Old Style" w:cs="Bookman Old Style"/>
          <w:sz w:val="28"/>
          <w:szCs w:val="28"/>
        </w:rPr>
      </w:pPr>
      <w:r w:rsidRPr="00AC6094">
        <w:rPr>
          <w:rFonts w:ascii="Bookman Old Style" w:hAnsi="Bookman Old Style" w:cs="Bookman Old Style"/>
          <w:color w:val="008080"/>
          <w:sz w:val="28"/>
          <w:szCs w:val="28"/>
        </w:rPr>
        <w:t>Kdo to je Král slávy? Hospodin, mocný a silný, Hospodin, udatný ochránce.</w:t>
      </w:r>
    </w:p>
    <w:p w:rsidR="00194ECD" w:rsidRPr="00AC6094" w:rsidRDefault="00194ECD">
      <w:pPr>
        <w:jc w:val="both"/>
        <w:rPr>
          <w:rFonts w:ascii="Bookman Old Style" w:hAnsi="Bookman Old Style" w:cs="Bookman Old Style"/>
          <w:sz w:val="28"/>
          <w:szCs w:val="28"/>
        </w:rPr>
      </w:pPr>
      <w:r w:rsidRPr="00AC6094">
        <w:rPr>
          <w:rFonts w:ascii="Bookman Old Style" w:hAnsi="Bookman Old Style" w:cs="Bookman Old Style"/>
          <w:color w:val="008080"/>
          <w:sz w:val="28"/>
          <w:szCs w:val="28"/>
        </w:rPr>
        <w:t>Brány, zvedněte výše svá nadpraží, výše je zvedněte, vchody věčné, ať může vejít Král slávy.</w:t>
      </w:r>
    </w:p>
    <w:p w:rsidR="00194ECD" w:rsidRPr="00AC6094" w:rsidRDefault="00194ECD">
      <w:pPr>
        <w:jc w:val="both"/>
        <w:rPr>
          <w:rFonts w:ascii="Bookman Old Style" w:hAnsi="Bookman Old Style" w:cs="Bookman Old Style"/>
          <w:color w:val="008080"/>
          <w:sz w:val="28"/>
          <w:szCs w:val="28"/>
        </w:rPr>
      </w:pPr>
      <w:r w:rsidRPr="00AC6094">
        <w:rPr>
          <w:rFonts w:ascii="Bookman Old Style" w:hAnsi="Bookman Old Style" w:cs="Bookman Old Style"/>
          <w:color w:val="008080"/>
          <w:sz w:val="28"/>
          <w:szCs w:val="28"/>
        </w:rPr>
        <w:t>Kdo to je Král slávy? Hospodin zástupů, on je Král slávy! Ž 24,7-10</w:t>
      </w:r>
    </w:p>
    <w:p w:rsidR="00194ECD" w:rsidRPr="00AC6094" w:rsidRDefault="00194ECD">
      <w:pPr>
        <w:jc w:val="both"/>
        <w:rPr>
          <w:rFonts w:ascii="Bookman Old Style" w:hAnsi="Bookman Old Style" w:cs="Bookman Old Style"/>
          <w:color w:val="008080"/>
          <w:sz w:val="28"/>
          <w:szCs w:val="28"/>
        </w:rPr>
      </w:pPr>
    </w:p>
    <w:p w:rsidR="00194ECD" w:rsidRPr="00AC6094" w:rsidRDefault="00194ECD">
      <w:pPr>
        <w:jc w:val="both"/>
        <w:rPr>
          <w:rFonts w:ascii="Bookman Old Style" w:hAnsi="Bookman Old Style" w:cs="Bookman Old Style"/>
          <w:color w:val="008080"/>
          <w:sz w:val="28"/>
          <w:szCs w:val="28"/>
        </w:rPr>
      </w:pPr>
      <w:r w:rsidRPr="00AC6094">
        <w:rPr>
          <w:rFonts w:ascii="Bookman Old Style" w:hAnsi="Bookman Old Style" w:cs="Bookman Old Style"/>
          <w:b/>
          <w:bCs/>
          <w:color w:val="008080"/>
          <w:sz w:val="28"/>
          <w:szCs w:val="28"/>
        </w:rPr>
        <w:t>Píseň:</w:t>
      </w:r>
      <w:r w:rsidRPr="00AC6094">
        <w:rPr>
          <w:rFonts w:ascii="Bookman Old Style" w:hAnsi="Bookman Old Style" w:cs="Bookman Old Style"/>
          <w:color w:val="008080"/>
          <w:sz w:val="28"/>
          <w:szCs w:val="28"/>
        </w:rPr>
        <w:t xml:space="preserve"> “Aj Pán kraluje, božskou čest maje”</w:t>
      </w:r>
    </w:p>
    <w:p w:rsidR="00194ECD" w:rsidRPr="00AC6094" w:rsidRDefault="00194ECD">
      <w:pPr>
        <w:jc w:val="both"/>
        <w:rPr>
          <w:rFonts w:ascii="Bookman Old Style" w:hAnsi="Bookman Old Style" w:cs="Bookman Old Style"/>
          <w:color w:val="008080"/>
          <w:sz w:val="28"/>
          <w:szCs w:val="28"/>
        </w:rPr>
      </w:pPr>
    </w:p>
    <w:p w:rsidR="00194ECD" w:rsidRPr="00AC6094" w:rsidRDefault="00194ECD">
      <w:pPr>
        <w:jc w:val="both"/>
        <w:rPr>
          <w:rFonts w:ascii="Bookman Old Style" w:hAnsi="Bookman Old Style" w:cs="Bookman Old Style"/>
          <w:color w:val="008080"/>
          <w:sz w:val="28"/>
          <w:szCs w:val="28"/>
        </w:rPr>
      </w:pPr>
      <w:r w:rsidRPr="00AC6094">
        <w:rPr>
          <w:rFonts w:ascii="Bookman Old Style" w:hAnsi="Bookman Old Style" w:cs="Bookman Old Style"/>
          <w:b/>
          <w:bCs/>
          <w:color w:val="008080"/>
          <w:sz w:val="28"/>
          <w:szCs w:val="28"/>
        </w:rPr>
        <w:t>Modlitba:</w:t>
      </w:r>
      <w:r w:rsidRPr="00AC6094">
        <w:rPr>
          <w:rFonts w:ascii="Bookman Old Style" w:hAnsi="Bookman Old Style" w:cs="Bookman Old Style"/>
          <w:color w:val="008080"/>
          <w:sz w:val="28"/>
          <w:szCs w:val="28"/>
        </w:rPr>
        <w:t xml:space="preserve"> Hospodine, Pane náš! Děkujeme Ti., že jsi nám dožít se nového adventu a otevíráš tak před námi další novou možnost, jak se lépe připravit na tvůj příchod a vyčistit svá srdce od všeho falešného a cizího. Děkujeme Ti, že tvá zaslíbení platí bez ohledu na to, nakolik jim věříme. Ty </w:t>
      </w:r>
      <w:proofErr w:type="gramStart"/>
      <w:r w:rsidRPr="00AC6094">
        <w:rPr>
          <w:rFonts w:ascii="Bookman Old Style" w:hAnsi="Bookman Old Style" w:cs="Bookman Old Style"/>
          <w:color w:val="008080"/>
          <w:sz w:val="28"/>
          <w:szCs w:val="28"/>
        </w:rPr>
        <w:t>přicházíš i když</w:t>
      </w:r>
      <w:proofErr w:type="gramEnd"/>
      <w:r w:rsidRPr="00AC6094">
        <w:rPr>
          <w:rFonts w:ascii="Bookman Old Style" w:hAnsi="Bookman Old Style" w:cs="Bookman Old Style"/>
          <w:color w:val="008080"/>
          <w:sz w:val="28"/>
          <w:szCs w:val="28"/>
        </w:rPr>
        <w:t xml:space="preserve"> Tě nečekáme a nejsme připraveni. Ale ne abys nás soudil a zatratil, ale aby nás znovu povzbudil a posílil v našem zápase s pokušením, sobectvím, únavou a zklamáním. Prosíme, smiluj se nad námi. Dobře víme, že na nás není nic, proč bychom si zasloužili Tvou lásku a blízkost a přece nám vždy znovu pomáháš a odpouštíš nám naše selhání, k nimž se pokorně přiznáváme. Amen.</w:t>
      </w:r>
    </w:p>
    <w:p w:rsidR="00194ECD" w:rsidRPr="00AC6094" w:rsidRDefault="00194ECD">
      <w:pPr>
        <w:jc w:val="both"/>
        <w:rPr>
          <w:rFonts w:ascii="Bookman Old Style" w:hAnsi="Bookman Old Style" w:cs="Bookman Old Style"/>
          <w:color w:val="008080"/>
          <w:sz w:val="28"/>
          <w:szCs w:val="28"/>
        </w:rPr>
      </w:pPr>
    </w:p>
    <w:p w:rsidR="00194ECD" w:rsidRPr="00AC6094" w:rsidRDefault="00194ECD">
      <w:pPr>
        <w:jc w:val="both"/>
        <w:rPr>
          <w:rFonts w:ascii="Bookman Old Style" w:hAnsi="Bookman Old Style" w:cs="Bookman Old Style"/>
          <w:sz w:val="28"/>
          <w:szCs w:val="28"/>
        </w:rPr>
      </w:pPr>
      <w:r w:rsidRPr="00AC6094">
        <w:rPr>
          <w:rFonts w:ascii="Bookman Old Style" w:hAnsi="Bookman Old Style" w:cs="Bookman Old Style"/>
          <w:b/>
          <w:bCs/>
          <w:color w:val="008080"/>
          <w:sz w:val="28"/>
          <w:szCs w:val="28"/>
        </w:rPr>
        <w:t>Texty:</w:t>
      </w:r>
      <w:r w:rsidRPr="00AC6094">
        <w:rPr>
          <w:rFonts w:ascii="Bookman Old Style" w:hAnsi="Bookman Old Style" w:cs="Bookman Old Style"/>
          <w:color w:val="008080"/>
          <w:sz w:val="28"/>
          <w:szCs w:val="28"/>
        </w:rPr>
        <w:t xml:space="preserve"> Ž 10,16-18: Hospodin je Králem navěky a navždy. Vysvobodí nás z moci našich nepřátel. Vyslýchá prosby pokorných, posiluje naše srdce, má pozorné ucho, zjedná právo sirotkovi a spravedlnost poníženému. Zlý člověk už na zemi nebude vzbuzovat strach.</w:t>
      </w:r>
    </w:p>
    <w:p w:rsidR="00194ECD" w:rsidRPr="00AC6094" w:rsidRDefault="00194ECD">
      <w:pPr>
        <w:jc w:val="both"/>
        <w:rPr>
          <w:rFonts w:ascii="Bookman Old Style" w:hAnsi="Bookman Old Style" w:cs="Bookman Old Style"/>
          <w:sz w:val="28"/>
          <w:szCs w:val="28"/>
        </w:rPr>
      </w:pPr>
      <w:r w:rsidRPr="00AC6094">
        <w:rPr>
          <w:rFonts w:ascii="Bookman Old Style" w:hAnsi="Bookman Old Style" w:cs="Bookman Old Style"/>
          <w:color w:val="008080"/>
          <w:sz w:val="28"/>
          <w:szCs w:val="28"/>
        </w:rPr>
        <w:t>Ź 33,16-22: Král se nezachrání velkým vojskem, hrdina se nevyprostí velkou silou. Selže mu kůň, k záchraně nepostačí. Ani rychlostí svou k úniku si nepomůže. Ale oko Hospodinovo bdí nad těmi, kdo čekají na jeho milosrdenství, aby ze smrti je vysvobodil a naživu je zachoval v čas hladu. Naše duše s touhou vzhlíží k Hospodinu, on je naše pomoc, náš štít. Z něho se raduje naše srdce, my doufáme v jeho svaté jméno. Tvoje milosrdenství buď, Hospodine, s námi; na tebe s důvěrou čekáme, Králi náš!</w:t>
      </w:r>
    </w:p>
    <w:p w:rsidR="00194ECD" w:rsidRPr="00AC6094" w:rsidRDefault="00194ECD">
      <w:pPr>
        <w:jc w:val="both"/>
        <w:rPr>
          <w:rFonts w:ascii="Bookman Old Style" w:hAnsi="Bookman Old Style" w:cs="Bookman Old Style"/>
          <w:sz w:val="28"/>
          <w:szCs w:val="28"/>
        </w:rPr>
      </w:pPr>
      <w:r w:rsidRPr="00AC6094">
        <w:rPr>
          <w:rFonts w:ascii="Bookman Old Style" w:hAnsi="Bookman Old Style" w:cs="Bookman Old Style"/>
          <w:color w:val="008080"/>
          <w:sz w:val="28"/>
          <w:szCs w:val="28"/>
        </w:rPr>
        <w:t xml:space="preserve">Ž 44,5-9: Jenom ty jsi můj Král, Bože! Rozhodni, a tvůj lid bude zachráněn. S tebou jsme odolali svým protivníkům, s tvou pomocí jsme zahnali útočníky. Proto se nespoléhám na svůj luk, ani můj meč mě nezachrání. Před protivníky jen </w:t>
      </w:r>
      <w:proofErr w:type="spellStart"/>
      <w:r w:rsidRPr="00AC6094">
        <w:rPr>
          <w:rFonts w:ascii="Bookman Old Style" w:hAnsi="Bookman Old Style" w:cs="Bookman Old Style"/>
          <w:color w:val="008080"/>
          <w:sz w:val="28"/>
          <w:szCs w:val="28"/>
        </w:rPr>
        <w:t>tys</w:t>
      </w:r>
      <w:proofErr w:type="spellEnd"/>
      <w:r w:rsidRPr="00AC6094">
        <w:rPr>
          <w:rFonts w:ascii="Bookman Old Style" w:hAnsi="Bookman Old Style" w:cs="Bookman Old Style"/>
          <w:color w:val="008080"/>
          <w:sz w:val="28"/>
          <w:szCs w:val="28"/>
        </w:rPr>
        <w:t xml:space="preserve"> nás chránil, a ty, kdo nás nenáviděli, jsi zahanbil. Po všechny dny byl Bůh naší chloubou, tvému jménu chceme vzdávat chválu věčně.</w:t>
      </w:r>
    </w:p>
    <w:p w:rsidR="00194ECD" w:rsidRPr="00AC6094" w:rsidRDefault="00194ECD">
      <w:pPr>
        <w:jc w:val="both"/>
        <w:rPr>
          <w:rFonts w:ascii="Bookman Old Style" w:hAnsi="Bookman Old Style" w:cs="Bookman Old Style"/>
          <w:sz w:val="28"/>
          <w:szCs w:val="28"/>
        </w:rPr>
      </w:pPr>
      <w:r w:rsidRPr="00AC6094">
        <w:rPr>
          <w:rFonts w:ascii="Bookman Old Style" w:hAnsi="Bookman Old Style" w:cs="Bookman Old Style"/>
          <w:color w:val="008080"/>
          <w:sz w:val="28"/>
          <w:szCs w:val="28"/>
        </w:rPr>
        <w:t>1Tm 1,15-17: Věrohodné je to slovo a zaslouží si plného souhlasu: Kristus Ježíš přišel na svět, aby zachránil hříšníky. Já k nim patřím na prvním místě, avšak došel jsem slitování, aby Ježíš Kristus právě na mně ukázal všechnu svou shovívavost jako příklad pro ty, kteří v něho uvěří a tak dosáhnou věčného života. Králi věků, nepomíjejícímu, neviditelnému, jedinému Bohu buď čest a sláva na věky věků. Amen.</w:t>
      </w:r>
    </w:p>
    <w:p w:rsidR="00194ECD" w:rsidRPr="00AC6094" w:rsidRDefault="00194ECD">
      <w:pPr>
        <w:jc w:val="both"/>
        <w:rPr>
          <w:rFonts w:ascii="Bookman Old Style" w:hAnsi="Bookman Old Style" w:cs="Bookman Old Style"/>
          <w:b/>
          <w:bCs/>
          <w:sz w:val="28"/>
          <w:szCs w:val="28"/>
        </w:rPr>
      </w:pPr>
    </w:p>
    <w:p w:rsidR="00194ECD" w:rsidRPr="00AC6094" w:rsidRDefault="00194ECD">
      <w:pPr>
        <w:jc w:val="both"/>
        <w:rPr>
          <w:rFonts w:ascii="Bookman Old Style" w:hAnsi="Bookman Old Style" w:cs="Bookman Old Style"/>
          <w:color w:val="008080"/>
          <w:sz w:val="28"/>
          <w:szCs w:val="28"/>
        </w:rPr>
      </w:pPr>
      <w:r w:rsidRPr="00AC6094">
        <w:rPr>
          <w:rFonts w:ascii="Bookman Old Style" w:hAnsi="Bookman Old Style" w:cs="Bookman Old Style"/>
          <w:b/>
          <w:bCs/>
          <w:color w:val="008080"/>
          <w:sz w:val="28"/>
          <w:szCs w:val="28"/>
        </w:rPr>
        <w:lastRenderedPageBreak/>
        <w:t>Text ke kázání:</w:t>
      </w:r>
      <w:r w:rsidRPr="00AC6094">
        <w:rPr>
          <w:rFonts w:ascii="Bookman Old Style" w:hAnsi="Bookman Old Style" w:cs="Bookman Old Style"/>
          <w:b/>
          <w:bCs/>
          <w:sz w:val="28"/>
          <w:szCs w:val="28"/>
        </w:rPr>
        <w:t xml:space="preserve"> </w:t>
      </w:r>
      <w:proofErr w:type="spellStart"/>
      <w:r w:rsidRPr="00AC6094">
        <w:rPr>
          <w:rFonts w:ascii="Bookman Old Style" w:hAnsi="Bookman Old Style" w:cs="Bookman Old Style"/>
          <w:b/>
          <w:bCs/>
          <w:color w:val="008080"/>
          <w:sz w:val="28"/>
          <w:szCs w:val="28"/>
        </w:rPr>
        <w:t>Sd</w:t>
      </w:r>
      <w:proofErr w:type="spellEnd"/>
      <w:r w:rsidRPr="00AC6094">
        <w:rPr>
          <w:rFonts w:ascii="Bookman Old Style" w:hAnsi="Bookman Old Style" w:cs="Bookman Old Style"/>
          <w:b/>
          <w:bCs/>
          <w:color w:val="008080"/>
          <w:sz w:val="28"/>
          <w:szCs w:val="28"/>
        </w:rPr>
        <w:t xml:space="preserve"> 8,22-28</w:t>
      </w:r>
      <w:r w:rsidRPr="00AC6094">
        <w:rPr>
          <w:rFonts w:ascii="Bookman Old Style" w:hAnsi="Bookman Old Style" w:cs="Bookman Old Style"/>
          <w:sz w:val="28"/>
          <w:szCs w:val="28"/>
        </w:rPr>
        <w:t xml:space="preserve"> </w:t>
      </w:r>
      <w:r w:rsidRPr="00AC6094">
        <w:rPr>
          <w:rFonts w:ascii="Bookman Old Style" w:hAnsi="Bookman Old Style" w:cs="Bookman Old Style"/>
          <w:color w:val="008080"/>
          <w:sz w:val="28"/>
          <w:szCs w:val="28"/>
        </w:rPr>
        <w:t xml:space="preserve">Izraelští muži požádali potom </w:t>
      </w:r>
      <w:proofErr w:type="spellStart"/>
      <w:r w:rsidRPr="00AC6094">
        <w:rPr>
          <w:rFonts w:ascii="Bookman Old Style" w:hAnsi="Bookman Old Style" w:cs="Bookman Old Style"/>
          <w:color w:val="008080"/>
          <w:sz w:val="28"/>
          <w:szCs w:val="28"/>
        </w:rPr>
        <w:t>Gedeóna</w:t>
      </w:r>
      <w:proofErr w:type="spellEnd"/>
      <w:r w:rsidRPr="00AC6094">
        <w:rPr>
          <w:rFonts w:ascii="Bookman Old Style" w:hAnsi="Bookman Old Style" w:cs="Bookman Old Style"/>
          <w:color w:val="008080"/>
          <w:sz w:val="28"/>
          <w:szCs w:val="28"/>
        </w:rPr>
        <w:t xml:space="preserve">: "Buď naším vladařem, ty i tvůj syn i vnuk, protože jsi nás vysvobodil z rukou </w:t>
      </w:r>
      <w:proofErr w:type="spellStart"/>
      <w:r w:rsidRPr="00AC6094">
        <w:rPr>
          <w:rFonts w:ascii="Bookman Old Style" w:hAnsi="Bookman Old Style" w:cs="Bookman Old Style"/>
          <w:color w:val="008080"/>
          <w:sz w:val="28"/>
          <w:szCs w:val="28"/>
        </w:rPr>
        <w:t>Midjánců</w:t>
      </w:r>
      <w:proofErr w:type="spellEnd"/>
      <w:r w:rsidRPr="00AC6094">
        <w:rPr>
          <w:rFonts w:ascii="Bookman Old Style" w:hAnsi="Bookman Old Style" w:cs="Bookman Old Style"/>
          <w:color w:val="008080"/>
          <w:sz w:val="28"/>
          <w:szCs w:val="28"/>
        </w:rPr>
        <w:t xml:space="preserve">." Ale </w:t>
      </w:r>
      <w:proofErr w:type="spellStart"/>
      <w:r w:rsidRPr="00AC6094">
        <w:rPr>
          <w:rFonts w:ascii="Bookman Old Style" w:hAnsi="Bookman Old Style" w:cs="Bookman Old Style"/>
          <w:color w:val="008080"/>
          <w:sz w:val="28"/>
          <w:szCs w:val="28"/>
        </w:rPr>
        <w:t>Gedeón</w:t>
      </w:r>
      <w:proofErr w:type="spellEnd"/>
      <w:r w:rsidRPr="00AC6094">
        <w:rPr>
          <w:rFonts w:ascii="Bookman Old Style" w:hAnsi="Bookman Old Style" w:cs="Bookman Old Style"/>
          <w:color w:val="008080"/>
          <w:sz w:val="28"/>
          <w:szCs w:val="28"/>
        </w:rPr>
        <w:t xml:space="preserve"> je odmítl: "Nebudu vaším vladařem, ani můj syn nebude vaším vladařem. Nad vámi bude vládnout Hospodin!" Dále jim </w:t>
      </w:r>
      <w:proofErr w:type="spellStart"/>
      <w:r w:rsidRPr="00AC6094">
        <w:rPr>
          <w:rFonts w:ascii="Bookman Old Style" w:hAnsi="Bookman Old Style" w:cs="Bookman Old Style"/>
          <w:color w:val="008080"/>
          <w:sz w:val="28"/>
          <w:szCs w:val="28"/>
        </w:rPr>
        <w:t>Gedeón</w:t>
      </w:r>
      <w:proofErr w:type="spellEnd"/>
      <w:r w:rsidRPr="00AC6094">
        <w:rPr>
          <w:rFonts w:ascii="Bookman Old Style" w:hAnsi="Bookman Old Style" w:cs="Bookman Old Style"/>
          <w:color w:val="008080"/>
          <w:sz w:val="28"/>
          <w:szCs w:val="28"/>
        </w:rPr>
        <w:t xml:space="preserve"> řekl: "Rád bych vás o něco </w:t>
      </w:r>
      <w:r w:rsidRPr="00AC6094">
        <w:rPr>
          <w:rFonts w:ascii="Bookman Old Style" w:hAnsi="Bookman Old Style" w:cs="Bookman Old Style"/>
          <w:color w:val="008080"/>
          <w:sz w:val="28"/>
          <w:szCs w:val="28"/>
        </w:rPr>
        <w:tab/>
        <w:t xml:space="preserve">požádal. Každý mi dejte ze své kořisti jeden nosní kroužek." Odpověděli: "Rádi dáme." Rozprostřeli plášť a každý tam hodil nosní kroužek ze své kořisti. Váha zlatých nosních kroužků, které si vyžádal, byla tisíc sedm set šekelů zlata. </w:t>
      </w:r>
      <w:proofErr w:type="spellStart"/>
      <w:r w:rsidRPr="00AC6094">
        <w:rPr>
          <w:rFonts w:ascii="Bookman Old Style" w:hAnsi="Bookman Old Style" w:cs="Bookman Old Style"/>
          <w:color w:val="008080"/>
          <w:sz w:val="28"/>
          <w:szCs w:val="28"/>
        </w:rPr>
        <w:t>Gedeón</w:t>
      </w:r>
      <w:proofErr w:type="spellEnd"/>
      <w:r w:rsidRPr="00AC6094">
        <w:rPr>
          <w:rFonts w:ascii="Bookman Old Style" w:hAnsi="Bookman Old Style" w:cs="Bookman Old Style"/>
          <w:color w:val="008080"/>
          <w:sz w:val="28"/>
          <w:szCs w:val="28"/>
        </w:rPr>
        <w:t xml:space="preserve"> z toho udělal </w:t>
      </w:r>
      <w:proofErr w:type="spellStart"/>
      <w:r w:rsidRPr="00AC6094">
        <w:rPr>
          <w:rFonts w:ascii="Bookman Old Style" w:hAnsi="Bookman Old Style" w:cs="Bookman Old Style"/>
          <w:color w:val="008080"/>
          <w:sz w:val="28"/>
          <w:szCs w:val="28"/>
        </w:rPr>
        <w:t>efód</w:t>
      </w:r>
      <w:proofErr w:type="spellEnd"/>
      <w:r w:rsidRPr="00AC6094">
        <w:rPr>
          <w:rFonts w:ascii="Bookman Old Style" w:hAnsi="Bookman Old Style" w:cs="Bookman Old Style"/>
          <w:color w:val="008080"/>
          <w:sz w:val="28"/>
          <w:szCs w:val="28"/>
        </w:rPr>
        <w:t xml:space="preserve"> a vystavil jej ve svém městě, v </w:t>
      </w:r>
      <w:proofErr w:type="spellStart"/>
      <w:r w:rsidRPr="00AC6094">
        <w:rPr>
          <w:rFonts w:ascii="Bookman Old Style" w:hAnsi="Bookman Old Style" w:cs="Bookman Old Style"/>
          <w:color w:val="008080"/>
          <w:sz w:val="28"/>
          <w:szCs w:val="28"/>
        </w:rPr>
        <w:t>Ofře</w:t>
      </w:r>
      <w:proofErr w:type="spellEnd"/>
      <w:r w:rsidRPr="00AC6094">
        <w:rPr>
          <w:rFonts w:ascii="Bookman Old Style" w:hAnsi="Bookman Old Style" w:cs="Bookman Old Style"/>
          <w:color w:val="008080"/>
          <w:sz w:val="28"/>
          <w:szCs w:val="28"/>
        </w:rPr>
        <w:t xml:space="preserve">. Tam za ním chodil smilnit celý Izrael, takže se stal </w:t>
      </w:r>
      <w:proofErr w:type="spellStart"/>
      <w:r w:rsidRPr="00AC6094">
        <w:rPr>
          <w:rFonts w:ascii="Bookman Old Style" w:hAnsi="Bookman Old Style" w:cs="Bookman Old Style"/>
          <w:color w:val="008080"/>
          <w:sz w:val="28"/>
          <w:szCs w:val="28"/>
        </w:rPr>
        <w:t>Gedeónovi</w:t>
      </w:r>
      <w:proofErr w:type="spellEnd"/>
      <w:r w:rsidRPr="00AC6094">
        <w:rPr>
          <w:rFonts w:ascii="Bookman Old Style" w:hAnsi="Bookman Old Style" w:cs="Bookman Old Style"/>
          <w:color w:val="008080"/>
          <w:sz w:val="28"/>
          <w:szCs w:val="28"/>
        </w:rPr>
        <w:t xml:space="preserve"> i jeho domu léčkou. </w:t>
      </w:r>
      <w:proofErr w:type="spellStart"/>
      <w:r w:rsidRPr="00AC6094">
        <w:rPr>
          <w:rFonts w:ascii="Bookman Old Style" w:hAnsi="Bookman Old Style" w:cs="Bookman Old Style"/>
          <w:color w:val="008080"/>
          <w:sz w:val="28"/>
          <w:szCs w:val="28"/>
        </w:rPr>
        <w:t>Midján</w:t>
      </w:r>
      <w:proofErr w:type="spellEnd"/>
      <w:r w:rsidRPr="00AC6094">
        <w:rPr>
          <w:rFonts w:ascii="Bookman Old Style" w:hAnsi="Bookman Old Style" w:cs="Bookman Old Style"/>
          <w:color w:val="008080"/>
          <w:sz w:val="28"/>
          <w:szCs w:val="28"/>
        </w:rPr>
        <w:t xml:space="preserve"> však byl před Izraelci pokořen a už se nikdy nevzpamatoval. Za dnů </w:t>
      </w:r>
      <w:proofErr w:type="spellStart"/>
      <w:r w:rsidRPr="00AC6094">
        <w:rPr>
          <w:rFonts w:ascii="Bookman Old Style" w:hAnsi="Bookman Old Style" w:cs="Bookman Old Style"/>
          <w:color w:val="008080"/>
          <w:sz w:val="28"/>
          <w:szCs w:val="28"/>
        </w:rPr>
        <w:t>Gedeónových</w:t>
      </w:r>
      <w:proofErr w:type="spellEnd"/>
      <w:r w:rsidRPr="00AC6094">
        <w:rPr>
          <w:rFonts w:ascii="Bookman Old Style" w:hAnsi="Bookman Old Style" w:cs="Bookman Old Style"/>
          <w:color w:val="008080"/>
          <w:sz w:val="28"/>
          <w:szCs w:val="28"/>
        </w:rPr>
        <w:t xml:space="preserve"> žila země v míru po čtyřicet let.</w:t>
      </w:r>
    </w:p>
    <w:p w:rsidR="00194ECD" w:rsidRPr="00AC6094" w:rsidRDefault="00194ECD">
      <w:pPr>
        <w:jc w:val="both"/>
        <w:rPr>
          <w:rFonts w:ascii="Bookman Old Style" w:hAnsi="Bookman Old Style" w:cs="Bookman Old Style"/>
          <w:color w:val="008080"/>
          <w:sz w:val="28"/>
          <w:szCs w:val="28"/>
        </w:rPr>
      </w:pPr>
    </w:p>
    <w:p w:rsidR="00194ECD" w:rsidRPr="00AC6094" w:rsidRDefault="00194ECD" w:rsidP="00AC6094">
      <w:pPr>
        <w:jc w:val="both"/>
        <w:rPr>
          <w:rFonts w:ascii="Bookman Old Style" w:hAnsi="Bookman Old Style" w:cs="Bookman Old Style"/>
          <w:sz w:val="28"/>
          <w:szCs w:val="28"/>
        </w:rPr>
      </w:pPr>
      <w:r w:rsidRPr="00AC6094">
        <w:rPr>
          <w:rFonts w:ascii="Bookman Old Style" w:hAnsi="Bookman Old Style" w:cs="Bookman Old Style"/>
          <w:b/>
          <w:bCs/>
          <w:color w:val="008080"/>
          <w:sz w:val="28"/>
          <w:szCs w:val="28"/>
        </w:rPr>
        <w:t>Zpovědní modlitba po kázání:</w:t>
      </w:r>
      <w:r w:rsidRPr="00AC6094">
        <w:rPr>
          <w:rFonts w:ascii="Bookman Old Style" w:hAnsi="Bookman Old Style" w:cs="Bookman Old Style"/>
          <w:sz w:val="28"/>
          <w:szCs w:val="28"/>
        </w:rPr>
        <w:t xml:space="preserve"> </w:t>
      </w:r>
      <w:r w:rsidRPr="00AC6094">
        <w:rPr>
          <w:rFonts w:ascii="Bookman Old Style" w:hAnsi="Bookman Old Style" w:cs="Bookman Old Style"/>
          <w:color w:val="008080"/>
          <w:sz w:val="28"/>
          <w:szCs w:val="28"/>
        </w:rPr>
        <w:t>Pane Ježíši Kriste!</w:t>
      </w:r>
      <w:r w:rsidRPr="00AC6094">
        <w:rPr>
          <w:rFonts w:ascii="Bookman Old Style" w:hAnsi="Bookman Old Style" w:cs="Bookman Old Style"/>
          <w:sz w:val="28"/>
          <w:szCs w:val="28"/>
        </w:rPr>
        <w:t xml:space="preserve"> </w:t>
      </w:r>
      <w:r w:rsidRPr="00AC6094">
        <w:rPr>
          <w:rFonts w:ascii="Bookman Old Style" w:hAnsi="Bookman Old Style" w:cs="Bookman Old Style"/>
          <w:color w:val="008080"/>
          <w:sz w:val="28"/>
          <w:szCs w:val="28"/>
        </w:rPr>
        <w:t xml:space="preserve">Vyznáváme, že s Tebou ve svých životech málo počítáme. Zvykli jsme si mnohé rozhodovat a plánovat sami, bez ohledu na Tebe. Chováme se a mluvíme, jako by všechno záleželo pouze na nás. Zapomínáme, že poslední slovo nad </w:t>
      </w:r>
      <w:proofErr w:type="gramStart"/>
      <w:r w:rsidRPr="00AC6094">
        <w:rPr>
          <w:rFonts w:ascii="Bookman Old Style" w:hAnsi="Bookman Old Style" w:cs="Bookman Old Style"/>
          <w:color w:val="008080"/>
          <w:sz w:val="28"/>
          <w:szCs w:val="28"/>
        </w:rPr>
        <w:t>našimi</w:t>
      </w:r>
      <w:proofErr w:type="gramEnd"/>
      <w:r w:rsidRPr="00AC6094">
        <w:rPr>
          <w:rFonts w:ascii="Bookman Old Style" w:hAnsi="Bookman Old Style" w:cs="Bookman Old Style"/>
          <w:color w:val="008080"/>
          <w:sz w:val="28"/>
          <w:szCs w:val="28"/>
        </w:rPr>
        <w:t xml:space="preserve"> životem a nad životy našich bližních máš pouze Ty a nikdo jiný. Odpusť nám, že se tak často děláme důležití, předčasně soudíme, libujeme si v obdivu a sebechvále a troufáme si mluvit, tvým jménem. Pane Ježíši Kriste, Dnes jme si znovu připomněli, že stále platí Tvé zaslíbení, že znovu přijdeš na tuto zem, aby dopomohl k právu všem bezbranným, uzdravil všechny nemocné, odpustil hříchy těm, kteří jich </w:t>
      </w:r>
      <w:proofErr w:type="gramStart"/>
      <w:r w:rsidRPr="00AC6094">
        <w:rPr>
          <w:rFonts w:ascii="Bookman Old Style" w:hAnsi="Bookman Old Style" w:cs="Bookman Old Style"/>
          <w:color w:val="008080"/>
          <w:sz w:val="28"/>
          <w:szCs w:val="28"/>
        </w:rPr>
        <w:t>litují a vzkřísil</w:t>
      </w:r>
      <w:proofErr w:type="gramEnd"/>
      <w:r w:rsidRPr="00AC6094">
        <w:rPr>
          <w:rFonts w:ascii="Bookman Old Style" w:hAnsi="Bookman Old Style" w:cs="Bookman Old Style"/>
          <w:color w:val="008080"/>
          <w:sz w:val="28"/>
          <w:szCs w:val="28"/>
        </w:rPr>
        <w:t xml:space="preserve"> mrtvé. Přiznáváme však, že často propadáme únavě a strachu, že tato naděje je marná a my se tvého příchodu nikdy nedočkáme. Příliš snadno pak podléháme dojmu, že to co kolem sebe vidíme a slyšíme je nezměnitelné a definitivní. Ty však jistě přijdeš a všechna svá zaslíbení splníš. </w:t>
      </w:r>
      <w:r w:rsidRPr="00AC6094">
        <w:rPr>
          <w:rFonts w:ascii="Bookman Old Style" w:hAnsi="Bookman Old Style" w:cs="Bookman Old Style"/>
          <w:color w:val="008080"/>
          <w:sz w:val="28"/>
          <w:szCs w:val="28"/>
        </w:rPr>
        <w:tab/>
        <w:t>Amen</w:t>
      </w:r>
    </w:p>
    <w:p w:rsidR="00AC6094" w:rsidRDefault="00AC6094">
      <w:pPr>
        <w:jc w:val="both"/>
        <w:rPr>
          <w:rFonts w:ascii="Bookman Old Style" w:hAnsi="Bookman Old Style" w:cs="Bookman Old Style"/>
          <w:b/>
          <w:bCs/>
          <w:sz w:val="28"/>
          <w:szCs w:val="28"/>
        </w:rPr>
      </w:pPr>
    </w:p>
    <w:p w:rsidR="00194ECD" w:rsidRPr="00AC6094" w:rsidRDefault="00194ECD">
      <w:pPr>
        <w:jc w:val="both"/>
        <w:rPr>
          <w:rFonts w:ascii="Bookman Old Style" w:hAnsi="Bookman Old Style" w:cs="Bookman Old Style"/>
          <w:sz w:val="28"/>
          <w:szCs w:val="28"/>
        </w:rPr>
      </w:pPr>
      <w:r w:rsidRPr="00AC6094">
        <w:rPr>
          <w:rFonts w:ascii="Bookman Old Style" w:hAnsi="Bookman Old Style" w:cs="Bookman Old Style"/>
          <w:b/>
          <w:bCs/>
          <w:sz w:val="28"/>
          <w:szCs w:val="28"/>
        </w:rPr>
        <w:t>Milí bratři a milé sestry!</w:t>
      </w:r>
      <w:r w:rsidRPr="00AC6094">
        <w:rPr>
          <w:rFonts w:ascii="Bookman Old Style" w:hAnsi="Bookman Old Style" w:cs="Bookman Old Style"/>
          <w:sz w:val="28"/>
          <w:szCs w:val="28"/>
        </w:rPr>
        <w:t xml:space="preserve"> Uznávám, že jsem si vybral text neobvyklý. Ale dnes je poslední neděle církevního roku a příští nedělí začíná nový církevní rok a vstupujeme do adventu. Advent znamená PŘÍCHOD. Příchod krále. Narození nového krále vždycky provázely veliké ovace. Zároveň ale také strach a politické zvraty. A pokud na trůnu pevně seděl král starý, byl nový král ve velikém ohrožení. A tak historie zná únosy malých královských miminek, vyvražďování celých rodů, skrývání královských potomků, věznění malých kraleviců atak dále atak dále. S králi se toho vždycky mnoho semlelo! Pročpak? Protože král dopředu určoval velmi mnoho věcí. Podle dobrého krále bývaly dobré mravy v zemi a pak se nemusely vymýšlet dobré zákony, protože lid viděl na svém králi, co se sluší. Se špatným králem přicházely naopak zlořády, rozmáhala se zlodějina, kvetla korupce a země byla rozprodávána cizákům. </w:t>
      </w:r>
    </w:p>
    <w:p w:rsidR="00194ECD" w:rsidRPr="00AC6094" w:rsidRDefault="00194ECD">
      <w:pPr>
        <w:ind w:firstLine="426"/>
        <w:jc w:val="both"/>
        <w:rPr>
          <w:rFonts w:ascii="Bookman Old Style" w:hAnsi="Bookman Old Style" w:cs="Bookman Old Style"/>
          <w:sz w:val="28"/>
          <w:szCs w:val="28"/>
        </w:rPr>
      </w:pPr>
      <w:r w:rsidRPr="00AC6094">
        <w:rPr>
          <w:rFonts w:ascii="Bookman Old Style" w:hAnsi="Bookman Old Style" w:cs="Bookman Old Style"/>
          <w:sz w:val="28"/>
          <w:szCs w:val="28"/>
        </w:rPr>
        <w:t xml:space="preserve">Nejen tehdy, ale i dnes a v každé době. I za 100 let bude vždy záležet na králi, kterému se zodpovídáš. A i ten, kdo se nezodpovídá nikomu z lidí, ale jen sám sobě, má krále: sebe samého. Zkrátka tak jako chudé budeme mít stále mezi sebou, tak budeme mít stále nad sebou krále. Nemusí mít žezlo s jablkem, ale zcela určitě nám bude mluvit do života. Jak dnes </w:t>
      </w:r>
      <w:proofErr w:type="gramStart"/>
      <w:r w:rsidRPr="00AC6094">
        <w:rPr>
          <w:rFonts w:ascii="Bookman Old Style" w:hAnsi="Bookman Old Style" w:cs="Bookman Old Style"/>
          <w:sz w:val="28"/>
          <w:szCs w:val="28"/>
        </w:rPr>
        <w:t>tak  za</w:t>
      </w:r>
      <w:proofErr w:type="gramEnd"/>
      <w:r w:rsidRPr="00AC6094">
        <w:rPr>
          <w:rFonts w:ascii="Bookman Old Style" w:hAnsi="Bookman Old Style" w:cs="Bookman Old Style"/>
          <w:sz w:val="28"/>
          <w:szCs w:val="28"/>
        </w:rPr>
        <w:t xml:space="preserve"> 100 </w:t>
      </w:r>
      <w:r w:rsidRPr="00AC6094">
        <w:rPr>
          <w:rFonts w:ascii="Bookman Old Style" w:hAnsi="Bookman Old Style" w:cs="Bookman Old Style"/>
          <w:sz w:val="28"/>
          <w:szCs w:val="28"/>
        </w:rPr>
        <w:lastRenderedPageBreak/>
        <w:t xml:space="preserve">let. Kdo jím bude? Kdo jím je dnes? Koho jsme zvolili? Kdo nám vládne? Kdo nám poroučí? </w:t>
      </w:r>
    </w:p>
    <w:p w:rsidR="00194ECD" w:rsidRPr="00AC6094" w:rsidRDefault="00194ECD">
      <w:pPr>
        <w:ind w:firstLine="426"/>
        <w:jc w:val="both"/>
        <w:rPr>
          <w:rFonts w:ascii="Bookman Old Style" w:hAnsi="Bookman Old Style" w:cs="Bookman Old Style"/>
          <w:sz w:val="28"/>
          <w:szCs w:val="28"/>
        </w:rPr>
      </w:pPr>
      <w:r w:rsidRPr="00AC6094">
        <w:rPr>
          <w:rFonts w:ascii="Bookman Old Style" w:hAnsi="Bookman Old Style" w:cs="Bookman Old Style"/>
          <w:sz w:val="28"/>
          <w:szCs w:val="28"/>
        </w:rPr>
        <w:t xml:space="preserve">Gedeon Izraelcům říká: </w:t>
      </w:r>
      <w:r w:rsidRPr="00AC6094">
        <w:rPr>
          <w:rFonts w:ascii="Bookman Old Style" w:hAnsi="Bookman Old Style" w:cs="Bookman Old Style"/>
          <w:b/>
          <w:bCs/>
          <w:i/>
          <w:iCs/>
          <w:sz w:val="28"/>
          <w:szCs w:val="28"/>
        </w:rPr>
        <w:t>“Nemohu být vaším králem, protože krále už máte. Nebudu vaším vladařem, ani můj syn nebude vaším vladařem. Nad vámi bude vládnout Hospodin!”.</w:t>
      </w:r>
      <w:r w:rsidRPr="00AC6094">
        <w:rPr>
          <w:rFonts w:ascii="Bookman Old Style" w:hAnsi="Bookman Old Style" w:cs="Bookman Old Style"/>
          <w:sz w:val="28"/>
          <w:szCs w:val="28"/>
        </w:rPr>
        <w:t xml:space="preserve"> Příští nedělí vstupujeme do adventu. </w:t>
      </w:r>
      <w:r w:rsidRPr="00AC6094">
        <w:rPr>
          <w:rFonts w:ascii="Bookman Old Style" w:hAnsi="Bookman Old Style" w:cs="Bookman Old Style"/>
          <w:b/>
          <w:bCs/>
          <w:sz w:val="28"/>
          <w:szCs w:val="28"/>
        </w:rPr>
        <w:t>ADVENT</w:t>
      </w:r>
      <w:r w:rsidRPr="00AC6094">
        <w:rPr>
          <w:rFonts w:ascii="Bookman Old Style" w:hAnsi="Bookman Old Style" w:cs="Bookman Old Style"/>
          <w:sz w:val="28"/>
          <w:szCs w:val="28"/>
        </w:rPr>
        <w:t xml:space="preserve"> </w:t>
      </w:r>
      <w:r w:rsidRPr="00AC6094">
        <w:rPr>
          <w:rFonts w:ascii="Bookman Old Style" w:hAnsi="Bookman Old Style" w:cs="Bookman Old Style"/>
          <w:b/>
          <w:bCs/>
          <w:sz w:val="28"/>
          <w:szCs w:val="28"/>
        </w:rPr>
        <w:t xml:space="preserve">TAKÉ MLUVÍ O KRÁLI. ŘÍKÁ, ŽE NA TENTO SVĚT PŘICHÁZÍ KRÁL. </w:t>
      </w:r>
      <w:r w:rsidRPr="00AC6094">
        <w:rPr>
          <w:rFonts w:ascii="Bookman Old Style" w:hAnsi="Bookman Old Style" w:cs="Bookman Old Style"/>
          <w:sz w:val="28"/>
          <w:szCs w:val="28"/>
        </w:rPr>
        <w:t xml:space="preserve">Do svého vlastního přichází ten, který byl na počátku. Ten, jehož slovem bylo učiněno vše. Jeho království není podobné světskému panství. Jeho království není z tohoto </w:t>
      </w:r>
      <w:proofErr w:type="gramStart"/>
      <w:r w:rsidRPr="00AC6094">
        <w:rPr>
          <w:rFonts w:ascii="Bookman Old Style" w:hAnsi="Bookman Old Style" w:cs="Bookman Old Style"/>
          <w:sz w:val="28"/>
          <w:szCs w:val="28"/>
        </w:rPr>
        <w:t>světa i když</w:t>
      </w:r>
      <w:proofErr w:type="gramEnd"/>
      <w:r w:rsidRPr="00AC6094">
        <w:rPr>
          <w:rFonts w:ascii="Bookman Old Style" w:hAnsi="Bookman Old Style" w:cs="Bookman Old Style"/>
          <w:sz w:val="28"/>
          <w:szCs w:val="28"/>
        </w:rPr>
        <w:t xml:space="preserve"> mezi nás přichází. </w:t>
      </w:r>
      <w:proofErr w:type="spellStart"/>
      <w:r w:rsidRPr="00AC6094">
        <w:rPr>
          <w:rFonts w:ascii="Bookman Old Style" w:hAnsi="Bookman Old Style" w:cs="Bookman Old Style"/>
          <w:sz w:val="28"/>
          <w:szCs w:val="28"/>
        </w:rPr>
        <w:t>Nevlamuje</w:t>
      </w:r>
      <w:proofErr w:type="spellEnd"/>
      <w:r w:rsidRPr="00AC6094">
        <w:rPr>
          <w:rFonts w:ascii="Bookman Old Style" w:hAnsi="Bookman Old Style" w:cs="Bookman Old Style"/>
          <w:sz w:val="28"/>
          <w:szCs w:val="28"/>
        </w:rPr>
        <w:t xml:space="preserve"> se mocí a silou. Není zdaleka viditelné. Nevnucuje se trapnými reklamami. Vždyť úkaz na nebi může vidět jenom ten, kdo od všech bitev a závistí na zemi zvedne svou hlavu k noční obloze.  Ne ale proto aby si narovnal záda, ale </w:t>
      </w:r>
      <w:proofErr w:type="gramStart"/>
      <w:r w:rsidRPr="00AC6094">
        <w:rPr>
          <w:rFonts w:ascii="Bookman Old Style" w:hAnsi="Bookman Old Style" w:cs="Bookman Old Style"/>
          <w:sz w:val="28"/>
          <w:szCs w:val="28"/>
        </w:rPr>
        <w:t>proto aby</w:t>
      </w:r>
      <w:proofErr w:type="gramEnd"/>
      <w:r w:rsidRPr="00AC6094">
        <w:rPr>
          <w:rFonts w:ascii="Bookman Old Style" w:hAnsi="Bookman Old Style" w:cs="Bookman Old Style"/>
          <w:sz w:val="28"/>
          <w:szCs w:val="28"/>
        </w:rPr>
        <w:t xml:space="preserve"> si v úctě před majestátem Nejvyššího v tiché noční chvíli uvědomil, že je jen vesmírný drobek a pozemský prach. Jen takový má totiž tu jedinečnou příležitost uvidět hvězdu, která zvěstuje příchod krále. </w:t>
      </w:r>
    </w:p>
    <w:p w:rsidR="00194ECD" w:rsidRPr="00AC6094" w:rsidRDefault="00194ECD">
      <w:pPr>
        <w:ind w:firstLine="426"/>
        <w:jc w:val="both"/>
        <w:rPr>
          <w:rFonts w:ascii="Bookman Old Style" w:hAnsi="Bookman Old Style" w:cs="Bookman Old Style"/>
          <w:sz w:val="28"/>
          <w:szCs w:val="28"/>
        </w:rPr>
      </w:pPr>
      <w:r w:rsidRPr="00AC6094">
        <w:rPr>
          <w:rFonts w:ascii="Bookman Old Style" w:hAnsi="Bookman Old Style" w:cs="Bookman Old Style"/>
          <w:sz w:val="28"/>
          <w:szCs w:val="28"/>
        </w:rPr>
        <w:t xml:space="preserve">Ale co my. Blázni z velkoměsta. Z </w:t>
      </w:r>
      <w:proofErr w:type="gramStart"/>
      <w:r w:rsidRPr="00AC6094">
        <w:rPr>
          <w:rFonts w:ascii="Bookman Old Style" w:hAnsi="Bookman Old Style" w:cs="Bookman Old Style"/>
          <w:sz w:val="28"/>
          <w:szCs w:val="28"/>
        </w:rPr>
        <w:t>město</w:t>
      </w:r>
      <w:proofErr w:type="gramEnd"/>
      <w:r w:rsidRPr="00AC6094">
        <w:rPr>
          <w:rFonts w:ascii="Bookman Old Style" w:hAnsi="Bookman Old Style" w:cs="Bookman Old Style"/>
          <w:sz w:val="28"/>
          <w:szCs w:val="28"/>
        </w:rPr>
        <w:t xml:space="preserve">, jehož lampy špinavých ulic ozařují oblohu tak, že hvězdy už skoro nejsou vidět. Vždyť bychom tu, která oznamuje příchod krále, vůbec nespatřili. A nejen proto, že na tom temném nebi toho v Praze není mnoho vidět, ale také proto, že nemáme čas podívat se k nebi. Ztratili jsme ideály. Nemáme žádnou bázeň. A žijeme, jakoby už nic posvátného neexistovalo. Ono totiž vidět hvězdu, která </w:t>
      </w:r>
      <w:proofErr w:type="gramStart"/>
      <w:r w:rsidRPr="00AC6094">
        <w:rPr>
          <w:rFonts w:ascii="Bookman Old Style" w:hAnsi="Bookman Old Style" w:cs="Bookman Old Style"/>
          <w:sz w:val="28"/>
          <w:szCs w:val="28"/>
        </w:rPr>
        <w:t>zvěstuje</w:t>
      </w:r>
      <w:proofErr w:type="gramEnd"/>
      <w:r w:rsidRPr="00AC6094">
        <w:rPr>
          <w:rFonts w:ascii="Bookman Old Style" w:hAnsi="Bookman Old Style" w:cs="Bookman Old Style"/>
          <w:sz w:val="28"/>
          <w:szCs w:val="28"/>
        </w:rPr>
        <w:t xml:space="preserve"> příchod krále králů </w:t>
      </w:r>
      <w:proofErr w:type="gramStart"/>
      <w:r w:rsidRPr="00AC6094">
        <w:rPr>
          <w:rFonts w:ascii="Bookman Old Style" w:hAnsi="Bookman Old Style" w:cs="Bookman Old Style"/>
          <w:sz w:val="28"/>
          <w:szCs w:val="28"/>
        </w:rPr>
        <w:t>chce</w:t>
      </w:r>
      <w:proofErr w:type="gramEnd"/>
      <w:r w:rsidRPr="00AC6094">
        <w:rPr>
          <w:rFonts w:ascii="Bookman Old Style" w:hAnsi="Bookman Old Style" w:cs="Bookman Old Style"/>
          <w:sz w:val="28"/>
          <w:szCs w:val="28"/>
        </w:rPr>
        <w:t xml:space="preserve"> čas, pokoru a úctu. Čas k přemýšlení. Pokoru k tomu, abychom sami sebe nebrali tak hrozně důležitě. A úctu před tím, kdo může nasměrovat nějakou kometu tak, aby se srazila s naší Zeměkoulí hned v příštím roce. Poslední slovo na tomto světě nemají totiž lidé, ale Ten, který přichází. </w:t>
      </w:r>
    </w:p>
    <w:p w:rsidR="00194ECD" w:rsidRPr="00AC6094" w:rsidRDefault="00194ECD">
      <w:pPr>
        <w:ind w:firstLine="426"/>
        <w:jc w:val="both"/>
        <w:rPr>
          <w:rFonts w:ascii="Bookman Old Style" w:hAnsi="Bookman Old Style" w:cs="Bookman Old Style"/>
          <w:sz w:val="28"/>
          <w:szCs w:val="28"/>
        </w:rPr>
      </w:pPr>
    </w:p>
    <w:p w:rsidR="00194ECD" w:rsidRPr="00AC6094" w:rsidRDefault="00194ECD">
      <w:pPr>
        <w:ind w:firstLine="426"/>
        <w:jc w:val="both"/>
        <w:rPr>
          <w:rFonts w:ascii="Bookman Old Style" w:hAnsi="Bookman Old Style" w:cs="Bookman Old Style"/>
          <w:sz w:val="28"/>
          <w:szCs w:val="28"/>
        </w:rPr>
      </w:pPr>
      <w:r w:rsidRPr="00AC6094">
        <w:rPr>
          <w:rFonts w:ascii="Bookman Old Style" w:hAnsi="Bookman Old Style" w:cs="Bookman Old Style"/>
          <w:sz w:val="28"/>
          <w:szCs w:val="28"/>
        </w:rPr>
        <w:t xml:space="preserve">Když Gedeon dokončil vítězné tažení proti </w:t>
      </w:r>
      <w:proofErr w:type="spellStart"/>
      <w:r w:rsidRPr="00AC6094">
        <w:rPr>
          <w:rFonts w:ascii="Bookman Old Style" w:hAnsi="Bookman Old Style" w:cs="Bookman Old Style"/>
          <w:sz w:val="28"/>
          <w:szCs w:val="28"/>
        </w:rPr>
        <w:t>Midjáncům</w:t>
      </w:r>
      <w:proofErr w:type="spellEnd"/>
      <w:r w:rsidRPr="00AC6094">
        <w:rPr>
          <w:rFonts w:ascii="Bookman Old Style" w:hAnsi="Bookman Old Style" w:cs="Bookman Old Style"/>
          <w:sz w:val="28"/>
          <w:szCs w:val="28"/>
        </w:rPr>
        <w:t xml:space="preserve">, přicházejí za ním nadšení Izraelci a žádají ho, aby se stal jejich králem. Věc vcelku logická a přirozená. Když se někdo osvědčil tak jako Gedeon, ať nás vede, ať nás representuje, ať nám vládne. Kde najdeme lepšího, statečnějšího a moudřejšího? Pro </w:t>
      </w:r>
      <w:proofErr w:type="spellStart"/>
      <w:r w:rsidRPr="00AC6094">
        <w:rPr>
          <w:rFonts w:ascii="Bookman Old Style" w:hAnsi="Bookman Old Style" w:cs="Bookman Old Style"/>
          <w:sz w:val="28"/>
          <w:szCs w:val="28"/>
        </w:rPr>
        <w:t>Gedeóna</w:t>
      </w:r>
      <w:proofErr w:type="spellEnd"/>
      <w:r w:rsidRPr="00AC6094">
        <w:rPr>
          <w:rFonts w:ascii="Bookman Old Style" w:hAnsi="Bookman Old Style" w:cs="Bookman Old Style"/>
          <w:sz w:val="28"/>
          <w:szCs w:val="28"/>
        </w:rPr>
        <w:t xml:space="preserve"> to byla lákavá nabídku a jen málokdo by jí odolal.</w:t>
      </w:r>
    </w:p>
    <w:p w:rsidR="00194ECD" w:rsidRPr="00AC6094" w:rsidRDefault="00194ECD">
      <w:pPr>
        <w:ind w:firstLine="426"/>
        <w:jc w:val="both"/>
        <w:rPr>
          <w:rFonts w:ascii="Bookman Old Style" w:hAnsi="Bookman Old Style" w:cs="Bookman Old Style"/>
          <w:sz w:val="28"/>
          <w:szCs w:val="28"/>
        </w:rPr>
      </w:pPr>
      <w:r w:rsidRPr="00AC6094">
        <w:rPr>
          <w:rFonts w:ascii="Bookman Old Style" w:hAnsi="Bookman Old Style" w:cs="Bookman Old Style"/>
          <w:sz w:val="28"/>
          <w:szCs w:val="28"/>
        </w:rPr>
        <w:t>Mít krále byl tehdy úžasný vynález. Národ, který měl krále, byl přesvědčen, že má boha, který je viditelný, živý a mocný. Proto mu byli ochotni dát své nejlepší syny a dcery a platit vysoké daně. Proto byli ochotni svého krále ve všem poslouchat a následovat, neboť věřili, že právě on je ochrání, vysvobodí a zachová při životě. Když tedy Izraelci žádají Gedeona, aby se stal jejich králem a o pár let později Samuele, aby jim krále opatřil – chtějí tím napodobit a vyrovnat se ostatním národům, které už krále dávno měli. Ale ve skutečnosti to byl pokus, jak se zbavit Hospodina a místo něho se spoléhat na člověka. Národ, který měl krále, už se nemusel modlit a na nic čekat. Stačilo, že král zavelel k útoku.</w:t>
      </w:r>
    </w:p>
    <w:p w:rsidR="00194ECD" w:rsidRPr="00AC6094" w:rsidRDefault="00194ECD">
      <w:pPr>
        <w:ind w:firstLine="426"/>
        <w:jc w:val="both"/>
        <w:rPr>
          <w:rFonts w:ascii="Bookman Old Style" w:hAnsi="Bookman Old Style" w:cs="Bookman Old Style"/>
          <w:sz w:val="28"/>
          <w:szCs w:val="28"/>
        </w:rPr>
      </w:pPr>
      <w:r w:rsidRPr="00AC6094">
        <w:rPr>
          <w:rFonts w:ascii="Bookman Old Style" w:hAnsi="Bookman Old Style" w:cs="Bookman Old Style"/>
          <w:sz w:val="28"/>
          <w:szCs w:val="28"/>
        </w:rPr>
        <w:t xml:space="preserve">Jestliže to Gedeon odmítl, zaslouží si náš obdiv a úctu možná ještě víc, než za všechna svá předchozí válečná vítězství. Někdy je snazší odolat útokům nepřátel než plácání po ramenou od přátel. Člověka pokazí spíš chvála než posměch. Gedeon to má ale naštěstí v hlavě a v srdci v pořádku. </w:t>
      </w:r>
      <w:r w:rsidRPr="00AC6094">
        <w:rPr>
          <w:rFonts w:ascii="Bookman Old Style" w:hAnsi="Bookman Old Style" w:cs="Bookman Old Style"/>
          <w:sz w:val="28"/>
          <w:szCs w:val="28"/>
        </w:rPr>
        <w:lastRenderedPageBreak/>
        <w:t>Dobře ví, že Izrael žádného krále nepotřebuje. Hospodin je svému lidu blíž než jakýkoli král. Hospodin není bůh záhadný ani vzdálený. Slyší volání utištěných a sám připravuje jejich záchranu. Je to Bůh, který z vlastní vůle odpouští a povzbuzuje. Nechat mezi sebe a Hospodina vstoupit krále či jakéhokoli jiného člověka by znamenalo ztratit to nejcennější a nejvzácnější, co důvěra v Hospodina přináší. Osobní vztah. Dar modlitby. Naději v Boží milost a věrnost.</w:t>
      </w:r>
    </w:p>
    <w:p w:rsidR="00194ECD" w:rsidRPr="00AC6094" w:rsidRDefault="00194ECD">
      <w:pPr>
        <w:ind w:firstLine="426"/>
        <w:jc w:val="both"/>
        <w:rPr>
          <w:rFonts w:ascii="Bookman Old Style" w:hAnsi="Bookman Old Style" w:cs="Bookman Old Style"/>
          <w:sz w:val="28"/>
          <w:szCs w:val="28"/>
        </w:rPr>
      </w:pPr>
      <w:r w:rsidRPr="00AC6094">
        <w:rPr>
          <w:rFonts w:ascii="Bookman Old Style" w:hAnsi="Bookman Old Style" w:cs="Bookman Old Style"/>
          <w:sz w:val="28"/>
          <w:szCs w:val="28"/>
        </w:rPr>
        <w:t xml:space="preserve">Jak to souvisí s adventem? Advent nám připomíná, že Bůh – náš král a Pán </w:t>
      </w:r>
      <w:r w:rsidRPr="00AC6094">
        <w:rPr>
          <w:rFonts w:ascii="Bookman Old Style" w:hAnsi="Bookman Old Style" w:cs="Bookman Old Style"/>
          <w:b/>
          <w:bCs/>
          <w:sz w:val="28"/>
          <w:szCs w:val="28"/>
        </w:rPr>
        <w:t>teprve přijde</w:t>
      </w:r>
      <w:r w:rsidRPr="00AC6094">
        <w:rPr>
          <w:rFonts w:ascii="Bookman Old Style" w:hAnsi="Bookman Old Style" w:cs="Bookman Old Style"/>
          <w:sz w:val="28"/>
          <w:szCs w:val="28"/>
        </w:rPr>
        <w:t xml:space="preserve">. V tuto chvíli sice spravujeme tento svět a vládneme si sami. Ale až přijde Kristus, všechno bude jinak. V adventu si máme připomenout, nač tak rádi zapomínáme. Nic lidského není definitivní! Svět nepatří nám. Všechny naše představy, soudy, tvrzení, všechno naše poznání je dočasné, provizorní a nedokonalé. Nic z toho, co říkáme a </w:t>
      </w:r>
      <w:proofErr w:type="gramStart"/>
      <w:r w:rsidRPr="00AC6094">
        <w:rPr>
          <w:rFonts w:ascii="Bookman Old Style" w:hAnsi="Bookman Old Style" w:cs="Bookman Old Style"/>
          <w:sz w:val="28"/>
          <w:szCs w:val="28"/>
        </w:rPr>
        <w:t>prosazujeme není</w:t>
      </w:r>
      <w:proofErr w:type="gramEnd"/>
      <w:r w:rsidRPr="00AC6094">
        <w:rPr>
          <w:rFonts w:ascii="Bookman Old Style" w:hAnsi="Bookman Old Style" w:cs="Bookman Old Style"/>
          <w:sz w:val="28"/>
          <w:szCs w:val="28"/>
        </w:rPr>
        <w:t xml:space="preserve"> absolutní ani svaté. Vše je poznamenáno člověčinou, sobectvím a hříchem.</w:t>
      </w:r>
    </w:p>
    <w:p w:rsidR="00194ECD" w:rsidRPr="00AC6094" w:rsidRDefault="00194ECD">
      <w:pPr>
        <w:ind w:firstLine="426"/>
        <w:jc w:val="both"/>
        <w:rPr>
          <w:rFonts w:ascii="Bookman Old Style" w:hAnsi="Bookman Old Style" w:cs="Bookman Old Style"/>
          <w:sz w:val="28"/>
          <w:szCs w:val="28"/>
        </w:rPr>
      </w:pPr>
      <w:r w:rsidRPr="00AC6094">
        <w:rPr>
          <w:rFonts w:ascii="Bookman Old Style" w:hAnsi="Bookman Old Style" w:cs="Bookman Old Style"/>
          <w:sz w:val="28"/>
          <w:szCs w:val="28"/>
        </w:rPr>
        <w:t xml:space="preserve">Všechno, co říkáme, děláme, tvrdíme či prosazujeme – musíme proto dělat s velikou pokorou. Nikdo z nás není poslední autoritou. V ničem nemáme poslední slovo, protože ho bude mít někdo jiný. Až Pán Ježíš znovu přijde na tento </w:t>
      </w:r>
      <w:proofErr w:type="gramStart"/>
      <w:r w:rsidRPr="00AC6094">
        <w:rPr>
          <w:rFonts w:ascii="Bookman Old Style" w:hAnsi="Bookman Old Style" w:cs="Bookman Old Style"/>
          <w:sz w:val="28"/>
          <w:szCs w:val="28"/>
        </w:rPr>
        <w:t>světě</w:t>
      </w:r>
      <w:proofErr w:type="gramEnd"/>
      <w:r w:rsidRPr="00AC6094">
        <w:rPr>
          <w:rFonts w:ascii="Bookman Old Style" w:hAnsi="Bookman Old Style" w:cs="Bookman Old Style"/>
          <w:sz w:val="28"/>
          <w:szCs w:val="28"/>
        </w:rPr>
        <w:t xml:space="preserve">, budeme všichni valit oči a uši. Ten úžas bude v tom, že se stane právě to, o čem v bibli čteme, ale čemu jsme už věřit </w:t>
      </w:r>
      <w:proofErr w:type="gramStart"/>
      <w:r w:rsidRPr="00AC6094">
        <w:rPr>
          <w:rFonts w:ascii="Bookman Old Style" w:hAnsi="Bookman Old Style" w:cs="Bookman Old Style"/>
          <w:sz w:val="28"/>
          <w:szCs w:val="28"/>
        </w:rPr>
        <w:t>přestali a nebo jsme</w:t>
      </w:r>
      <w:proofErr w:type="gramEnd"/>
      <w:r w:rsidRPr="00AC6094">
        <w:rPr>
          <w:rFonts w:ascii="Bookman Old Style" w:hAnsi="Bookman Old Style" w:cs="Bookman Old Style"/>
          <w:sz w:val="28"/>
          <w:szCs w:val="28"/>
        </w:rPr>
        <w:t xml:space="preserve"> si výklad přizpůsobili svým vlastním představám a potřebám. Až přijde Kristus, budeme zaskočeni, jak mnoho věcí jsme si špatně vyložili a zkreslili svým sobectvím, strachem a osobním zájmy.</w:t>
      </w:r>
    </w:p>
    <w:p w:rsidR="00194ECD" w:rsidRPr="00AC6094" w:rsidRDefault="00194ECD">
      <w:pPr>
        <w:ind w:firstLine="426"/>
        <w:jc w:val="both"/>
        <w:rPr>
          <w:rFonts w:ascii="Bookman Old Style" w:hAnsi="Bookman Old Style" w:cs="Bookman Old Style"/>
          <w:b/>
          <w:bCs/>
          <w:sz w:val="28"/>
          <w:szCs w:val="28"/>
        </w:rPr>
      </w:pPr>
      <w:r w:rsidRPr="00AC6094">
        <w:rPr>
          <w:rFonts w:ascii="Bookman Old Style" w:hAnsi="Bookman Old Style" w:cs="Bookman Old Style"/>
          <w:sz w:val="28"/>
          <w:szCs w:val="28"/>
        </w:rPr>
        <w:t xml:space="preserve">Každý z nás se dostane do situace, kdy má o něčem nebo o někom rozhodnout. A je v podobné situaci jako Gedeon, kterému nabízejí království. Mít nad někým moc je obrovské pokušení. Vždycky, když si člověk myslí, že už něčemu rozumí, když se mu zdá, že něco umí, když ho ostatní chválí a v obdivu k němu vzhlížejí, když má moc, když má možnost někoho odsoudit – ve všech takových chvílích je dobré si vzpomenout na Gedeona a v duchu si říci – ne já, ale Hospodin je naším králem. Náš král teprve přichází a já si nemohu sednout na jeho místo a mluvit za něj. Náš král je ještě na cestě. Mnohé nám již řekl, ale plná pravda stále ještě nezazněla. </w:t>
      </w:r>
      <w:r w:rsidRPr="00AC6094">
        <w:rPr>
          <w:rFonts w:ascii="Bookman Old Style" w:hAnsi="Bookman Old Style" w:cs="Bookman Old Style"/>
          <w:b/>
          <w:bCs/>
          <w:sz w:val="28"/>
          <w:szCs w:val="28"/>
        </w:rPr>
        <w:t xml:space="preserve">Jestliže uznáváme za svého krále Ježíše Krista, pak jsou rozhodnutí, které prostě nesmíme udělat, protože jsou vyhrazena pouze Jemu. Jsou věty, které nesmíme říkat, protože je smí vyslovit pouze On. Nejsme pány tohoto světa a musí to být na nás už dnes vidět. Advent znamená, že máme mít pro Ježíše Krista trvale reservované první místo ve svém životě. A kdo si na ně z dlouhého čekání sedl sám, ať rychle vstane, protože by se mu tam mohlo ta zalíbit, že už by časem vstát nedokázal. </w:t>
      </w:r>
    </w:p>
    <w:p w:rsidR="00AC6094" w:rsidRDefault="00194ECD" w:rsidP="00AC6094">
      <w:pPr>
        <w:ind w:firstLine="426"/>
        <w:jc w:val="both"/>
        <w:rPr>
          <w:rFonts w:ascii="Bookman Old Style" w:hAnsi="Bookman Old Style" w:cs="Bookman Old Style"/>
          <w:sz w:val="28"/>
          <w:szCs w:val="28"/>
        </w:rPr>
      </w:pPr>
      <w:r w:rsidRPr="00AC6094">
        <w:rPr>
          <w:rFonts w:ascii="Bookman Old Style" w:hAnsi="Bookman Old Style" w:cs="Bookman Old Style"/>
          <w:sz w:val="28"/>
          <w:szCs w:val="28"/>
        </w:rPr>
        <w:t xml:space="preserve">Ještě je čas. Jestliže Ježíš dosud nepřišel podruhé na tuto zem, znamená to, že nám ještě dává příležitost k pokání a nápravě. Využijme tohoto času, abychom si zametli ve svém srdci a svědomí. Je třeba znovu uvolnit Bohu místo. Trůn, na kterém se nám tak zalíbilo, musí zůstat prázdný. Tak jako za časů </w:t>
      </w:r>
      <w:proofErr w:type="spellStart"/>
      <w:r w:rsidRPr="00AC6094">
        <w:rPr>
          <w:rFonts w:ascii="Bookman Old Style" w:hAnsi="Bookman Old Style" w:cs="Bookman Old Style"/>
          <w:sz w:val="28"/>
          <w:szCs w:val="28"/>
        </w:rPr>
        <w:t>Gedeonových</w:t>
      </w:r>
      <w:proofErr w:type="spellEnd"/>
      <w:r w:rsidRPr="00AC6094">
        <w:rPr>
          <w:rFonts w:ascii="Bookman Old Style" w:hAnsi="Bookman Old Style" w:cs="Bookman Old Style"/>
          <w:sz w:val="28"/>
          <w:szCs w:val="28"/>
        </w:rPr>
        <w:t>. Pán Ježíš se nedá nič</w:t>
      </w:r>
      <w:r w:rsidR="00AC6094">
        <w:rPr>
          <w:rFonts w:ascii="Bookman Old Style" w:hAnsi="Bookman Old Style" w:cs="Bookman Old Style"/>
          <w:sz w:val="28"/>
          <w:szCs w:val="28"/>
        </w:rPr>
        <w:t>ím ale opravdu ničím nahradit.</w:t>
      </w:r>
    </w:p>
    <w:p w:rsidR="00194ECD" w:rsidRPr="00AC6094" w:rsidRDefault="00194ECD" w:rsidP="00AC6094">
      <w:pPr>
        <w:ind w:firstLine="426"/>
        <w:jc w:val="right"/>
        <w:rPr>
          <w:rFonts w:ascii="Bookman Old Style" w:hAnsi="Bookman Old Style" w:cs="Bookman Old Style"/>
          <w:sz w:val="28"/>
          <w:szCs w:val="28"/>
        </w:rPr>
      </w:pPr>
      <w:r w:rsidRPr="00AC6094">
        <w:rPr>
          <w:rFonts w:ascii="Bookman Old Style" w:hAnsi="Bookman Old Style" w:cs="Bookman Old Style"/>
          <w:sz w:val="28"/>
          <w:szCs w:val="28"/>
        </w:rPr>
        <w:t>Amen</w:t>
      </w:r>
    </w:p>
    <w:sectPr w:rsidR="00194ECD" w:rsidRPr="00AC6094">
      <w:pgSz w:w="11906" w:h="16838" w:code="9"/>
      <w:pgMar w:top="680" w:right="680" w:bottom="680" w:left="680" w:header="0" w:footer="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CD"/>
    <w:rsid w:val="00194ECD"/>
    <w:rsid w:val="0026592D"/>
    <w:rsid w:val="005D5EFF"/>
    <w:rsid w:val="00AC6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dress">
    <w:name w:val="Address"/>
    <w:basedOn w:val="Normln"/>
    <w:next w:val="Normln"/>
    <w:rPr>
      <w:i/>
      <w:iCs/>
      <w:sz w:val="24"/>
      <w:szCs w:val="24"/>
    </w:rPr>
  </w:style>
  <w:style w:type="character" w:styleId="Hypertextovodkaz">
    <w:name w:val="Hyperlink"/>
    <w:basedOn w:val="Standardnpsmoodstav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dress">
    <w:name w:val="Address"/>
    <w:basedOn w:val="Normln"/>
    <w:next w:val="Normln"/>
    <w:rPr>
      <w:i/>
      <w:iCs/>
      <w:sz w:val="24"/>
      <w:szCs w:val="24"/>
    </w:rPr>
  </w:style>
  <w:style w:type="character" w:styleId="Hypertextovodkaz">
    <w:name w:val="Hyperlink"/>
    <w:basedOn w:val="Standardnpsmoodstav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BLONY\&#352;ablona%20A4.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A4.dot</Template>
  <TotalTime>2</TotalTime>
  <Pages>4</Pages>
  <Words>1721</Words>
  <Characters>10155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GEDEONŮV ADVENT</vt:lpstr>
    </vt:vector>
  </TitlesOfParts>
  <Company>Církev bratrská</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GEDEONŮV ADVENT</dc:title>
  <dc:creator>Pavel Mošner</dc:creator>
  <cp:lastModifiedBy>Pavel Mošner</cp:lastModifiedBy>
  <cp:revision>3</cp:revision>
  <cp:lastPrinted>2016-11-18T16:01:00Z</cp:lastPrinted>
  <dcterms:created xsi:type="dcterms:W3CDTF">2016-11-18T16:03:00Z</dcterms:created>
  <dcterms:modified xsi:type="dcterms:W3CDTF">2016-11-18T16:04:00Z</dcterms:modified>
</cp:coreProperties>
</file>