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F04" w:rsidRDefault="00706DC5" w:rsidP="001F4FDC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F04" w:rsidRDefault="00FF6F04">
      <w:pPr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br w:type="page"/>
      </w:r>
    </w:p>
    <w:p w:rsidR="007C5021" w:rsidRPr="001F4FDC" w:rsidRDefault="00C36675" w:rsidP="001F4FDC">
      <w:pPr>
        <w:jc w:val="center"/>
        <w:rPr>
          <w:rFonts w:ascii="Bookman Old Style" w:hAnsi="Bookman Old Style"/>
          <w:b/>
          <w:caps/>
        </w:rPr>
      </w:pPr>
      <w:r w:rsidRPr="001F4FDC">
        <w:rPr>
          <w:rFonts w:ascii="Bookman Old Style" w:hAnsi="Bookman Old Style"/>
          <w:b/>
          <w:caps/>
        </w:rPr>
        <w:lastRenderedPageBreak/>
        <w:t>A co misie?</w:t>
      </w:r>
    </w:p>
    <w:p w:rsidR="00A24AC8" w:rsidRPr="001F4FDC" w:rsidRDefault="00A24AC8" w:rsidP="001F4FDC">
      <w:pPr>
        <w:jc w:val="center"/>
        <w:rPr>
          <w:rFonts w:ascii="Bookman Old Style" w:hAnsi="Bookman Old Style"/>
          <w:b/>
          <w:caps/>
        </w:rPr>
      </w:pPr>
    </w:p>
    <w:p w:rsidR="002643A6" w:rsidRPr="001F4FDC" w:rsidRDefault="002643A6" w:rsidP="001F4FDC">
      <w:pPr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  <w:b/>
        </w:rPr>
        <w:t>Text:</w:t>
      </w:r>
      <w:r w:rsidRPr="001F4FDC">
        <w:rPr>
          <w:rFonts w:ascii="Bookman Old Style" w:hAnsi="Bookman Old Style"/>
        </w:rPr>
        <w:t xml:space="preserve"> </w:t>
      </w:r>
      <w:r w:rsidRPr="001F4FDC">
        <w:rPr>
          <w:rFonts w:ascii="Bookman Old Style" w:hAnsi="Bookman Old Style"/>
          <w:i/>
        </w:rPr>
        <w:t>„Když konali bohoslužbu Pánu a postili se, řekl Duch svatý: "Oddělte mi Barnabáše a Saula k dílu, k němuž jsem je povolal."</w:t>
      </w:r>
      <w:r w:rsidRPr="001F4FDC">
        <w:rPr>
          <w:rFonts w:ascii="Bookman Old Style" w:hAnsi="Bookman Old Style"/>
        </w:rPr>
        <w:t xml:space="preserve"> Sk 13,2</w:t>
      </w:r>
    </w:p>
    <w:p w:rsidR="00A24AC8" w:rsidRPr="001F4FDC" w:rsidRDefault="00A24AC8" w:rsidP="001F4FDC">
      <w:pPr>
        <w:jc w:val="both"/>
        <w:rPr>
          <w:rFonts w:ascii="Bookman Old Style" w:hAnsi="Bookman Old Style"/>
        </w:rPr>
      </w:pPr>
    </w:p>
    <w:p w:rsidR="002643A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Milí bratři a milé setry! Příběh, který jsme dnes přečetli, tvoří ve vyprávění Skutků apoštolských </w:t>
      </w:r>
      <w:r w:rsidRPr="008F2920">
        <w:rPr>
          <w:rFonts w:ascii="Bookman Old Style" w:hAnsi="Bookman Old Style"/>
          <w:b/>
          <w:bCs/>
        </w:rPr>
        <w:t>významný zlom</w:t>
      </w:r>
      <w:r w:rsidRPr="001F4FDC">
        <w:rPr>
          <w:rFonts w:ascii="Bookman Old Style" w:hAnsi="Bookman Old Style"/>
        </w:rPr>
        <w:t>. Zde začínají misijní cesty apoštola Pavla. Ne že by se do té doby evangelium nešířilo. Dokonce i na Kypru už bylo hlásáno. Zasloužili se o to křesťané, kteří sem uprchli po prvním pronásledování církve (Sk 11</w:t>
      </w:r>
      <w:r w:rsidR="000258A3">
        <w:rPr>
          <w:rFonts w:ascii="Bookman Old Style" w:hAnsi="Bookman Old Style"/>
        </w:rPr>
        <w:t>:</w:t>
      </w:r>
      <w:r w:rsidRPr="001F4FDC">
        <w:rPr>
          <w:rFonts w:ascii="Bookman Old Style" w:hAnsi="Bookman Old Style"/>
        </w:rPr>
        <w:t>29). Do mnohých měst a vesnic se evangelium dostalo tak říkajíc samovolně. Tím jak se lidé stěhovali, cestovali a obchodovali.</w:t>
      </w:r>
    </w:p>
    <w:p w:rsidR="00A24AC8" w:rsidRPr="001F4FDC" w:rsidRDefault="00A24AC8" w:rsidP="001F4FDC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V Antiochii se však poprvé stane, že se církev pod vlivem Ducha svatého rozhodne </w:t>
      </w:r>
      <w:r w:rsidRPr="00A00FDC">
        <w:rPr>
          <w:rFonts w:ascii="Bookman Old Style" w:hAnsi="Bookman Old Style"/>
          <w:b/>
          <w:bCs/>
        </w:rPr>
        <w:t>vyslat své posly do světa</w:t>
      </w:r>
      <w:r w:rsidRPr="001F4FDC">
        <w:rPr>
          <w:rFonts w:ascii="Bookman Old Style" w:hAnsi="Bookman Old Style"/>
        </w:rPr>
        <w:t>, aby křesťanskou víru systematicky šířili a posloužili tak lidem ke spáse. Cílem však není, jak by se mohlo zdát, získání nových členů církve. V pozadí není ani touha mít větší vliv nebo vyšší finanční příjmy. První generace křesťanů</w:t>
      </w:r>
      <w:r w:rsidR="00111871">
        <w:rPr>
          <w:rFonts w:ascii="Bookman Old Style" w:hAnsi="Bookman Old Style"/>
        </w:rPr>
        <w:t xml:space="preserve">, </w:t>
      </w:r>
      <w:r w:rsidRPr="001F4FDC">
        <w:rPr>
          <w:rFonts w:ascii="Bookman Old Style" w:hAnsi="Bookman Old Style"/>
        </w:rPr>
        <w:t xml:space="preserve">včetně apoštola </w:t>
      </w:r>
      <w:r w:rsidR="00111871">
        <w:rPr>
          <w:rFonts w:ascii="Bookman Old Style" w:hAnsi="Bookman Old Style"/>
        </w:rPr>
        <w:t>Pavla,</w:t>
      </w:r>
      <w:r w:rsidRPr="001F4FDC">
        <w:rPr>
          <w:rFonts w:ascii="Bookman Old Style" w:hAnsi="Bookman Old Style"/>
        </w:rPr>
        <w:t xml:space="preserve"> byla </w:t>
      </w:r>
      <w:r w:rsidRPr="00882394">
        <w:rPr>
          <w:rFonts w:ascii="Bookman Old Style" w:hAnsi="Bookman Old Style"/>
        </w:rPr>
        <w:t xml:space="preserve">přesvědčena o blízkém konci světa a druhém příchodu Ježíše </w:t>
      </w:r>
      <w:r w:rsidR="003D79A4">
        <w:rPr>
          <w:rFonts w:ascii="Bookman Old Style" w:hAnsi="Bookman Old Style"/>
        </w:rPr>
        <w:t>Krista,</w:t>
      </w:r>
      <w:r w:rsidR="008B701B">
        <w:rPr>
          <w:rFonts w:ascii="Bookman Old Style" w:hAnsi="Bookman Old Style"/>
        </w:rPr>
        <w:t xml:space="preserve"> </w:t>
      </w:r>
      <w:r w:rsidR="003D79A4">
        <w:rPr>
          <w:rFonts w:ascii="Bookman Old Style" w:hAnsi="Bookman Old Style"/>
        </w:rPr>
        <w:t>tak</w:t>
      </w:r>
      <w:r w:rsidRPr="001F4FDC">
        <w:rPr>
          <w:rFonts w:ascii="Bookman Old Style" w:hAnsi="Bookman Old Style"/>
        </w:rPr>
        <w:t xml:space="preserve"> jim mohlo být jedno, zda lidé na Kypru ještě uslyší evangelium. Docela dobře se mohli spokojit se svou vlastní spásou. Konec konců i my myslíme především na to, co dává víra nám osobně.</w:t>
      </w:r>
    </w:p>
    <w:p w:rsidR="00A24AC8" w:rsidRPr="001F4FDC" w:rsidRDefault="00A24AC8" w:rsidP="001F4FDC">
      <w:pPr>
        <w:ind w:firstLine="360"/>
        <w:jc w:val="both"/>
        <w:rPr>
          <w:rFonts w:ascii="Bookman Old Style" w:hAnsi="Bookman Old Style"/>
        </w:rPr>
      </w:pPr>
    </w:p>
    <w:p w:rsidR="009A2B50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Ale v syrské Antiochii dojde ke zlomu. Pět mužů na modlitbách rozeznalo, že před nimi vyvstal nový úkol. </w:t>
      </w:r>
      <w:r w:rsidRPr="00892999">
        <w:rPr>
          <w:rFonts w:ascii="Bookman Old Style" w:hAnsi="Bookman Old Style"/>
          <w:b/>
          <w:bCs/>
        </w:rPr>
        <w:t>Nespokojit se s vlastní záchranou, ale jít do světa, jít za jednotlivými lidmi a dát jim stejnou možnost, jakou měli oni, když je oslovilo evangelium</w:t>
      </w:r>
      <w:r w:rsidRPr="001F4FDC">
        <w:rPr>
          <w:rFonts w:ascii="Bookman Old Style" w:hAnsi="Bookman Old Style"/>
        </w:rPr>
        <w:t>. Těm pěti lidem nešlo o to vyniknout před Bohem, ale záleželo jim na druhých lidech</w:t>
      </w:r>
      <w:r w:rsidR="0032654D">
        <w:rPr>
          <w:rFonts w:ascii="Bookman Old Style" w:hAnsi="Bookman Old Style"/>
        </w:rPr>
        <w:t xml:space="preserve">. </w:t>
      </w:r>
      <w:r w:rsidR="0032654D" w:rsidRPr="001D533F">
        <w:rPr>
          <w:rFonts w:ascii="Bookman Old Style" w:hAnsi="Bookman Old Style"/>
        </w:rPr>
        <w:t>S</w:t>
      </w:r>
      <w:r w:rsidR="00D163CA" w:rsidRPr="001D533F">
        <w:rPr>
          <w:rFonts w:ascii="Bookman Old Style" w:hAnsi="Bookman Old Style"/>
        </w:rPr>
        <w:t>tačilo</w:t>
      </w:r>
      <w:r w:rsidR="00D163CA" w:rsidRPr="00892999">
        <w:rPr>
          <w:rFonts w:ascii="Bookman Old Style" w:hAnsi="Bookman Old Style"/>
          <w:b/>
          <w:bCs/>
        </w:rPr>
        <w:t xml:space="preserve"> jen 5 mužů</w:t>
      </w:r>
      <w:r w:rsidR="00D163CA" w:rsidRPr="001F4FDC">
        <w:rPr>
          <w:rFonts w:ascii="Bookman Old Style" w:hAnsi="Bookman Old Style"/>
        </w:rPr>
        <w:t xml:space="preserve">. Začátky velkých věcí vždy začínají jedním maličkým rozhodnutím. A u Božích věcí to platí zejména. </w:t>
      </w:r>
      <w:r w:rsidR="00D163CA" w:rsidRPr="007A4EEA">
        <w:rPr>
          <w:rFonts w:ascii="Bookman Old Style" w:hAnsi="Bookman Old Style"/>
          <w:b/>
          <w:bCs/>
        </w:rPr>
        <w:t xml:space="preserve">Boží království vždy roste z malého </w:t>
      </w:r>
      <w:r w:rsidR="00B25A99" w:rsidRPr="007A4EEA">
        <w:rPr>
          <w:rFonts w:ascii="Bookman Old Style" w:hAnsi="Bookman Old Style"/>
          <w:b/>
          <w:bCs/>
        </w:rPr>
        <w:t>semínka</w:t>
      </w:r>
      <w:r w:rsidR="00D163CA" w:rsidRPr="001F4FDC">
        <w:rPr>
          <w:rFonts w:ascii="Bookman Old Style" w:hAnsi="Bookman Old Style"/>
        </w:rPr>
        <w:t>.</w:t>
      </w:r>
    </w:p>
    <w:p w:rsidR="00A24AC8" w:rsidRPr="001F4FDC" w:rsidRDefault="00A24AC8" w:rsidP="001F4FDC">
      <w:pPr>
        <w:ind w:firstLine="360"/>
        <w:jc w:val="both"/>
        <w:rPr>
          <w:rFonts w:ascii="Bookman Old Style" w:hAnsi="Bookman Old Style"/>
        </w:rPr>
      </w:pPr>
    </w:p>
    <w:p w:rsidR="00FA5FE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Křesťanská </w:t>
      </w:r>
      <w:r w:rsidRPr="004157AA">
        <w:rPr>
          <w:rFonts w:ascii="Bookman Old Style" w:hAnsi="Bookman Old Style"/>
          <w:b/>
          <w:bCs/>
        </w:rPr>
        <w:t xml:space="preserve">misie má tedy </w:t>
      </w:r>
      <w:r w:rsidR="00A214B8">
        <w:rPr>
          <w:rFonts w:ascii="Bookman Old Style" w:hAnsi="Bookman Old Style"/>
          <w:b/>
          <w:bCs/>
        </w:rPr>
        <w:t>tři</w:t>
      </w:r>
      <w:r w:rsidRPr="004157AA">
        <w:rPr>
          <w:rFonts w:ascii="Bookman Old Style" w:hAnsi="Bookman Old Style"/>
          <w:b/>
          <w:bCs/>
        </w:rPr>
        <w:t xml:space="preserve"> základní důvody</w:t>
      </w:r>
      <w:r w:rsidRPr="001F4FDC">
        <w:rPr>
          <w:rFonts w:ascii="Bookman Old Style" w:hAnsi="Bookman Old Style"/>
        </w:rPr>
        <w:t xml:space="preserve">. Tím prvním je </w:t>
      </w:r>
      <w:r w:rsidR="00836B7C">
        <w:rPr>
          <w:rFonts w:ascii="Bookman Old Style" w:hAnsi="Bookman Old Style"/>
          <w:b/>
          <w:bCs/>
        </w:rPr>
        <w:t>1) Boží</w:t>
      </w:r>
      <w:r w:rsidRPr="007A4EEA">
        <w:rPr>
          <w:rFonts w:ascii="Bookman Old Style" w:hAnsi="Bookman Old Style"/>
          <w:b/>
          <w:bCs/>
        </w:rPr>
        <w:t xml:space="preserve"> pověření</w:t>
      </w:r>
      <w:r w:rsidRPr="001F4FDC">
        <w:rPr>
          <w:rFonts w:ascii="Bookman Old Style" w:hAnsi="Bookman Old Style"/>
        </w:rPr>
        <w:t>. P</w:t>
      </w:r>
      <w:r w:rsidR="00FA5FE6" w:rsidRPr="001F4FDC">
        <w:rPr>
          <w:rFonts w:ascii="Bookman Old Style" w:hAnsi="Bookman Old Style"/>
        </w:rPr>
        <w:t>uzení Ducha svatého. Úkol, který</w:t>
      </w:r>
      <w:r w:rsidRPr="001F4FDC">
        <w:rPr>
          <w:rFonts w:ascii="Bookman Old Style" w:hAnsi="Bookman Old Style"/>
        </w:rPr>
        <w:t xml:space="preserve"> nedá člověku spát. Zvěstování evangelia není věc, do které by se měli lidé hrnout sami. Kázat nemají ti, kteří rádi mluví, ale spíše ti, kteří si na to netroufají a vědí, že to </w:t>
      </w:r>
      <w:r w:rsidR="004157AA">
        <w:rPr>
          <w:rFonts w:ascii="Bookman Old Style" w:hAnsi="Bookman Old Style"/>
        </w:rPr>
        <w:t>neumí a třeba</w:t>
      </w:r>
      <w:r w:rsidRPr="001F4FDC">
        <w:rPr>
          <w:rFonts w:ascii="Bookman Old Style" w:hAnsi="Bookman Old Style"/>
        </w:rPr>
        <w:t xml:space="preserve"> jiní jim řeknou: </w:t>
      </w:r>
      <w:r w:rsidR="00FA5FE6" w:rsidRPr="004157AA">
        <w:rPr>
          <w:rFonts w:ascii="Bookman Old Style" w:hAnsi="Bookman Old Style"/>
          <w:i/>
          <w:iCs/>
        </w:rPr>
        <w:t>„</w:t>
      </w:r>
      <w:r w:rsidRPr="004157AA">
        <w:rPr>
          <w:rFonts w:ascii="Bookman Old Style" w:hAnsi="Bookman Old Style"/>
          <w:i/>
          <w:iCs/>
        </w:rPr>
        <w:t>Pán Bůh tě posílá. Ježíš tě potřebuje.“</w:t>
      </w:r>
      <w:r w:rsidRPr="001F4FDC">
        <w:rPr>
          <w:rFonts w:ascii="Bookman Old Style" w:hAnsi="Bookman Old Style"/>
        </w:rPr>
        <w:t xml:space="preserve"> Tak se to stalo v Antiochii. Pět lidí se modlilo a náhle před nimi vyvstal úkol i dva lidé, kteří jej mají vykonat.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Druhým stejně důležitým předpokladem k misi je </w:t>
      </w:r>
      <w:r w:rsidR="00836B7C">
        <w:rPr>
          <w:rFonts w:ascii="Bookman Old Style" w:hAnsi="Bookman Old Style"/>
          <w:b/>
          <w:bCs/>
        </w:rPr>
        <w:t>2) láska</w:t>
      </w:r>
      <w:r w:rsidRPr="007A4EEA">
        <w:rPr>
          <w:rFonts w:ascii="Bookman Old Style" w:hAnsi="Bookman Old Style"/>
          <w:b/>
          <w:bCs/>
        </w:rPr>
        <w:t xml:space="preserve"> k lidem</w:t>
      </w:r>
      <w:r w:rsidRPr="001F4FDC">
        <w:rPr>
          <w:rFonts w:ascii="Bookman Old Style" w:hAnsi="Bookman Old Style"/>
        </w:rPr>
        <w:t xml:space="preserve">. Bez ní by bylo zvěstování evangelia jen projevem vlastní seberealizace a touhy být důležitý. Ke kázání evangelia musí být stejná láska a trpělivost, jakou mají třeba ti, kteří pomáhají postiženým nebo navštěvují nemocné. Když někomu vykládáme o Ježíši Kristu, neděláme to proto, abychom byli dobří v Božích očích. Kdo se pouze rád poslouchá, ten nikoho k víře nepřivede. </w:t>
      </w:r>
      <w:r w:rsidRPr="00436B59">
        <w:rPr>
          <w:rFonts w:ascii="Bookman Old Style" w:hAnsi="Bookman Old Style"/>
          <w:b/>
          <w:bCs/>
        </w:rPr>
        <w:t>Komu však na lidech záleží a kdo s nimi má trpělivost, ten dřív nebo později pozná, že jeho služba přináší ovoce</w:t>
      </w:r>
      <w:r w:rsidRPr="001F4FDC">
        <w:rPr>
          <w:rFonts w:ascii="Bookman Old Style" w:hAnsi="Bookman Old Style"/>
        </w:rPr>
        <w:t>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FA5FE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Rozhodnutí k misii a cestě na Kypr vzniklo na základě </w:t>
      </w:r>
      <w:r w:rsidR="006C3A86">
        <w:rPr>
          <w:rFonts w:ascii="Bookman Old Style" w:hAnsi="Bookman Old Style"/>
          <w:b/>
          <w:bCs/>
        </w:rPr>
        <w:t xml:space="preserve">3) </w:t>
      </w:r>
      <w:r w:rsidRPr="00436B59">
        <w:rPr>
          <w:rFonts w:ascii="Bookman Old Style" w:hAnsi="Bookman Old Style"/>
          <w:b/>
          <w:bCs/>
        </w:rPr>
        <w:t>společných modliteb</w:t>
      </w:r>
      <w:r w:rsidRPr="001F4FDC">
        <w:rPr>
          <w:rFonts w:ascii="Bookman Old Style" w:hAnsi="Bookman Old Style"/>
        </w:rPr>
        <w:t xml:space="preserve">. Všimněme si, že </w:t>
      </w:r>
      <w:r w:rsidR="00A214B8">
        <w:rPr>
          <w:rFonts w:ascii="Bookman Old Style" w:hAnsi="Bookman Old Style"/>
        </w:rPr>
        <w:t xml:space="preserve">tato </w:t>
      </w:r>
      <w:r w:rsidRPr="001F4FDC">
        <w:rPr>
          <w:rFonts w:ascii="Bookman Old Style" w:hAnsi="Bookman Old Style"/>
        </w:rPr>
        <w:t xml:space="preserve">modlitba není pouhé snášení požadavků a proseb, ani pouhá chvála a děkování, ale také </w:t>
      </w:r>
      <w:r w:rsidRPr="00436B59">
        <w:rPr>
          <w:rFonts w:ascii="Bookman Old Style" w:hAnsi="Bookman Old Style"/>
          <w:b/>
          <w:bCs/>
        </w:rPr>
        <w:t>naslouchání</w:t>
      </w:r>
      <w:r w:rsidRPr="001F4FDC">
        <w:rPr>
          <w:rFonts w:ascii="Bookman Old Style" w:hAnsi="Bookman Old Style"/>
        </w:rPr>
        <w:t xml:space="preserve">. V modlitbě nejde jen o to, co my řekneme Pánu Bohu, ale také o to, </w:t>
      </w:r>
      <w:r w:rsidRPr="00B6533A">
        <w:rPr>
          <w:rFonts w:ascii="Bookman Old Style" w:hAnsi="Bookman Old Style"/>
          <w:b/>
          <w:bCs/>
        </w:rPr>
        <w:t>co Pán Bůh řekne a naznačí nám</w:t>
      </w:r>
      <w:r w:rsidRPr="001F4FDC">
        <w:rPr>
          <w:rFonts w:ascii="Bookman Old Style" w:hAnsi="Bookman Old Style"/>
        </w:rPr>
        <w:t xml:space="preserve">. Umíme Pánu Bohu naslouchat? Jsme připraveni na to, že se na nás Ježíš s něčím obrátí a že to může znamenat změnu v našem životě? Modlitba je rozhovor. Já mohu říci Pánu Bohu, po čem toužím a co mě trápí, ale také Pán Bůh může říci nám, co on potřebuje od nás a kde před námi otevírá prostor a cestu. Modlitba neznamená jen něco odříkat a zazpívat, ale také se otevřít a </w:t>
      </w:r>
      <w:r w:rsidRPr="00B6533A">
        <w:rPr>
          <w:rFonts w:ascii="Bookman Old Style" w:hAnsi="Bookman Old Style"/>
          <w:b/>
          <w:bCs/>
        </w:rPr>
        <w:t>být připraven sám sebe změnit</w:t>
      </w:r>
      <w:r w:rsidR="00FA5FE6" w:rsidRPr="001F4FDC">
        <w:rPr>
          <w:rFonts w:ascii="Bookman Old Style" w:hAnsi="Bookman Old Style"/>
        </w:rPr>
        <w:t xml:space="preserve"> nebo udělat to, co mě doposud nenapadlo.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9A5AF4" w:rsidRDefault="009A5AF4" w:rsidP="001F4FDC">
      <w:pPr>
        <w:ind w:firstLine="360"/>
        <w:jc w:val="both"/>
        <w:rPr>
          <w:rFonts w:ascii="Bookman Old Style" w:hAnsi="Bookman Old Style"/>
        </w:rPr>
      </w:pPr>
      <w:r w:rsidRPr="009A5AF4">
        <w:rPr>
          <w:rFonts w:ascii="Bookman Old Style" w:hAnsi="Bookman Old Style"/>
          <w:b/>
          <w:bCs/>
        </w:rPr>
        <w:t xml:space="preserve">Proč </w:t>
      </w:r>
      <w:proofErr w:type="spellStart"/>
      <w:r w:rsidRPr="009A5AF4">
        <w:rPr>
          <w:rFonts w:ascii="Bookman Old Style" w:hAnsi="Bookman Old Style"/>
          <w:b/>
          <w:bCs/>
        </w:rPr>
        <w:t>Kypr?</w:t>
      </w:r>
      <w:r>
        <w:rPr>
          <w:rFonts w:ascii="Bookman Old Style" w:hAnsi="Bookman Old Style"/>
        </w:rPr>
        <w:t xml:space="preserve"> </w:t>
      </w:r>
      <w:proofErr w:type="spellEnd"/>
      <w:r w:rsidR="002643A6" w:rsidRPr="001F4FDC">
        <w:rPr>
          <w:rFonts w:ascii="Bookman Old Style" w:hAnsi="Bookman Old Style"/>
        </w:rPr>
        <w:t>Proč první apoštol</w:t>
      </w:r>
      <w:r w:rsidR="00FA5FE6" w:rsidRPr="001F4FDC">
        <w:rPr>
          <w:rFonts w:ascii="Bookman Old Style" w:hAnsi="Bookman Old Style"/>
        </w:rPr>
        <w:t>ové</w:t>
      </w:r>
      <w:r w:rsidR="002643A6" w:rsidRPr="001F4FDC">
        <w:rPr>
          <w:rFonts w:ascii="Bookman Old Style" w:hAnsi="Bookman Old Style"/>
        </w:rPr>
        <w:t xml:space="preserve"> zvolili za cíl své cesty právě Kypr.</w:t>
      </w:r>
      <w:r w:rsidR="000672E7" w:rsidRPr="000672E7">
        <w:rPr>
          <w:rFonts w:ascii="Bookman Old Style" w:hAnsi="Bookman Old Style"/>
          <w:b/>
          <w:bCs/>
        </w:rPr>
        <w:t xml:space="preserve"> </w:t>
      </w:r>
      <w:r w:rsidR="002643A6" w:rsidRPr="000672E7">
        <w:rPr>
          <w:rFonts w:ascii="Bookman Old Style" w:hAnsi="Bookman Old Style"/>
          <w:b/>
          <w:bCs/>
        </w:rPr>
        <w:t xml:space="preserve"> </w:t>
      </w:r>
      <w:r w:rsidR="002643A6" w:rsidRPr="001F4FDC">
        <w:rPr>
          <w:rFonts w:ascii="Bookman Old Style" w:hAnsi="Bookman Old Style"/>
        </w:rPr>
        <w:t xml:space="preserve">Nepochybně proto, že se zde jeden z nich narodil. </w:t>
      </w:r>
      <w:r w:rsidR="002643A6" w:rsidRPr="00B6533A">
        <w:rPr>
          <w:rFonts w:ascii="Bookman Old Style" w:hAnsi="Bookman Old Style"/>
          <w:b/>
          <w:bCs/>
        </w:rPr>
        <w:t xml:space="preserve">Jdou domů </w:t>
      </w:r>
      <w:r w:rsidR="00FA5FE6" w:rsidRPr="00B6533A">
        <w:rPr>
          <w:rFonts w:ascii="Bookman Old Style" w:hAnsi="Bookman Old Style"/>
          <w:b/>
          <w:bCs/>
        </w:rPr>
        <w:t>–</w:t>
      </w:r>
      <w:r w:rsidR="002643A6" w:rsidRPr="00B6533A">
        <w:rPr>
          <w:rFonts w:ascii="Bookman Old Style" w:hAnsi="Bookman Old Style"/>
          <w:b/>
          <w:bCs/>
        </w:rPr>
        <w:t xml:space="preserve"> mezi své</w:t>
      </w:r>
      <w:r w:rsidR="002643A6" w:rsidRPr="001F4FDC">
        <w:rPr>
          <w:rFonts w:ascii="Bookman Old Style" w:hAnsi="Bookman Old Style"/>
        </w:rPr>
        <w:t xml:space="preserve">. Později půjdou i jinam, k lidem docela cizím, ale na začátek volí </w:t>
      </w:r>
      <w:r w:rsidR="002643A6" w:rsidRPr="00475239">
        <w:rPr>
          <w:rFonts w:ascii="Bookman Old Style" w:hAnsi="Bookman Old Style"/>
          <w:b/>
          <w:bCs/>
        </w:rPr>
        <w:t>prostředí, které Barnabáš dobře zná.</w:t>
      </w:r>
      <w:r w:rsidR="002643A6" w:rsidRPr="001F4FDC">
        <w:rPr>
          <w:rFonts w:ascii="Bookman Old Style" w:hAnsi="Bookman Old Style"/>
        </w:rPr>
        <w:t xml:space="preserve"> Bude svědčit těm, mezi kterými vyrostl, jejichž myšlení si umí představit a argumenty předvídat. </w:t>
      </w:r>
    </w:p>
    <w:p w:rsidR="009A5AF4" w:rsidRDefault="009A5AF4" w:rsidP="001F4FDC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475239">
        <w:rPr>
          <w:rFonts w:ascii="Bookman Old Style" w:hAnsi="Bookman Old Style"/>
          <w:b/>
          <w:bCs/>
        </w:rPr>
        <w:t>Každý z nás má někde svůj Kypr.</w:t>
      </w:r>
      <w:r w:rsidRPr="001F4FDC">
        <w:rPr>
          <w:rFonts w:ascii="Bookman Old Style" w:hAnsi="Bookman Old Style"/>
        </w:rPr>
        <w:t xml:space="preserve"> Lidi, s nimiž pracuje nebo chodí na výlety. Přátele, s nimiž si píše a debatuje na internetu. Právě </w:t>
      </w:r>
      <w:r w:rsidR="00A935EF">
        <w:rPr>
          <w:rFonts w:ascii="Bookman Old Style" w:hAnsi="Bookman Old Style"/>
        </w:rPr>
        <w:t>tam</w:t>
      </w:r>
      <w:r w:rsidRPr="001F4FDC">
        <w:rPr>
          <w:rFonts w:ascii="Bookman Old Style" w:hAnsi="Bookman Old Style"/>
        </w:rPr>
        <w:t xml:space="preserve">, můžeme evangelium zprostředkovat nejlépe. </w:t>
      </w:r>
      <w:r w:rsidRPr="001F4FDC">
        <w:rPr>
          <w:rFonts w:ascii="Bookman Old Style" w:hAnsi="Bookman Old Style"/>
        </w:rPr>
        <w:lastRenderedPageBreak/>
        <w:t xml:space="preserve">Lidem, kteří nás znají a vědí, co jsme zač. I když nejsme dokonalí, </w:t>
      </w:r>
      <w:r w:rsidRPr="006D1869">
        <w:rPr>
          <w:rFonts w:ascii="Bookman Old Style" w:hAnsi="Bookman Old Style"/>
          <w:b/>
          <w:bCs/>
        </w:rPr>
        <w:t>jsme pro ně čitelní</w:t>
      </w:r>
      <w:r w:rsidRPr="001F4FDC">
        <w:rPr>
          <w:rFonts w:ascii="Bookman Old Style" w:hAnsi="Bookman Old Style"/>
        </w:rPr>
        <w:t>. Vidí na nás, že křesťanská víra není žádný fanatismus, ale dobrá životní opora a východisko.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872C02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Cesta po Kypru, trvala několik měsíců a </w:t>
      </w:r>
      <w:r w:rsidR="00FA5FE6" w:rsidRPr="001F4FDC">
        <w:rPr>
          <w:rFonts w:ascii="Bookman Old Style" w:hAnsi="Bookman Old Style"/>
        </w:rPr>
        <w:t>apoštolové při ní</w:t>
      </w:r>
      <w:r w:rsidRPr="001F4FDC">
        <w:rPr>
          <w:rFonts w:ascii="Bookman Old Style" w:hAnsi="Bookman Old Style"/>
        </w:rPr>
        <w:t xml:space="preserve"> navštívili řadu měst a vesnic. Vyprávění se však soustředí na </w:t>
      </w:r>
      <w:r w:rsidRPr="002972E2">
        <w:rPr>
          <w:rFonts w:ascii="Bookman Old Style" w:hAnsi="Bookman Old Style"/>
          <w:b/>
          <w:bCs/>
        </w:rPr>
        <w:t xml:space="preserve">událost, která byla něčím výjimečná </w:t>
      </w:r>
      <w:r w:rsidRPr="001F4FDC">
        <w:rPr>
          <w:rFonts w:ascii="Bookman Old Style" w:hAnsi="Bookman Old Style"/>
        </w:rPr>
        <w:t xml:space="preserve">a dlužno říci, že výjimečná zůstala ještě dnes. Pavel s Barnabášem byli </w:t>
      </w:r>
      <w:r w:rsidRPr="008A77A2">
        <w:rPr>
          <w:rFonts w:ascii="Bookman Old Style" w:hAnsi="Bookman Old Style"/>
          <w:b/>
          <w:bCs/>
        </w:rPr>
        <w:t>pozváni k místodržiteli ostrova</w:t>
      </w:r>
      <w:r w:rsidRPr="001F4FDC">
        <w:rPr>
          <w:rFonts w:ascii="Bookman Old Style" w:hAnsi="Bookman Old Style"/>
        </w:rPr>
        <w:t xml:space="preserve"> Sergeji Pavlovi. Čteme o něm, že to byl muž vzdělaný, to znamená sečtělý a otevřený novým myšlenkám. O tom svědčí jeho kontakt s židovským prorokem, jehož jméno </w:t>
      </w:r>
      <w:proofErr w:type="spellStart"/>
      <w:r w:rsidRPr="001F4FDC">
        <w:rPr>
          <w:rFonts w:ascii="Bookman Old Style" w:hAnsi="Bookman Old Style"/>
        </w:rPr>
        <w:t>Barjezus</w:t>
      </w:r>
      <w:proofErr w:type="spellEnd"/>
      <w:r w:rsidRPr="001F4FDC">
        <w:rPr>
          <w:rFonts w:ascii="Bookman Old Style" w:hAnsi="Bookman Old Style"/>
        </w:rPr>
        <w:t xml:space="preserve"> znamená Syn Jozuův. Říkalo se mu však </w:t>
      </w:r>
      <w:proofErr w:type="spellStart"/>
      <w:r w:rsidRPr="00106FD0">
        <w:rPr>
          <w:rFonts w:ascii="Bookman Old Style" w:hAnsi="Bookman Old Style"/>
          <w:b/>
          <w:bCs/>
        </w:rPr>
        <w:t>Elymas</w:t>
      </w:r>
      <w:proofErr w:type="spellEnd"/>
      <w:r w:rsidRPr="00106FD0">
        <w:rPr>
          <w:rFonts w:ascii="Bookman Old Style" w:hAnsi="Bookman Old Style"/>
          <w:b/>
          <w:bCs/>
        </w:rPr>
        <w:t>, což znamená kouzelník</w:t>
      </w:r>
      <w:r w:rsidRPr="001F4FDC">
        <w:rPr>
          <w:rFonts w:ascii="Bookman Old Style" w:hAnsi="Bookman Old Style"/>
        </w:rPr>
        <w:t xml:space="preserve">. </w:t>
      </w:r>
    </w:p>
    <w:p w:rsidR="00872C02" w:rsidRDefault="00872C02" w:rsidP="001F4FDC">
      <w:pPr>
        <w:ind w:firstLine="360"/>
        <w:jc w:val="both"/>
        <w:rPr>
          <w:rFonts w:ascii="Bookman Old Style" w:hAnsi="Bookman Old Style"/>
        </w:rPr>
      </w:pPr>
    </w:p>
    <w:p w:rsidR="00C94525" w:rsidRDefault="002643A6" w:rsidP="00C94525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Z několika strohých poznámek je těžké říci, co přesně to bylo za člověka. Ale podobní lidé se tehdy po světě potulovali. V Samaří uváděl lidi v úžas Šimon </w:t>
      </w:r>
      <w:proofErr w:type="spellStart"/>
      <w:r w:rsidRPr="001F4FDC">
        <w:rPr>
          <w:rFonts w:ascii="Bookman Old Style" w:hAnsi="Bookman Old Style"/>
        </w:rPr>
        <w:t>Magus</w:t>
      </w:r>
      <w:proofErr w:type="spellEnd"/>
      <w:r w:rsidRPr="001F4FDC">
        <w:rPr>
          <w:rFonts w:ascii="Bookman Old Style" w:hAnsi="Bookman Old Style"/>
        </w:rPr>
        <w:t xml:space="preserve">, na Kypru </w:t>
      </w:r>
      <w:proofErr w:type="spellStart"/>
      <w:r w:rsidRPr="001F4FDC">
        <w:rPr>
          <w:rFonts w:ascii="Bookman Old Style" w:hAnsi="Bookman Old Style"/>
        </w:rPr>
        <w:t>Barjezus</w:t>
      </w:r>
      <w:proofErr w:type="spellEnd"/>
      <w:r w:rsidRPr="001F4FDC">
        <w:rPr>
          <w:rFonts w:ascii="Bookman Old Style" w:hAnsi="Bookman Old Style"/>
        </w:rPr>
        <w:t xml:space="preserve"> a v </w:t>
      </w:r>
      <w:proofErr w:type="spellStart"/>
      <w:r w:rsidRPr="001F4FDC">
        <w:rPr>
          <w:rFonts w:ascii="Bookman Old Style" w:hAnsi="Bookman Old Style"/>
        </w:rPr>
        <w:t>Efezu</w:t>
      </w:r>
      <w:proofErr w:type="spellEnd"/>
      <w:r w:rsidRPr="001F4FDC">
        <w:rPr>
          <w:rFonts w:ascii="Bookman Old Style" w:hAnsi="Bookman Old Style"/>
        </w:rPr>
        <w:t xml:space="preserve"> zase jakýsi Skýva. Všechno to byli lidé, kteří </w:t>
      </w:r>
      <w:r w:rsidRPr="00A52CA8">
        <w:rPr>
          <w:rFonts w:ascii="Bookman Old Style" w:hAnsi="Bookman Old Style"/>
          <w:b/>
          <w:bCs/>
        </w:rPr>
        <w:t>zneužívali náboženství</w:t>
      </w:r>
      <w:r w:rsidRPr="001F4FDC">
        <w:rPr>
          <w:rFonts w:ascii="Bookman Old Style" w:hAnsi="Bookman Old Style"/>
        </w:rPr>
        <w:t xml:space="preserve"> </w:t>
      </w:r>
      <w:r w:rsidR="00A52CA8" w:rsidRPr="00A52CA8">
        <w:rPr>
          <w:rFonts w:ascii="Bookman Old Style" w:hAnsi="Bookman Old Style"/>
          <w:b/>
          <w:bCs/>
        </w:rPr>
        <w:t>k vlastnímu prospěchu</w:t>
      </w:r>
      <w:r w:rsidR="00A52CA8">
        <w:rPr>
          <w:rFonts w:ascii="Bookman Old Style" w:hAnsi="Bookman Old Style"/>
        </w:rPr>
        <w:t>. K</w:t>
      </w:r>
      <w:r w:rsidRPr="001F4FDC">
        <w:rPr>
          <w:rFonts w:ascii="Bookman Old Style" w:hAnsi="Bookman Old Style"/>
        </w:rPr>
        <w:t xml:space="preserve"> tomu, aby získali na lidi vliv a vytáhli z nich peníze. Doba kolem přelomu letopočtu byla nábožensky velmi lačná. Lidé přestávali věřit starým olympským bohům. Židovství se svou vírou v jediného Boha a pevnými morálními zásadami mnohým imponovalo. Ale </w:t>
      </w:r>
      <w:proofErr w:type="spellStart"/>
      <w:r w:rsidRPr="001F4FDC">
        <w:rPr>
          <w:rFonts w:ascii="Bookman Old Style" w:hAnsi="Bookman Old Style"/>
        </w:rPr>
        <w:t>Barjezus</w:t>
      </w:r>
      <w:proofErr w:type="spellEnd"/>
      <w:r w:rsidRPr="001F4FDC">
        <w:rPr>
          <w:rFonts w:ascii="Bookman Old Style" w:hAnsi="Bookman Old Style"/>
        </w:rPr>
        <w:t xml:space="preserve"> nebyl žádný moudrý rabín. Byl to </w:t>
      </w:r>
      <w:r w:rsidRPr="00216219">
        <w:rPr>
          <w:rFonts w:ascii="Bookman Old Style" w:hAnsi="Bookman Old Style"/>
          <w:b/>
          <w:bCs/>
        </w:rPr>
        <w:t>náboženský podnikatel</w:t>
      </w:r>
      <w:r w:rsidR="00752FC4">
        <w:rPr>
          <w:rFonts w:ascii="Bookman Old Style" w:hAnsi="Bookman Old Style"/>
        </w:rPr>
        <w:t>. N</w:t>
      </w:r>
      <w:r w:rsidRPr="001F4FDC">
        <w:rPr>
          <w:rFonts w:ascii="Bookman Old Style" w:hAnsi="Bookman Old Style"/>
        </w:rPr>
        <w:t xml:space="preserve">abízel svou vlastní </w:t>
      </w:r>
      <w:r w:rsidR="00752FC4">
        <w:rPr>
          <w:rFonts w:ascii="Bookman Old Style" w:hAnsi="Bookman Old Style"/>
        </w:rPr>
        <w:t>směs: trochu</w:t>
      </w:r>
      <w:r w:rsidRPr="001F4FDC">
        <w:rPr>
          <w:rFonts w:ascii="Bookman Old Style" w:hAnsi="Bookman Old Style"/>
        </w:rPr>
        <w:t xml:space="preserve"> židovství, </w:t>
      </w:r>
      <w:r w:rsidR="00752FC4">
        <w:rPr>
          <w:rFonts w:ascii="Bookman Old Style" w:hAnsi="Bookman Old Style"/>
        </w:rPr>
        <w:t xml:space="preserve">špetku </w:t>
      </w:r>
      <w:r w:rsidR="00AD44E4">
        <w:rPr>
          <w:rFonts w:ascii="Bookman Old Style" w:hAnsi="Bookman Old Style"/>
        </w:rPr>
        <w:t>magie, obojí</w:t>
      </w:r>
      <w:r w:rsidR="00F60D72">
        <w:rPr>
          <w:rFonts w:ascii="Bookman Old Style" w:hAnsi="Bookman Old Style"/>
        </w:rPr>
        <w:t xml:space="preserve"> smíchané s</w:t>
      </w:r>
      <w:r w:rsidR="00DC01E1">
        <w:rPr>
          <w:rFonts w:ascii="Bookman Old Style" w:hAnsi="Bookman Old Style"/>
        </w:rPr>
        <w:t> pohanstvím.</w:t>
      </w:r>
      <w:r w:rsidR="002F7527">
        <w:rPr>
          <w:rFonts w:ascii="Bookman Old Style" w:hAnsi="Bookman Old Style"/>
        </w:rPr>
        <w:t xml:space="preserve"> </w:t>
      </w:r>
      <w:r w:rsidR="00DC01E1">
        <w:rPr>
          <w:rFonts w:ascii="Bookman Old Style" w:hAnsi="Bookman Old Style"/>
        </w:rPr>
        <w:t>Taková čalamáda vlastní výroby</w:t>
      </w:r>
      <w:r w:rsidRPr="001F4FDC">
        <w:rPr>
          <w:rFonts w:ascii="Bookman Old Style" w:hAnsi="Bookman Old Style"/>
        </w:rPr>
        <w:t xml:space="preserve"> vycházela vstříc tehdejší poptávce. </w:t>
      </w:r>
      <w:r w:rsidR="00FA5FE6" w:rsidRPr="001F4FDC">
        <w:rPr>
          <w:rFonts w:ascii="Bookman Old Style" w:hAnsi="Bookman Old Style"/>
        </w:rPr>
        <w:t xml:space="preserve">Místodržitel </w:t>
      </w:r>
      <w:r w:rsidRPr="001F4FDC">
        <w:rPr>
          <w:rFonts w:ascii="Bookman Old Style" w:hAnsi="Bookman Old Style"/>
        </w:rPr>
        <w:t>Sergej Paulus měl</w:t>
      </w:r>
      <w:r w:rsidR="00922CF9" w:rsidRPr="001F4FDC">
        <w:rPr>
          <w:rFonts w:ascii="Bookman Old Style" w:hAnsi="Bookman Old Style"/>
        </w:rPr>
        <w:t xml:space="preserve"> </w:t>
      </w:r>
      <w:r w:rsidR="00B25A99" w:rsidRPr="001F4FDC">
        <w:rPr>
          <w:rFonts w:ascii="Bookman Old Style" w:hAnsi="Bookman Old Style"/>
        </w:rPr>
        <w:t>člověka, který</w:t>
      </w:r>
      <w:r w:rsidRPr="001F4FDC">
        <w:rPr>
          <w:rFonts w:ascii="Bookman Old Style" w:hAnsi="Bookman Old Style"/>
        </w:rPr>
        <w:t xml:space="preserve"> mu vykládal zajímavé </w:t>
      </w:r>
      <w:r w:rsidR="00FA5FE6" w:rsidRPr="001F4FDC">
        <w:rPr>
          <w:rFonts w:ascii="Bookman Old Style" w:hAnsi="Bookman Old Style"/>
        </w:rPr>
        <w:t>věci a měl na něho značný vliv.</w:t>
      </w:r>
      <w:r w:rsidR="00C94525">
        <w:rPr>
          <w:rFonts w:ascii="Bookman Old Style" w:hAnsi="Bookman Old Style"/>
        </w:rPr>
        <w:t xml:space="preserve"> </w:t>
      </w:r>
      <w:r w:rsidRPr="001F4FDC">
        <w:rPr>
          <w:rFonts w:ascii="Bookman Old Style" w:hAnsi="Bookman Old Style"/>
        </w:rPr>
        <w:t xml:space="preserve">Apoštol Pavel </w:t>
      </w:r>
      <w:r w:rsidR="00C94525">
        <w:rPr>
          <w:rFonts w:ascii="Bookman Old Style" w:hAnsi="Bookman Old Style"/>
        </w:rPr>
        <w:t>má tedy</w:t>
      </w:r>
      <w:r w:rsidRPr="001F4FDC">
        <w:rPr>
          <w:rFonts w:ascii="Bookman Old Style" w:hAnsi="Bookman Old Style"/>
        </w:rPr>
        <w:t xml:space="preserve"> před sebou vzdělaného člověka, který je </w:t>
      </w:r>
      <w:r w:rsidRPr="00216219">
        <w:rPr>
          <w:rFonts w:ascii="Bookman Old Style" w:hAnsi="Bookman Old Style"/>
          <w:b/>
          <w:bCs/>
        </w:rPr>
        <w:t>pod vlivem manipulace a kouzel</w:t>
      </w:r>
      <w:r w:rsidRPr="001F4FDC">
        <w:rPr>
          <w:rFonts w:ascii="Bookman Old Style" w:hAnsi="Bookman Old Style"/>
        </w:rPr>
        <w:t xml:space="preserve">. </w:t>
      </w:r>
    </w:p>
    <w:p w:rsidR="00C94525" w:rsidRDefault="00C94525" w:rsidP="00C94525">
      <w:pPr>
        <w:ind w:firstLine="360"/>
        <w:jc w:val="both"/>
        <w:rPr>
          <w:rFonts w:ascii="Bookman Old Style" w:hAnsi="Bookman Old Style"/>
        </w:rPr>
      </w:pPr>
    </w:p>
    <w:p w:rsidR="00530EF7" w:rsidRDefault="002643A6" w:rsidP="00C94525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Pavlovo </w:t>
      </w:r>
      <w:r w:rsidRPr="00216219">
        <w:rPr>
          <w:rFonts w:ascii="Bookman Old Style" w:hAnsi="Bookman Old Style"/>
          <w:b/>
          <w:bCs/>
        </w:rPr>
        <w:t>kázání o Boží lásce a milosti nemůže zapustit kořeny v srdci, které je okupováno cizí moci.</w:t>
      </w:r>
      <w:r w:rsidRPr="001F4FDC">
        <w:rPr>
          <w:rFonts w:ascii="Bookman Old Style" w:hAnsi="Bookman Old Style"/>
        </w:rPr>
        <w:t xml:space="preserve"> Tváří v tvář tomuto vlivu se Pavel rozhodne pro </w:t>
      </w:r>
      <w:r w:rsidRPr="00216219">
        <w:rPr>
          <w:rFonts w:ascii="Bookman Old Style" w:hAnsi="Bookman Old Style"/>
          <w:b/>
          <w:bCs/>
        </w:rPr>
        <w:t>neobvyklý krok</w:t>
      </w:r>
      <w:r w:rsidR="004E151C">
        <w:rPr>
          <w:rFonts w:ascii="Bookman Old Style" w:hAnsi="Bookman Old Style"/>
        </w:rPr>
        <w:t xml:space="preserve">: </w:t>
      </w:r>
      <w:r w:rsidR="004E151C">
        <w:rPr>
          <w:rFonts w:ascii="Bookman Old Style" w:hAnsi="Bookman Old Style"/>
          <w:b/>
          <w:bCs/>
        </w:rPr>
        <w:t>„Nazve</w:t>
      </w:r>
      <w:r w:rsidRPr="00EF0CD6">
        <w:rPr>
          <w:rFonts w:ascii="Bookman Old Style" w:hAnsi="Bookman Old Style"/>
          <w:b/>
          <w:bCs/>
        </w:rPr>
        <w:t xml:space="preserve"> věci pravým </w:t>
      </w:r>
      <w:r w:rsidR="004E151C">
        <w:rPr>
          <w:rFonts w:ascii="Bookman Old Style" w:hAnsi="Bookman Old Style"/>
          <w:b/>
          <w:bCs/>
        </w:rPr>
        <w:t>jménem.“</w:t>
      </w:r>
      <w:r w:rsidRPr="001F4FDC">
        <w:rPr>
          <w:rFonts w:ascii="Bookman Old Style" w:hAnsi="Bookman Old Style"/>
        </w:rPr>
        <w:t xml:space="preserve"> Svého ideového nepřítele označí jako</w:t>
      </w:r>
      <w:r w:rsidR="00E11642">
        <w:rPr>
          <w:rFonts w:ascii="Bookman Old Style" w:hAnsi="Bookman Old Style"/>
        </w:rPr>
        <w:t xml:space="preserve">: </w:t>
      </w:r>
      <w:r w:rsidR="00E11642" w:rsidRPr="0057126B">
        <w:rPr>
          <w:rFonts w:ascii="Bookman Old Style" w:hAnsi="Bookman Old Style"/>
          <w:b/>
          <w:bCs/>
        </w:rPr>
        <w:t>„</w:t>
      </w:r>
      <w:r w:rsidR="0057126B" w:rsidRPr="0057126B">
        <w:rPr>
          <w:rFonts w:ascii="Bookman Old Style" w:hAnsi="Bookman Old Style"/>
          <w:b/>
          <w:bCs/>
        </w:rPr>
        <w:t>Syna</w:t>
      </w:r>
      <w:r w:rsidRPr="0057126B">
        <w:rPr>
          <w:rFonts w:ascii="Bookman Old Style" w:hAnsi="Bookman Old Style"/>
          <w:b/>
          <w:bCs/>
        </w:rPr>
        <w:t xml:space="preserve"> ďáblova a svolá na něj Boží trest.</w:t>
      </w:r>
      <w:r w:rsidR="0057126B" w:rsidRPr="0057126B">
        <w:rPr>
          <w:rFonts w:ascii="Bookman Old Style" w:hAnsi="Bookman Old Style"/>
          <w:b/>
          <w:bCs/>
        </w:rPr>
        <w:t>“</w:t>
      </w:r>
      <w:r w:rsidRPr="001F4FDC">
        <w:rPr>
          <w:rFonts w:ascii="Bookman Old Style" w:hAnsi="Bookman Old Style"/>
        </w:rPr>
        <w:t xml:space="preserve"> </w:t>
      </w:r>
      <w:proofErr w:type="spellStart"/>
      <w:r w:rsidRPr="001F4FDC">
        <w:rPr>
          <w:rFonts w:ascii="Bookman Old Style" w:hAnsi="Bookman Old Style"/>
        </w:rPr>
        <w:t>Elymas</w:t>
      </w:r>
      <w:proofErr w:type="spellEnd"/>
      <w:r w:rsidRPr="001F4FDC">
        <w:rPr>
          <w:rFonts w:ascii="Bookman Old Style" w:hAnsi="Bookman Old Style"/>
        </w:rPr>
        <w:t xml:space="preserve"> oslepne.</w:t>
      </w:r>
      <w:r w:rsidR="00922CF9" w:rsidRPr="001F4FDC">
        <w:rPr>
          <w:rFonts w:ascii="Bookman Old Style" w:hAnsi="Bookman Old Style"/>
        </w:rPr>
        <w:t xml:space="preserve"> </w:t>
      </w:r>
    </w:p>
    <w:p w:rsidR="00530EF7" w:rsidRDefault="00530EF7" w:rsidP="00C94525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C94525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Z dnešního pohledu se apoštol zachoval </w:t>
      </w:r>
      <w:r w:rsidRPr="00EF0CD6">
        <w:rPr>
          <w:rFonts w:ascii="Bookman Old Style" w:hAnsi="Bookman Old Style"/>
          <w:b/>
          <w:bCs/>
        </w:rPr>
        <w:t>krajně netolerantně</w:t>
      </w:r>
      <w:r w:rsidRPr="001F4FDC">
        <w:rPr>
          <w:rFonts w:ascii="Bookman Old Style" w:hAnsi="Bookman Old Style"/>
        </w:rPr>
        <w:t xml:space="preserve">. Ve své době to však byl postup zcela běžný. Božími tresty hrozil kde kdo. Antická vyprávění o bohu </w:t>
      </w:r>
      <w:proofErr w:type="spellStart"/>
      <w:r w:rsidRPr="001F4FDC">
        <w:rPr>
          <w:rFonts w:ascii="Bookman Old Style" w:hAnsi="Bookman Old Style"/>
        </w:rPr>
        <w:t>Asklepiovy</w:t>
      </w:r>
      <w:proofErr w:type="spellEnd"/>
      <w:r w:rsidRPr="001F4FDC">
        <w:rPr>
          <w:rFonts w:ascii="Bookman Old Style" w:hAnsi="Bookman Old Style"/>
        </w:rPr>
        <w:t xml:space="preserve"> ale i rabínské texty z té doby jsou plné historek, v nichž bůh někoho potrestá za jeho neposlušnost.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2643A6" w:rsidRPr="00B071E7" w:rsidRDefault="002643A6" w:rsidP="001F4FDC">
      <w:pPr>
        <w:ind w:firstLine="360"/>
        <w:jc w:val="both"/>
        <w:rPr>
          <w:rFonts w:ascii="Bookman Old Style" w:hAnsi="Bookman Old Style"/>
          <w:b/>
          <w:bCs/>
        </w:rPr>
      </w:pPr>
      <w:r w:rsidRPr="001F4FDC">
        <w:rPr>
          <w:rFonts w:ascii="Bookman Old Style" w:hAnsi="Bookman Old Style"/>
        </w:rPr>
        <w:t xml:space="preserve">Jenže </w:t>
      </w:r>
      <w:r w:rsidRPr="00EF0CD6">
        <w:rPr>
          <w:rFonts w:ascii="Bookman Old Style" w:hAnsi="Bookman Old Style"/>
          <w:b/>
          <w:bCs/>
        </w:rPr>
        <w:t>v evangeliu nic podobného nenajdeme</w:t>
      </w:r>
      <w:r w:rsidRPr="001F4FDC">
        <w:rPr>
          <w:rFonts w:ascii="Bookman Old Style" w:hAnsi="Bookman Old Style"/>
        </w:rPr>
        <w:t xml:space="preserve">! Když chtěli učedníci svolat oheň z nebe na neposlušné Samařské, odmítl je Ježíš slovy: </w:t>
      </w:r>
      <w:r w:rsidRPr="002848D8">
        <w:rPr>
          <w:rFonts w:ascii="Bookman Old Style" w:hAnsi="Bookman Old Style"/>
          <w:i/>
          <w:iCs/>
        </w:rPr>
        <w:t>„Nevíte, o čem mluvíte.“</w:t>
      </w:r>
      <w:r w:rsidRPr="001F4FDC">
        <w:rPr>
          <w:rFonts w:ascii="Bookman Old Style" w:hAnsi="Bookman Old Style"/>
        </w:rPr>
        <w:t xml:space="preserve"> V kázání na hoře nám radí milovat své nepřátele. Jen jednou jedinkrát Ježíš použil své moci, aby někoho potrestal</w:t>
      </w:r>
      <w:r w:rsidR="004F621A">
        <w:rPr>
          <w:rFonts w:ascii="Bookman Old Style" w:hAnsi="Bookman Old Style"/>
        </w:rPr>
        <w:t xml:space="preserve">: </w:t>
      </w:r>
      <w:r w:rsidR="00FA5FE6" w:rsidRPr="001F4FDC">
        <w:rPr>
          <w:rFonts w:ascii="Bookman Old Style" w:hAnsi="Bookman Old Style"/>
        </w:rPr>
        <w:t xml:space="preserve">Proklel ho a on uschl. Jenže ne </w:t>
      </w:r>
      <w:r w:rsidR="004F621A">
        <w:rPr>
          <w:rFonts w:ascii="Bookman Old Style" w:hAnsi="Bookman Old Style"/>
        </w:rPr>
        <w:t>člověka</w:t>
      </w:r>
      <w:r w:rsidR="00FA5FE6" w:rsidRPr="001F4FDC">
        <w:rPr>
          <w:rFonts w:ascii="Bookman Old Style" w:hAnsi="Bookman Old Style"/>
        </w:rPr>
        <w:t>. D</w:t>
      </w:r>
      <w:r w:rsidRPr="001F4FDC">
        <w:rPr>
          <w:rFonts w:ascii="Bookman Old Style" w:hAnsi="Bookman Old Style"/>
        </w:rPr>
        <w:t xml:space="preserve">oplatil na to pouze strom! </w:t>
      </w:r>
      <w:r w:rsidR="00FA5FE6" w:rsidRPr="001F4FDC">
        <w:rPr>
          <w:rFonts w:ascii="Bookman Old Style" w:hAnsi="Bookman Old Style"/>
        </w:rPr>
        <w:t xml:space="preserve">Byl to </w:t>
      </w:r>
      <w:r w:rsidR="00FA5FE6" w:rsidRPr="00EF0CD6">
        <w:rPr>
          <w:rFonts w:ascii="Bookman Old Style" w:hAnsi="Bookman Old Style"/>
          <w:b/>
          <w:bCs/>
        </w:rPr>
        <w:t>f</w:t>
      </w:r>
      <w:r w:rsidRPr="00EF0CD6">
        <w:rPr>
          <w:rFonts w:ascii="Bookman Old Style" w:hAnsi="Bookman Old Style"/>
          <w:b/>
          <w:bCs/>
        </w:rPr>
        <w:t>íkovník, který uschnul</w:t>
      </w:r>
      <w:r w:rsidRPr="001F4FDC">
        <w:rPr>
          <w:rFonts w:ascii="Bookman Old Style" w:hAnsi="Bookman Old Style"/>
        </w:rPr>
        <w:t xml:space="preserve"> na znamení toho, že Izrael</w:t>
      </w:r>
      <w:r w:rsidR="00922CF9" w:rsidRPr="001F4FDC">
        <w:rPr>
          <w:rFonts w:ascii="Bookman Old Style" w:hAnsi="Bookman Old Style"/>
        </w:rPr>
        <w:t xml:space="preserve"> nepřijal Ježíšovo svědectví. V </w:t>
      </w:r>
      <w:r w:rsidRPr="001F4FDC">
        <w:rPr>
          <w:rFonts w:ascii="Bookman Old Style" w:hAnsi="Bookman Old Style"/>
        </w:rPr>
        <w:t xml:space="preserve">pozdějších apokryfech najdeme trestajícího Ježíše </w:t>
      </w:r>
      <w:r w:rsidR="005C47C0">
        <w:rPr>
          <w:rFonts w:ascii="Bookman Old Style" w:hAnsi="Bookman Old Style"/>
        </w:rPr>
        <w:t>mnohokrát.</w:t>
      </w:r>
      <w:r w:rsidR="002D4CC7">
        <w:rPr>
          <w:rFonts w:ascii="Bookman Old Style" w:hAnsi="Bookman Old Style"/>
        </w:rPr>
        <w:t xml:space="preserve"> Apokryfech! Ne </w:t>
      </w:r>
      <w:r w:rsidR="00E643F2">
        <w:rPr>
          <w:rFonts w:ascii="Bookman Old Style" w:hAnsi="Bookman Old Style"/>
        </w:rPr>
        <w:t xml:space="preserve">v </w:t>
      </w:r>
      <w:r w:rsidR="002D4CC7">
        <w:rPr>
          <w:rFonts w:ascii="Bookman Old Style" w:hAnsi="Bookman Old Style"/>
        </w:rPr>
        <w:t>evangeliu!</w:t>
      </w:r>
      <w:r w:rsidR="005C47C0">
        <w:rPr>
          <w:rFonts w:ascii="Bookman Old Style" w:hAnsi="Bookman Old Style"/>
        </w:rPr>
        <w:t xml:space="preserve"> To </w:t>
      </w:r>
      <w:r w:rsidR="002D4CC7">
        <w:rPr>
          <w:rFonts w:ascii="Bookman Old Style" w:hAnsi="Bookman Old Style"/>
        </w:rPr>
        <w:t>s</w:t>
      </w:r>
      <w:r w:rsidRPr="001F4FDC">
        <w:rPr>
          <w:rFonts w:ascii="Bookman Old Style" w:hAnsi="Bookman Old Style"/>
        </w:rPr>
        <w:t xml:space="preserve">vědčí </w:t>
      </w:r>
      <w:r w:rsidR="00E643F2">
        <w:rPr>
          <w:rFonts w:ascii="Bookman Old Style" w:hAnsi="Bookman Old Style"/>
        </w:rPr>
        <w:t xml:space="preserve">právě </w:t>
      </w:r>
      <w:r w:rsidRPr="001F4FDC">
        <w:rPr>
          <w:rFonts w:ascii="Bookman Old Style" w:hAnsi="Bookman Old Style"/>
        </w:rPr>
        <w:t xml:space="preserve">o tom, že </w:t>
      </w:r>
      <w:r w:rsidR="00E643F2">
        <w:rPr>
          <w:rFonts w:ascii="Bookman Old Style" w:hAnsi="Bookman Old Style"/>
        </w:rPr>
        <w:t xml:space="preserve">apokryfní </w:t>
      </w:r>
      <w:r w:rsidRPr="001F4FDC">
        <w:rPr>
          <w:rFonts w:ascii="Bookman Old Style" w:hAnsi="Bookman Old Style"/>
        </w:rPr>
        <w:t xml:space="preserve">dobová očekávání byla zcela opačná, než jaké je skutečné evangelium. </w:t>
      </w:r>
      <w:r w:rsidRPr="00B071E7">
        <w:rPr>
          <w:rFonts w:ascii="Bookman Old Style" w:hAnsi="Bookman Old Style"/>
          <w:b/>
          <w:bCs/>
        </w:rPr>
        <w:t>Lidé od Boha čekali tresty. Ježíš však přinášel pomoc a vysvobození. Ježíš uzdravoval</w:t>
      </w:r>
      <w:r w:rsidR="0022656B">
        <w:rPr>
          <w:rFonts w:ascii="Bookman Old Style" w:hAnsi="Bookman Old Style"/>
          <w:b/>
          <w:bCs/>
        </w:rPr>
        <w:t>. N</w:t>
      </w:r>
      <w:r w:rsidRPr="00B071E7">
        <w:rPr>
          <w:rFonts w:ascii="Bookman Old Style" w:hAnsi="Bookman Old Style"/>
          <w:b/>
          <w:bCs/>
        </w:rPr>
        <w:t xml:space="preserve">a </w:t>
      </w:r>
      <w:r w:rsidR="0022656B">
        <w:rPr>
          <w:rFonts w:ascii="Bookman Old Style" w:hAnsi="Bookman Old Style"/>
          <w:b/>
          <w:bCs/>
        </w:rPr>
        <w:t>Ježíšovo</w:t>
      </w:r>
      <w:r w:rsidRPr="00B071E7">
        <w:rPr>
          <w:rFonts w:ascii="Bookman Old Style" w:hAnsi="Bookman Old Style"/>
          <w:b/>
          <w:bCs/>
        </w:rPr>
        <w:t xml:space="preserve"> slovo nikdy nikdo neonemocněl!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Apoštol Pavel byl jeho věrným učedníkem. </w:t>
      </w:r>
      <w:r w:rsidR="00FA5FE6" w:rsidRPr="001F4FDC">
        <w:rPr>
          <w:rFonts w:ascii="Bookman Old Style" w:hAnsi="Bookman Old Style"/>
        </w:rPr>
        <w:t>N</w:t>
      </w:r>
      <w:r w:rsidRPr="001F4FDC">
        <w:rPr>
          <w:rFonts w:ascii="Bookman Old Style" w:hAnsi="Bookman Old Style"/>
        </w:rPr>
        <w:t xml:space="preserve">epřeje kouzelníku </w:t>
      </w:r>
      <w:proofErr w:type="spellStart"/>
      <w:r w:rsidRPr="001F4FDC">
        <w:rPr>
          <w:rFonts w:ascii="Bookman Old Style" w:hAnsi="Bookman Old Style"/>
        </w:rPr>
        <w:t>Elymasovi</w:t>
      </w:r>
      <w:proofErr w:type="spellEnd"/>
      <w:r w:rsidRPr="001F4FDC">
        <w:rPr>
          <w:rFonts w:ascii="Bookman Old Style" w:hAnsi="Bookman Old Style"/>
        </w:rPr>
        <w:t xml:space="preserve"> nic zlého. Nesvolává na něj Boží trest ani neštěstí. Nechce mu ublížit. Chce mu však ukázat bolestnou cestu, kterou i on sám musel projít a bez níž by se sám od sebe nikdy nezastavil. </w:t>
      </w:r>
      <w:r w:rsidRPr="00B071E7">
        <w:rPr>
          <w:rFonts w:ascii="Bookman Old Style" w:hAnsi="Bookman Old Style"/>
          <w:b/>
          <w:bCs/>
        </w:rPr>
        <w:t xml:space="preserve">Slepota, která </w:t>
      </w:r>
      <w:proofErr w:type="spellStart"/>
      <w:r w:rsidRPr="00B071E7">
        <w:rPr>
          <w:rFonts w:ascii="Bookman Old Style" w:hAnsi="Bookman Old Style"/>
          <w:b/>
          <w:bCs/>
        </w:rPr>
        <w:t>Elymase</w:t>
      </w:r>
      <w:proofErr w:type="spellEnd"/>
      <w:r w:rsidRPr="00B071E7">
        <w:rPr>
          <w:rFonts w:ascii="Bookman Old Style" w:hAnsi="Bookman Old Style"/>
          <w:b/>
          <w:bCs/>
        </w:rPr>
        <w:t xml:space="preserve"> potká, bude na omezený čas. Není to prokletí.</w:t>
      </w:r>
      <w:r w:rsidRPr="001F4FDC">
        <w:rPr>
          <w:rFonts w:ascii="Bookman Old Style" w:hAnsi="Bookman Old Style"/>
        </w:rPr>
        <w:t xml:space="preserve"> Je to znamení, </w:t>
      </w:r>
      <w:r w:rsidR="00D731AA">
        <w:rPr>
          <w:rFonts w:ascii="Bookman Old Style" w:hAnsi="Bookman Old Style"/>
        </w:rPr>
        <w:t>které</w:t>
      </w:r>
      <w:r w:rsidRPr="001F4FDC">
        <w:rPr>
          <w:rFonts w:ascii="Bookman Old Style" w:hAnsi="Bookman Old Style"/>
        </w:rPr>
        <w:t xml:space="preserve"> má ukázat bezradnost a bezvýchodnost </w:t>
      </w:r>
      <w:r w:rsidR="007D0394">
        <w:rPr>
          <w:rFonts w:ascii="Bookman Old Style" w:hAnsi="Bookman Old Style"/>
        </w:rPr>
        <w:t>kouzel. Ten</w:t>
      </w:r>
      <w:r w:rsidRPr="001F4FDC">
        <w:rPr>
          <w:rFonts w:ascii="Bookman Old Style" w:hAnsi="Bookman Old Style"/>
        </w:rPr>
        <w:t>, který uměl s lidmi šikovně manipulovat a vnutit jim své myšlenky, je náhle zastaven mocí, která je na rozdíl od té jeho skutečná a nepřemožitelná.</w:t>
      </w:r>
    </w:p>
    <w:p w:rsidR="009F53B9" w:rsidRPr="001F4FDC" w:rsidRDefault="009F53B9" w:rsidP="001F4FDC">
      <w:pPr>
        <w:ind w:firstLine="360"/>
        <w:jc w:val="both"/>
        <w:rPr>
          <w:rFonts w:ascii="Bookman Old Style" w:hAnsi="Bookman Old Style"/>
        </w:rPr>
      </w:pPr>
    </w:p>
    <w:p w:rsidR="00D947B5" w:rsidRDefault="002643A6" w:rsidP="001F4FDC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Pro nás může být tento neobvyklý příběh upozorněním, že někdy se člověku neotevřou oči jinak, než tím, že </w:t>
      </w:r>
      <w:r w:rsidRPr="00F409D2">
        <w:rPr>
          <w:rFonts w:ascii="Bookman Old Style" w:hAnsi="Bookman Old Style"/>
          <w:b/>
          <w:bCs/>
        </w:rPr>
        <w:t>prožije těžkou krizi a pouze díky ní si uvědomí prázdnotu svého počínání.</w:t>
      </w:r>
      <w:r w:rsidRPr="001F4FDC">
        <w:rPr>
          <w:rFonts w:ascii="Bookman Old Style" w:hAnsi="Bookman Old Style"/>
        </w:rPr>
        <w:t xml:space="preserve"> </w:t>
      </w:r>
    </w:p>
    <w:p w:rsidR="00D947B5" w:rsidRDefault="00D947B5" w:rsidP="001F4FDC">
      <w:pPr>
        <w:ind w:firstLine="360"/>
        <w:jc w:val="both"/>
        <w:rPr>
          <w:rFonts w:ascii="Bookman Old Style" w:hAnsi="Bookman Old Style"/>
        </w:rPr>
      </w:pPr>
    </w:p>
    <w:p w:rsidR="005D2F40" w:rsidRDefault="002643A6" w:rsidP="005D2F40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Povzbuzující na </w:t>
      </w:r>
      <w:r w:rsidR="00D947B5">
        <w:rPr>
          <w:rFonts w:ascii="Bookman Old Style" w:hAnsi="Bookman Old Style"/>
        </w:rPr>
        <w:t>tom ale</w:t>
      </w:r>
      <w:r w:rsidRPr="001F4FDC">
        <w:rPr>
          <w:rFonts w:ascii="Bookman Old Style" w:hAnsi="Bookman Old Style"/>
        </w:rPr>
        <w:t xml:space="preserve"> je, že </w:t>
      </w:r>
      <w:r w:rsidRPr="00F409D2">
        <w:rPr>
          <w:rFonts w:ascii="Bookman Old Style" w:hAnsi="Bookman Old Style"/>
          <w:b/>
          <w:bCs/>
        </w:rPr>
        <w:t xml:space="preserve">krize, které na nás Pán Bůh dopouští, nemají sloužit jako trest, ale jako pomoc, která </w:t>
      </w:r>
      <w:r w:rsidR="00D947B5">
        <w:rPr>
          <w:rFonts w:ascii="Bookman Old Style" w:hAnsi="Bookman Old Style"/>
          <w:b/>
          <w:bCs/>
        </w:rPr>
        <w:t>otvírá</w:t>
      </w:r>
      <w:r w:rsidRPr="00F409D2">
        <w:rPr>
          <w:rFonts w:ascii="Bookman Old Style" w:hAnsi="Bookman Old Style"/>
          <w:b/>
          <w:bCs/>
        </w:rPr>
        <w:t xml:space="preserve"> oči.</w:t>
      </w:r>
      <w:r w:rsidRPr="001F4FDC">
        <w:rPr>
          <w:rFonts w:ascii="Bookman Old Style" w:hAnsi="Bookman Old Style"/>
        </w:rPr>
        <w:t xml:space="preserve"> </w:t>
      </w:r>
      <w:r w:rsidRPr="00D238DA">
        <w:rPr>
          <w:rFonts w:ascii="Bookman Old Style" w:hAnsi="Bookman Old Style"/>
          <w:b/>
          <w:bCs/>
        </w:rPr>
        <w:t>Jestli nás Pán Bůh někdy trestá, pak vždycky jen k dobrému</w:t>
      </w:r>
      <w:r w:rsidRPr="001F4FDC">
        <w:rPr>
          <w:rFonts w:ascii="Bookman Old Style" w:hAnsi="Bookman Old Style"/>
        </w:rPr>
        <w:t xml:space="preserve">. </w:t>
      </w:r>
    </w:p>
    <w:p w:rsidR="005D2F40" w:rsidRDefault="005D2F40" w:rsidP="005D2F40">
      <w:pPr>
        <w:ind w:firstLine="360"/>
        <w:jc w:val="both"/>
        <w:rPr>
          <w:rFonts w:ascii="Bookman Old Style" w:hAnsi="Bookman Old Style"/>
        </w:rPr>
      </w:pPr>
    </w:p>
    <w:p w:rsidR="00817391" w:rsidRDefault="002643A6" w:rsidP="005D2F40">
      <w:pPr>
        <w:ind w:firstLine="360"/>
        <w:jc w:val="both"/>
        <w:rPr>
          <w:rFonts w:ascii="Bookman Old Style" w:hAnsi="Bookman Old Style"/>
        </w:rPr>
      </w:pPr>
      <w:r w:rsidRPr="001F4FDC">
        <w:rPr>
          <w:rFonts w:ascii="Bookman Old Style" w:hAnsi="Bookman Old Style"/>
        </w:rPr>
        <w:t xml:space="preserve">Sám bych si netroufal, modlit </w:t>
      </w:r>
      <w:r w:rsidR="005D2F40">
        <w:rPr>
          <w:rFonts w:ascii="Bookman Old Style" w:hAnsi="Bookman Old Style"/>
        </w:rPr>
        <w:t>se,</w:t>
      </w:r>
      <w:r w:rsidRPr="001F4FDC">
        <w:rPr>
          <w:rFonts w:ascii="Bookman Old Style" w:hAnsi="Bookman Old Style"/>
        </w:rPr>
        <w:t xml:space="preserve"> aby na někoho přišla očistná krize. Ale sám na sobě vidím, že dokud mě život neskřípne, některé věci si nepřiznám a neuvědomím. Díky Bohu jsou tyto krize pouze dočasné. </w:t>
      </w:r>
    </w:p>
    <w:p w:rsidR="00817391" w:rsidRDefault="00817391" w:rsidP="005D2F40">
      <w:pPr>
        <w:ind w:firstLine="360"/>
        <w:jc w:val="both"/>
        <w:rPr>
          <w:rFonts w:ascii="Bookman Old Style" w:hAnsi="Bookman Old Style"/>
        </w:rPr>
      </w:pPr>
    </w:p>
    <w:p w:rsidR="002643A6" w:rsidRPr="001F4FDC" w:rsidRDefault="002643A6" w:rsidP="005D2F40">
      <w:pPr>
        <w:ind w:firstLine="360"/>
        <w:jc w:val="both"/>
        <w:rPr>
          <w:rFonts w:ascii="Bookman Old Style" w:hAnsi="Bookman Old Style"/>
        </w:rPr>
      </w:pPr>
      <w:r w:rsidRPr="00D238DA">
        <w:rPr>
          <w:rFonts w:ascii="Bookman Old Style" w:hAnsi="Bookman Old Style"/>
          <w:b/>
          <w:bCs/>
        </w:rPr>
        <w:t>Když na nás dolehne něco zlého, smíme věřit, že to není definitivní</w:t>
      </w:r>
      <w:r w:rsidRPr="001F4FDC">
        <w:rPr>
          <w:rFonts w:ascii="Bookman Old Style" w:hAnsi="Bookman Old Style"/>
        </w:rPr>
        <w:t xml:space="preserve">. </w:t>
      </w:r>
      <w:r w:rsidRPr="00721587">
        <w:rPr>
          <w:rFonts w:ascii="Bookman Old Style" w:hAnsi="Bookman Old Style"/>
          <w:b/>
          <w:bCs/>
        </w:rPr>
        <w:t>Žádné trápení, které nás potká, není věčné. Boží milosrdenství se obnovuje každého jitra.</w:t>
      </w:r>
      <w:r w:rsidRPr="001F4FDC">
        <w:rPr>
          <w:rFonts w:ascii="Bookman Old Style" w:hAnsi="Bookman Old Style"/>
        </w:rPr>
        <w:t xml:space="preserve"> Po temné noci přichází jasné ráno, po válce mír, po dešti </w:t>
      </w:r>
      <w:r w:rsidR="003A70D1">
        <w:rPr>
          <w:rFonts w:ascii="Bookman Old Style" w:hAnsi="Bookman Old Style"/>
        </w:rPr>
        <w:t>duha a</w:t>
      </w:r>
      <w:r w:rsidRPr="001F4FDC">
        <w:rPr>
          <w:rFonts w:ascii="Bookman Old Style" w:hAnsi="Bookman Old Style"/>
        </w:rPr>
        <w:t xml:space="preserve"> po smrti vzkříšení. Amen</w:t>
      </w:r>
    </w:p>
    <w:sectPr w:rsidR="002643A6" w:rsidRPr="001F4FDC" w:rsidSect="00922CF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75"/>
    <w:rsid w:val="000258A3"/>
    <w:rsid w:val="00031CBF"/>
    <w:rsid w:val="00032045"/>
    <w:rsid w:val="000421BE"/>
    <w:rsid w:val="000430D7"/>
    <w:rsid w:val="0005715A"/>
    <w:rsid w:val="000672E7"/>
    <w:rsid w:val="0008424F"/>
    <w:rsid w:val="00085AC6"/>
    <w:rsid w:val="00094F39"/>
    <w:rsid w:val="000A3495"/>
    <w:rsid w:val="000A4A8C"/>
    <w:rsid w:val="000B0DCE"/>
    <w:rsid w:val="000C5C5A"/>
    <w:rsid w:val="000D2AB5"/>
    <w:rsid w:val="000D4A99"/>
    <w:rsid w:val="000E0D32"/>
    <w:rsid w:val="000E26A6"/>
    <w:rsid w:val="000E2B71"/>
    <w:rsid w:val="000E7D99"/>
    <w:rsid w:val="00106FD0"/>
    <w:rsid w:val="00111871"/>
    <w:rsid w:val="00116052"/>
    <w:rsid w:val="00136DE5"/>
    <w:rsid w:val="001373BD"/>
    <w:rsid w:val="00137573"/>
    <w:rsid w:val="00146C4C"/>
    <w:rsid w:val="00160262"/>
    <w:rsid w:val="001617AB"/>
    <w:rsid w:val="00171BDC"/>
    <w:rsid w:val="00176D24"/>
    <w:rsid w:val="00181EF0"/>
    <w:rsid w:val="001A1AFE"/>
    <w:rsid w:val="001B1A9B"/>
    <w:rsid w:val="001D533F"/>
    <w:rsid w:val="001E094E"/>
    <w:rsid w:val="001E5ACE"/>
    <w:rsid w:val="001E7C97"/>
    <w:rsid w:val="001F3F19"/>
    <w:rsid w:val="001F4FDC"/>
    <w:rsid w:val="001F6221"/>
    <w:rsid w:val="00200509"/>
    <w:rsid w:val="00203219"/>
    <w:rsid w:val="00216219"/>
    <w:rsid w:val="002178ED"/>
    <w:rsid w:val="00222C53"/>
    <w:rsid w:val="0022656B"/>
    <w:rsid w:val="00226E41"/>
    <w:rsid w:val="00231673"/>
    <w:rsid w:val="002328E9"/>
    <w:rsid w:val="0023612C"/>
    <w:rsid w:val="00240161"/>
    <w:rsid w:val="00240F37"/>
    <w:rsid w:val="00241D45"/>
    <w:rsid w:val="002423FF"/>
    <w:rsid w:val="00243C67"/>
    <w:rsid w:val="00250A0A"/>
    <w:rsid w:val="00250B5E"/>
    <w:rsid w:val="00252B8C"/>
    <w:rsid w:val="002643A6"/>
    <w:rsid w:val="00264D22"/>
    <w:rsid w:val="00266F39"/>
    <w:rsid w:val="00284810"/>
    <w:rsid w:val="002848D8"/>
    <w:rsid w:val="002849DB"/>
    <w:rsid w:val="002909CB"/>
    <w:rsid w:val="00295278"/>
    <w:rsid w:val="002972E2"/>
    <w:rsid w:val="002A2BF6"/>
    <w:rsid w:val="002A2DC5"/>
    <w:rsid w:val="002B0F58"/>
    <w:rsid w:val="002B632E"/>
    <w:rsid w:val="002B73F0"/>
    <w:rsid w:val="002D4CC7"/>
    <w:rsid w:val="002E0D4F"/>
    <w:rsid w:val="002F38FB"/>
    <w:rsid w:val="002F7527"/>
    <w:rsid w:val="00312247"/>
    <w:rsid w:val="0032654D"/>
    <w:rsid w:val="0032792F"/>
    <w:rsid w:val="00332181"/>
    <w:rsid w:val="0033704A"/>
    <w:rsid w:val="00343E39"/>
    <w:rsid w:val="00347093"/>
    <w:rsid w:val="00347FED"/>
    <w:rsid w:val="0035779E"/>
    <w:rsid w:val="00367B3E"/>
    <w:rsid w:val="00373661"/>
    <w:rsid w:val="0038097F"/>
    <w:rsid w:val="00383621"/>
    <w:rsid w:val="00385C13"/>
    <w:rsid w:val="00392A9F"/>
    <w:rsid w:val="00393471"/>
    <w:rsid w:val="00397412"/>
    <w:rsid w:val="003A70D1"/>
    <w:rsid w:val="003B2DDC"/>
    <w:rsid w:val="003C278C"/>
    <w:rsid w:val="003C40AD"/>
    <w:rsid w:val="003C4E37"/>
    <w:rsid w:val="003D79A4"/>
    <w:rsid w:val="003E11BC"/>
    <w:rsid w:val="003F0E91"/>
    <w:rsid w:val="003F2393"/>
    <w:rsid w:val="003F2787"/>
    <w:rsid w:val="004040EA"/>
    <w:rsid w:val="00406B34"/>
    <w:rsid w:val="00410E12"/>
    <w:rsid w:val="00413200"/>
    <w:rsid w:val="004157AA"/>
    <w:rsid w:val="004173CB"/>
    <w:rsid w:val="0041797C"/>
    <w:rsid w:val="004252C5"/>
    <w:rsid w:val="00434F5C"/>
    <w:rsid w:val="00436B59"/>
    <w:rsid w:val="00446E96"/>
    <w:rsid w:val="00460207"/>
    <w:rsid w:val="00470343"/>
    <w:rsid w:val="00475239"/>
    <w:rsid w:val="00481E08"/>
    <w:rsid w:val="00486072"/>
    <w:rsid w:val="00486AFB"/>
    <w:rsid w:val="004A0765"/>
    <w:rsid w:val="004A2787"/>
    <w:rsid w:val="004B3108"/>
    <w:rsid w:val="004C4C6B"/>
    <w:rsid w:val="004C6C13"/>
    <w:rsid w:val="004C76A6"/>
    <w:rsid w:val="004D307E"/>
    <w:rsid w:val="004D309C"/>
    <w:rsid w:val="004D648B"/>
    <w:rsid w:val="004E151C"/>
    <w:rsid w:val="004E62D6"/>
    <w:rsid w:val="004F0990"/>
    <w:rsid w:val="004F5758"/>
    <w:rsid w:val="004F621A"/>
    <w:rsid w:val="00507609"/>
    <w:rsid w:val="00512014"/>
    <w:rsid w:val="00512D1C"/>
    <w:rsid w:val="00513C51"/>
    <w:rsid w:val="005140C1"/>
    <w:rsid w:val="005211D2"/>
    <w:rsid w:val="00523844"/>
    <w:rsid w:val="00523B29"/>
    <w:rsid w:val="0052495F"/>
    <w:rsid w:val="00530EF7"/>
    <w:rsid w:val="005403B6"/>
    <w:rsid w:val="0055169F"/>
    <w:rsid w:val="0055607D"/>
    <w:rsid w:val="005659D9"/>
    <w:rsid w:val="00566421"/>
    <w:rsid w:val="0057126B"/>
    <w:rsid w:val="00571AFE"/>
    <w:rsid w:val="00571DDB"/>
    <w:rsid w:val="00575B83"/>
    <w:rsid w:val="005850BE"/>
    <w:rsid w:val="00590592"/>
    <w:rsid w:val="00590E01"/>
    <w:rsid w:val="00597173"/>
    <w:rsid w:val="005A2776"/>
    <w:rsid w:val="005A5EE1"/>
    <w:rsid w:val="005B2276"/>
    <w:rsid w:val="005B337F"/>
    <w:rsid w:val="005C0E8E"/>
    <w:rsid w:val="005C373E"/>
    <w:rsid w:val="005C47C0"/>
    <w:rsid w:val="005C5CA4"/>
    <w:rsid w:val="005C5D79"/>
    <w:rsid w:val="005D1BA9"/>
    <w:rsid w:val="005D2F40"/>
    <w:rsid w:val="005D7754"/>
    <w:rsid w:val="005F15E5"/>
    <w:rsid w:val="005F4A85"/>
    <w:rsid w:val="005F51E2"/>
    <w:rsid w:val="00614F15"/>
    <w:rsid w:val="00622B3C"/>
    <w:rsid w:val="00630F2A"/>
    <w:rsid w:val="00634B96"/>
    <w:rsid w:val="00636197"/>
    <w:rsid w:val="006445A1"/>
    <w:rsid w:val="0065025D"/>
    <w:rsid w:val="00654C4A"/>
    <w:rsid w:val="006550EC"/>
    <w:rsid w:val="00656B7D"/>
    <w:rsid w:val="00672522"/>
    <w:rsid w:val="006802EE"/>
    <w:rsid w:val="006840CD"/>
    <w:rsid w:val="00687124"/>
    <w:rsid w:val="00696B02"/>
    <w:rsid w:val="006A2CF7"/>
    <w:rsid w:val="006B4D6F"/>
    <w:rsid w:val="006B6810"/>
    <w:rsid w:val="006C2182"/>
    <w:rsid w:val="006C2AC7"/>
    <w:rsid w:val="006C3A86"/>
    <w:rsid w:val="006D1869"/>
    <w:rsid w:val="006D2350"/>
    <w:rsid w:val="006D4A80"/>
    <w:rsid w:val="006D7172"/>
    <w:rsid w:val="006E05C8"/>
    <w:rsid w:val="006E0D18"/>
    <w:rsid w:val="006E1058"/>
    <w:rsid w:val="006E4F26"/>
    <w:rsid w:val="006E76C7"/>
    <w:rsid w:val="006F59A0"/>
    <w:rsid w:val="006F67EB"/>
    <w:rsid w:val="00702210"/>
    <w:rsid w:val="00703A56"/>
    <w:rsid w:val="007042A1"/>
    <w:rsid w:val="007056B8"/>
    <w:rsid w:val="00706DC5"/>
    <w:rsid w:val="00716A2B"/>
    <w:rsid w:val="00721587"/>
    <w:rsid w:val="007243B4"/>
    <w:rsid w:val="00742B97"/>
    <w:rsid w:val="00744BCA"/>
    <w:rsid w:val="00752FC4"/>
    <w:rsid w:val="007549CB"/>
    <w:rsid w:val="007561EC"/>
    <w:rsid w:val="00764FAC"/>
    <w:rsid w:val="0077245A"/>
    <w:rsid w:val="00773916"/>
    <w:rsid w:val="0077692C"/>
    <w:rsid w:val="00777AC2"/>
    <w:rsid w:val="00787028"/>
    <w:rsid w:val="007A4EEA"/>
    <w:rsid w:val="007A71B0"/>
    <w:rsid w:val="007B168E"/>
    <w:rsid w:val="007B3284"/>
    <w:rsid w:val="007C5021"/>
    <w:rsid w:val="007C67B2"/>
    <w:rsid w:val="007D0394"/>
    <w:rsid w:val="007D1BE3"/>
    <w:rsid w:val="007D1ED1"/>
    <w:rsid w:val="007D49B0"/>
    <w:rsid w:val="007D5464"/>
    <w:rsid w:val="007F0D87"/>
    <w:rsid w:val="007F1246"/>
    <w:rsid w:val="008029D8"/>
    <w:rsid w:val="00802A59"/>
    <w:rsid w:val="00815C33"/>
    <w:rsid w:val="00817391"/>
    <w:rsid w:val="0082478B"/>
    <w:rsid w:val="0083088F"/>
    <w:rsid w:val="00834513"/>
    <w:rsid w:val="00836B7C"/>
    <w:rsid w:val="00841076"/>
    <w:rsid w:val="008453B0"/>
    <w:rsid w:val="00847C8C"/>
    <w:rsid w:val="008523E4"/>
    <w:rsid w:val="008530BC"/>
    <w:rsid w:val="008546F9"/>
    <w:rsid w:val="00872C02"/>
    <w:rsid w:val="00874B73"/>
    <w:rsid w:val="00876C37"/>
    <w:rsid w:val="00882394"/>
    <w:rsid w:val="00882749"/>
    <w:rsid w:val="00890D9B"/>
    <w:rsid w:val="00892999"/>
    <w:rsid w:val="008A77A2"/>
    <w:rsid w:val="008B701B"/>
    <w:rsid w:val="008C28A3"/>
    <w:rsid w:val="008C422F"/>
    <w:rsid w:val="008C7883"/>
    <w:rsid w:val="008D0AFA"/>
    <w:rsid w:val="008E15EB"/>
    <w:rsid w:val="008F009B"/>
    <w:rsid w:val="008F2228"/>
    <w:rsid w:val="008F2920"/>
    <w:rsid w:val="008F330C"/>
    <w:rsid w:val="008F73C0"/>
    <w:rsid w:val="00901FAE"/>
    <w:rsid w:val="00904ED7"/>
    <w:rsid w:val="00906E74"/>
    <w:rsid w:val="00907E18"/>
    <w:rsid w:val="00913742"/>
    <w:rsid w:val="00922CF9"/>
    <w:rsid w:val="00926DF0"/>
    <w:rsid w:val="009315BB"/>
    <w:rsid w:val="00940C55"/>
    <w:rsid w:val="009427DA"/>
    <w:rsid w:val="00962812"/>
    <w:rsid w:val="00963059"/>
    <w:rsid w:val="00974463"/>
    <w:rsid w:val="009745CE"/>
    <w:rsid w:val="00984476"/>
    <w:rsid w:val="00985E5F"/>
    <w:rsid w:val="00986A4F"/>
    <w:rsid w:val="009957DB"/>
    <w:rsid w:val="00997872"/>
    <w:rsid w:val="009A2B50"/>
    <w:rsid w:val="009A5AF4"/>
    <w:rsid w:val="009B5190"/>
    <w:rsid w:val="009C34BC"/>
    <w:rsid w:val="009C443A"/>
    <w:rsid w:val="009D4AE0"/>
    <w:rsid w:val="009F1666"/>
    <w:rsid w:val="009F53B9"/>
    <w:rsid w:val="009F6C8B"/>
    <w:rsid w:val="00A006D2"/>
    <w:rsid w:val="00A00FDC"/>
    <w:rsid w:val="00A02518"/>
    <w:rsid w:val="00A036D5"/>
    <w:rsid w:val="00A12721"/>
    <w:rsid w:val="00A214B8"/>
    <w:rsid w:val="00A24AC8"/>
    <w:rsid w:val="00A30EF0"/>
    <w:rsid w:val="00A333DA"/>
    <w:rsid w:val="00A33B94"/>
    <w:rsid w:val="00A352D4"/>
    <w:rsid w:val="00A42B8B"/>
    <w:rsid w:val="00A5064F"/>
    <w:rsid w:val="00A52CA8"/>
    <w:rsid w:val="00A54934"/>
    <w:rsid w:val="00A56ECF"/>
    <w:rsid w:val="00A57B2C"/>
    <w:rsid w:val="00A60B81"/>
    <w:rsid w:val="00A60C27"/>
    <w:rsid w:val="00A76EC4"/>
    <w:rsid w:val="00A81DA9"/>
    <w:rsid w:val="00A83F1F"/>
    <w:rsid w:val="00A935EF"/>
    <w:rsid w:val="00A93EA5"/>
    <w:rsid w:val="00AA71C5"/>
    <w:rsid w:val="00AB330C"/>
    <w:rsid w:val="00AD44E4"/>
    <w:rsid w:val="00AE579B"/>
    <w:rsid w:val="00AE744C"/>
    <w:rsid w:val="00AF3A4B"/>
    <w:rsid w:val="00B02BA7"/>
    <w:rsid w:val="00B071E7"/>
    <w:rsid w:val="00B14B5F"/>
    <w:rsid w:val="00B16555"/>
    <w:rsid w:val="00B2377F"/>
    <w:rsid w:val="00B25A99"/>
    <w:rsid w:val="00B25CEE"/>
    <w:rsid w:val="00B27014"/>
    <w:rsid w:val="00B30815"/>
    <w:rsid w:val="00B403B2"/>
    <w:rsid w:val="00B441FA"/>
    <w:rsid w:val="00B612EC"/>
    <w:rsid w:val="00B6533A"/>
    <w:rsid w:val="00B67F79"/>
    <w:rsid w:val="00B70087"/>
    <w:rsid w:val="00B87B85"/>
    <w:rsid w:val="00B90FB8"/>
    <w:rsid w:val="00B96508"/>
    <w:rsid w:val="00BA0555"/>
    <w:rsid w:val="00BB348E"/>
    <w:rsid w:val="00BC36BD"/>
    <w:rsid w:val="00BE1DDD"/>
    <w:rsid w:val="00BE224A"/>
    <w:rsid w:val="00BE4D39"/>
    <w:rsid w:val="00BE7942"/>
    <w:rsid w:val="00BF7E34"/>
    <w:rsid w:val="00C0677C"/>
    <w:rsid w:val="00C10B89"/>
    <w:rsid w:val="00C140FD"/>
    <w:rsid w:val="00C269E5"/>
    <w:rsid w:val="00C27CC3"/>
    <w:rsid w:val="00C33F92"/>
    <w:rsid w:val="00C36675"/>
    <w:rsid w:val="00C60495"/>
    <w:rsid w:val="00C6342B"/>
    <w:rsid w:val="00C64C07"/>
    <w:rsid w:val="00C67220"/>
    <w:rsid w:val="00C746DC"/>
    <w:rsid w:val="00C75322"/>
    <w:rsid w:val="00C81352"/>
    <w:rsid w:val="00C874A0"/>
    <w:rsid w:val="00C90B9A"/>
    <w:rsid w:val="00C94525"/>
    <w:rsid w:val="00CB1498"/>
    <w:rsid w:val="00CB23E9"/>
    <w:rsid w:val="00CB2927"/>
    <w:rsid w:val="00CB33A6"/>
    <w:rsid w:val="00CB700A"/>
    <w:rsid w:val="00CB7648"/>
    <w:rsid w:val="00CC34B6"/>
    <w:rsid w:val="00CC6BA2"/>
    <w:rsid w:val="00CC6D3E"/>
    <w:rsid w:val="00CE286C"/>
    <w:rsid w:val="00CF13FC"/>
    <w:rsid w:val="00CF387A"/>
    <w:rsid w:val="00D029B5"/>
    <w:rsid w:val="00D056F3"/>
    <w:rsid w:val="00D163CA"/>
    <w:rsid w:val="00D238DA"/>
    <w:rsid w:val="00D24A35"/>
    <w:rsid w:val="00D25922"/>
    <w:rsid w:val="00D445A2"/>
    <w:rsid w:val="00D54247"/>
    <w:rsid w:val="00D5634A"/>
    <w:rsid w:val="00D572BF"/>
    <w:rsid w:val="00D63CA9"/>
    <w:rsid w:val="00D66B7F"/>
    <w:rsid w:val="00D731AA"/>
    <w:rsid w:val="00D81194"/>
    <w:rsid w:val="00D846BF"/>
    <w:rsid w:val="00D947B5"/>
    <w:rsid w:val="00D97594"/>
    <w:rsid w:val="00D9759A"/>
    <w:rsid w:val="00DA2CDE"/>
    <w:rsid w:val="00DC01E1"/>
    <w:rsid w:val="00DC0811"/>
    <w:rsid w:val="00DC110C"/>
    <w:rsid w:val="00DC3072"/>
    <w:rsid w:val="00DC5C34"/>
    <w:rsid w:val="00DD6868"/>
    <w:rsid w:val="00DE3BBF"/>
    <w:rsid w:val="00DE5D90"/>
    <w:rsid w:val="00DE5E54"/>
    <w:rsid w:val="00DE6802"/>
    <w:rsid w:val="00DF08E1"/>
    <w:rsid w:val="00E01235"/>
    <w:rsid w:val="00E11642"/>
    <w:rsid w:val="00E13B6A"/>
    <w:rsid w:val="00E160D2"/>
    <w:rsid w:val="00E22DCB"/>
    <w:rsid w:val="00E269C5"/>
    <w:rsid w:val="00E44A2C"/>
    <w:rsid w:val="00E50ED4"/>
    <w:rsid w:val="00E5680E"/>
    <w:rsid w:val="00E643F2"/>
    <w:rsid w:val="00E81497"/>
    <w:rsid w:val="00E9377F"/>
    <w:rsid w:val="00EC1EB9"/>
    <w:rsid w:val="00EC2AE6"/>
    <w:rsid w:val="00EC662C"/>
    <w:rsid w:val="00EC702D"/>
    <w:rsid w:val="00ED6514"/>
    <w:rsid w:val="00EF0CD6"/>
    <w:rsid w:val="00EF1FCF"/>
    <w:rsid w:val="00EF6474"/>
    <w:rsid w:val="00F06960"/>
    <w:rsid w:val="00F21158"/>
    <w:rsid w:val="00F409D2"/>
    <w:rsid w:val="00F4730C"/>
    <w:rsid w:val="00F501E1"/>
    <w:rsid w:val="00F5109A"/>
    <w:rsid w:val="00F60D72"/>
    <w:rsid w:val="00F61FFC"/>
    <w:rsid w:val="00F65A5A"/>
    <w:rsid w:val="00F70BBF"/>
    <w:rsid w:val="00F7103F"/>
    <w:rsid w:val="00F74AD6"/>
    <w:rsid w:val="00F92E2C"/>
    <w:rsid w:val="00F96E9D"/>
    <w:rsid w:val="00FA5FE6"/>
    <w:rsid w:val="00FB346F"/>
    <w:rsid w:val="00FB3ED3"/>
    <w:rsid w:val="00FB45CA"/>
    <w:rsid w:val="00FB50D7"/>
    <w:rsid w:val="00FB774E"/>
    <w:rsid w:val="00FC6DE9"/>
    <w:rsid w:val="00FD3AE4"/>
    <w:rsid w:val="00FE3FE1"/>
    <w:rsid w:val="00FE51CD"/>
    <w:rsid w:val="00FE7A99"/>
    <w:rsid w:val="00FF057E"/>
    <w:rsid w:val="00FF1A73"/>
    <w:rsid w:val="00FF6F0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D43D9B1"/>
  <w15:chartTrackingRefBased/>
  <w15:docId w15:val="{2090FFF4-63CA-9749-A2AA-2CD6C77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CO MISIE</vt:lpstr>
    </vt:vector>
  </TitlesOfParts>
  <Company>CB-P2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 MISIE</dc:title>
  <dc:subject/>
  <dc:creator>Sbor CB Praha 2</dc:creator>
  <cp:keywords/>
  <dc:description/>
  <cp:lastModifiedBy>pa mos</cp:lastModifiedBy>
  <cp:revision>58</cp:revision>
  <cp:lastPrinted>2011-01-09T18:22:00Z</cp:lastPrinted>
  <dcterms:created xsi:type="dcterms:W3CDTF">2022-01-23T16:55:00Z</dcterms:created>
  <dcterms:modified xsi:type="dcterms:W3CDTF">2022-02-02T12:44:00Z</dcterms:modified>
</cp:coreProperties>
</file>